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07C4A" w14:textId="264D7D5B" w:rsidR="00142ECC" w:rsidRDefault="001676F3" w:rsidP="004C3CB1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r w:rsidRPr="001676F3">
        <w:rPr>
          <w:noProof/>
        </w:rPr>
        <w:drawing>
          <wp:inline distT="0" distB="0" distL="0" distR="0" wp14:anchorId="12DC127E" wp14:editId="521841AF">
            <wp:extent cx="6924675" cy="9382125"/>
            <wp:effectExtent l="0" t="0" r="0" b="0"/>
            <wp:docPr id="10464313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3135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938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CD6E1" w14:textId="77777777" w:rsidR="00142ECC" w:rsidRDefault="00142ECC" w:rsidP="004C3CB1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</w:p>
    <w:p w14:paraId="106C7831" w14:textId="77777777" w:rsidR="004C3CB1" w:rsidRPr="00BF1695" w:rsidRDefault="004C3CB1" w:rsidP="004C3CB1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r w:rsidRPr="00BF1695">
        <w:rPr>
          <w:b/>
          <w:bCs/>
          <w:color w:val="auto"/>
          <w:sz w:val="24"/>
          <w:szCs w:val="24"/>
        </w:rPr>
        <w:t>ОГЛАВЛЕНИЕ</w:t>
      </w:r>
    </w:p>
    <w:p w14:paraId="2C4BAC6B" w14:textId="77777777" w:rsidR="004C3CB1" w:rsidRDefault="008D16F7" w:rsidP="004C3CB1">
      <w:pPr>
        <w:pStyle w:val="11"/>
        <w:rPr>
          <w:rFonts w:ascii="Calibri" w:hAnsi="Calibri"/>
          <w:b w:val="0"/>
          <w:bCs w:val="0"/>
          <w:sz w:val="22"/>
          <w:szCs w:val="22"/>
        </w:rPr>
      </w:pPr>
      <w:r w:rsidRPr="00BF1695">
        <w:fldChar w:fldCharType="begin"/>
      </w:r>
      <w:r w:rsidR="004C3CB1" w:rsidRPr="00BF1695">
        <w:instrText xml:space="preserve"> TOC \o "1-3" \h \z \u </w:instrText>
      </w:r>
      <w:r w:rsidRPr="00BF1695">
        <w:fldChar w:fldCharType="separate"/>
      </w:r>
      <w:hyperlink w:anchor="_Toc138539935" w:history="1">
        <w:r w:rsidR="004C3CB1" w:rsidRPr="00B87F8D">
          <w:rPr>
            <w:rStyle w:val="a4"/>
          </w:rPr>
          <w:t>1. Целевой раздел</w:t>
        </w:r>
        <w:r w:rsidR="004C3CB1">
          <w:rPr>
            <w:webHidden/>
          </w:rPr>
          <w:tab/>
        </w:r>
      </w:hyperlink>
      <w:r w:rsidR="009C6441">
        <w:t>3</w:t>
      </w:r>
    </w:p>
    <w:p w14:paraId="6E225CAF" w14:textId="77777777" w:rsidR="004C3CB1" w:rsidRDefault="00000000" w:rsidP="004C3CB1">
      <w:pPr>
        <w:pStyle w:val="21"/>
        <w:tabs>
          <w:tab w:val="left" w:pos="880"/>
          <w:tab w:val="right" w:leader="dot" w:pos="9679"/>
        </w:tabs>
        <w:rPr>
          <w:rFonts w:ascii="Calibri" w:hAnsi="Calibri"/>
          <w:noProof/>
          <w:sz w:val="22"/>
        </w:rPr>
      </w:pPr>
      <w:hyperlink w:anchor="_Toc138539936" w:history="1">
        <w:r w:rsidR="004C3CB1" w:rsidRPr="00B87F8D">
          <w:rPr>
            <w:rStyle w:val="a4"/>
            <w:noProof/>
          </w:rPr>
          <w:t>1.1.</w:t>
        </w:r>
        <w:r w:rsidR="004C3CB1">
          <w:rPr>
            <w:rFonts w:ascii="Calibri" w:hAnsi="Calibri"/>
            <w:noProof/>
            <w:sz w:val="22"/>
          </w:rPr>
          <w:tab/>
        </w:r>
        <w:r w:rsidR="004C3CB1" w:rsidRPr="00B87F8D">
          <w:rPr>
            <w:rStyle w:val="a4"/>
            <w:noProof/>
          </w:rPr>
          <w:t>Пояснительная записка:</w:t>
        </w:r>
        <w:r w:rsidR="004C3CB1">
          <w:rPr>
            <w:noProof/>
            <w:webHidden/>
          </w:rPr>
          <w:tab/>
        </w:r>
      </w:hyperlink>
      <w:r w:rsidR="009C6441">
        <w:t>3</w:t>
      </w:r>
    </w:p>
    <w:p w14:paraId="374AA148" w14:textId="77777777" w:rsidR="004C3CB1" w:rsidRDefault="00000000" w:rsidP="004C3CB1">
      <w:pPr>
        <w:pStyle w:val="31"/>
        <w:rPr>
          <w:rFonts w:ascii="Calibri" w:hAnsi="Calibri"/>
          <w:sz w:val="22"/>
        </w:rPr>
      </w:pPr>
      <w:hyperlink w:anchor="_Toc138539937" w:history="1">
        <w:r w:rsidR="004C3CB1" w:rsidRPr="00B87F8D">
          <w:rPr>
            <w:rStyle w:val="a4"/>
            <w:b/>
          </w:rPr>
          <w:t>Цель</w:t>
        </w:r>
        <w:r w:rsidR="004C3CB1">
          <w:rPr>
            <w:webHidden/>
          </w:rPr>
          <w:tab/>
        </w:r>
        <w:r w:rsidR="009C6441">
          <w:rPr>
            <w:webHidden/>
          </w:rPr>
          <w:t>3</w:t>
        </w:r>
      </w:hyperlink>
    </w:p>
    <w:p w14:paraId="451A1CCD" w14:textId="77777777" w:rsidR="004C3CB1" w:rsidRDefault="00000000" w:rsidP="004C3CB1">
      <w:pPr>
        <w:pStyle w:val="31"/>
        <w:rPr>
          <w:rFonts w:ascii="Calibri" w:hAnsi="Calibri"/>
          <w:sz w:val="22"/>
        </w:rPr>
      </w:pPr>
      <w:hyperlink w:anchor="_Toc138539938" w:history="1">
        <w:r w:rsidR="004C3CB1" w:rsidRPr="00B87F8D">
          <w:rPr>
            <w:rStyle w:val="a4"/>
            <w:b/>
          </w:rPr>
          <w:t>Задачи</w:t>
        </w:r>
        <w:r w:rsidR="004C3CB1">
          <w:rPr>
            <w:webHidden/>
          </w:rPr>
          <w:tab/>
        </w:r>
        <w:r w:rsidR="009C6441">
          <w:rPr>
            <w:webHidden/>
          </w:rPr>
          <w:t>3</w:t>
        </w:r>
      </w:hyperlink>
    </w:p>
    <w:p w14:paraId="15CFAF8E" w14:textId="77777777" w:rsidR="004C3CB1" w:rsidRDefault="00000000" w:rsidP="004C3CB1">
      <w:pPr>
        <w:pStyle w:val="31"/>
        <w:rPr>
          <w:rFonts w:ascii="Calibri" w:hAnsi="Calibri"/>
          <w:sz w:val="22"/>
        </w:rPr>
      </w:pPr>
      <w:hyperlink w:anchor="_Toc138539939" w:history="1">
        <w:r w:rsidR="004C3CB1" w:rsidRPr="00B87F8D">
          <w:rPr>
            <w:rStyle w:val="a4"/>
            <w:b/>
          </w:rPr>
          <w:t>Принципы и подходы к формированию рабочей программы</w:t>
        </w:r>
        <w:r w:rsidR="004C3CB1">
          <w:rPr>
            <w:webHidden/>
          </w:rPr>
          <w:tab/>
        </w:r>
        <w:r w:rsidR="009C6441">
          <w:rPr>
            <w:webHidden/>
          </w:rPr>
          <w:t>4</w:t>
        </w:r>
      </w:hyperlink>
    </w:p>
    <w:p w14:paraId="5B8E8E36" w14:textId="77777777" w:rsidR="004C3CB1" w:rsidRDefault="00000000" w:rsidP="004C3CB1">
      <w:pPr>
        <w:pStyle w:val="31"/>
        <w:rPr>
          <w:rFonts w:ascii="Calibri" w:hAnsi="Calibri"/>
          <w:sz w:val="22"/>
        </w:rPr>
      </w:pPr>
      <w:hyperlink w:anchor="_Toc138539940" w:history="1">
        <w:r w:rsidR="004C3CB1" w:rsidRPr="00B87F8D">
          <w:rPr>
            <w:rStyle w:val="a4"/>
            <w:b/>
          </w:rPr>
          <w:t>Нормативно-правовые документы</w:t>
        </w:r>
        <w:r w:rsidR="004C3CB1">
          <w:rPr>
            <w:webHidden/>
          </w:rPr>
          <w:tab/>
        </w:r>
        <w:r w:rsidR="009C6441">
          <w:rPr>
            <w:webHidden/>
          </w:rPr>
          <w:t>4</w:t>
        </w:r>
      </w:hyperlink>
    </w:p>
    <w:p w14:paraId="06F28D3B" w14:textId="77777777" w:rsidR="004C3CB1" w:rsidRDefault="00000000" w:rsidP="004C3CB1">
      <w:pPr>
        <w:pStyle w:val="31"/>
        <w:rPr>
          <w:rFonts w:ascii="Calibri" w:hAnsi="Calibri"/>
          <w:sz w:val="22"/>
        </w:rPr>
      </w:pPr>
      <w:hyperlink w:anchor="_Toc138539941" w:history="1">
        <w:r w:rsidR="004C3CB1" w:rsidRPr="00B87F8D">
          <w:rPr>
            <w:rStyle w:val="a4"/>
            <w:b/>
          </w:rPr>
          <w:t>Психолог педагогическая характеристика особенностей развития детей группы</w:t>
        </w:r>
        <w:r w:rsidR="004C3CB1">
          <w:rPr>
            <w:webHidden/>
          </w:rPr>
          <w:tab/>
        </w:r>
        <w:r w:rsidR="009C6441">
          <w:rPr>
            <w:webHidden/>
          </w:rPr>
          <w:t>5</w:t>
        </w:r>
      </w:hyperlink>
    </w:p>
    <w:p w14:paraId="2220BB38" w14:textId="77777777" w:rsidR="004C3CB1" w:rsidRDefault="00000000" w:rsidP="004C3CB1">
      <w:pPr>
        <w:pStyle w:val="31"/>
        <w:rPr>
          <w:rFonts w:ascii="Calibri" w:hAnsi="Calibri"/>
          <w:sz w:val="22"/>
        </w:rPr>
      </w:pPr>
      <w:hyperlink w:anchor="_Toc138539942" w:history="1">
        <w:r w:rsidR="004C3CB1" w:rsidRPr="00B87F8D">
          <w:rPr>
            <w:rStyle w:val="a4"/>
            <w:b/>
          </w:rPr>
          <w:t>Срок реализации рабочей программы</w:t>
        </w:r>
        <w:r w:rsidR="004C3CB1">
          <w:rPr>
            <w:webHidden/>
          </w:rPr>
          <w:tab/>
        </w:r>
        <w:r w:rsidR="009C6441">
          <w:rPr>
            <w:webHidden/>
          </w:rPr>
          <w:t>5</w:t>
        </w:r>
      </w:hyperlink>
    </w:p>
    <w:p w14:paraId="5CBB2251" w14:textId="77777777" w:rsidR="004C3CB1" w:rsidRDefault="00000000" w:rsidP="004C3CB1">
      <w:pPr>
        <w:pStyle w:val="21"/>
        <w:tabs>
          <w:tab w:val="left" w:pos="880"/>
          <w:tab w:val="right" w:leader="dot" w:pos="9679"/>
        </w:tabs>
        <w:rPr>
          <w:rFonts w:ascii="Calibri" w:hAnsi="Calibri"/>
          <w:noProof/>
          <w:sz w:val="22"/>
        </w:rPr>
      </w:pPr>
      <w:hyperlink w:anchor="_Toc138539943" w:history="1">
        <w:r w:rsidR="004C3CB1" w:rsidRPr="00B87F8D">
          <w:rPr>
            <w:rStyle w:val="a4"/>
            <w:noProof/>
          </w:rPr>
          <w:t>1.2.</w:t>
        </w:r>
        <w:r w:rsidR="004C3CB1">
          <w:rPr>
            <w:rFonts w:ascii="Calibri" w:hAnsi="Calibri"/>
            <w:noProof/>
            <w:sz w:val="22"/>
          </w:rPr>
          <w:tab/>
        </w:r>
        <w:r w:rsidR="004C3CB1" w:rsidRPr="00B87F8D">
          <w:rPr>
            <w:rStyle w:val="a4"/>
            <w:noProof/>
          </w:rPr>
          <w:t>Планируемые результаты освоения рабочей программы</w:t>
        </w:r>
        <w:r w:rsidR="004C3CB1">
          <w:rPr>
            <w:noProof/>
            <w:webHidden/>
          </w:rPr>
          <w:tab/>
        </w:r>
        <w:r w:rsidR="009C6441">
          <w:rPr>
            <w:noProof/>
            <w:webHidden/>
          </w:rPr>
          <w:t>6</w:t>
        </w:r>
      </w:hyperlink>
    </w:p>
    <w:p w14:paraId="12206880" w14:textId="77777777" w:rsidR="004C3CB1" w:rsidRDefault="00000000" w:rsidP="004C3CB1">
      <w:pPr>
        <w:pStyle w:val="21"/>
        <w:tabs>
          <w:tab w:val="right" w:leader="dot" w:pos="9679"/>
        </w:tabs>
        <w:rPr>
          <w:rFonts w:ascii="Calibri" w:hAnsi="Calibri"/>
          <w:noProof/>
          <w:sz w:val="22"/>
        </w:rPr>
      </w:pPr>
      <w:hyperlink w:anchor="_Toc138539944" w:history="1">
        <w:r w:rsidR="00F565CE">
          <w:rPr>
            <w:rStyle w:val="a4"/>
            <w:noProof/>
          </w:rPr>
          <w:t>К 4</w:t>
        </w:r>
        <w:r w:rsidR="004C3CB1" w:rsidRPr="00B87F8D">
          <w:rPr>
            <w:rStyle w:val="a4"/>
            <w:noProof/>
          </w:rPr>
          <w:t xml:space="preserve"> годам</w:t>
        </w:r>
        <w:r w:rsidR="004C3CB1">
          <w:rPr>
            <w:noProof/>
            <w:webHidden/>
          </w:rPr>
          <w:tab/>
        </w:r>
        <w:r w:rsidR="008D16F7">
          <w:rPr>
            <w:noProof/>
            <w:webHidden/>
          </w:rPr>
          <w:fldChar w:fldCharType="begin"/>
        </w:r>
        <w:r w:rsidR="004C3CB1">
          <w:rPr>
            <w:noProof/>
            <w:webHidden/>
          </w:rPr>
          <w:instrText xml:space="preserve"> PAGEREF _Toc138539944 \h </w:instrText>
        </w:r>
        <w:r w:rsidR="008D16F7">
          <w:rPr>
            <w:noProof/>
            <w:webHidden/>
          </w:rPr>
        </w:r>
        <w:r w:rsidR="008D16F7">
          <w:rPr>
            <w:noProof/>
            <w:webHidden/>
          </w:rPr>
          <w:fldChar w:fldCharType="separate"/>
        </w:r>
        <w:r w:rsidR="0097527F">
          <w:rPr>
            <w:noProof/>
            <w:webHidden/>
          </w:rPr>
          <w:t>7</w:t>
        </w:r>
        <w:r w:rsidR="008D16F7">
          <w:rPr>
            <w:noProof/>
            <w:webHidden/>
          </w:rPr>
          <w:fldChar w:fldCharType="end"/>
        </w:r>
      </w:hyperlink>
    </w:p>
    <w:p w14:paraId="0055BFA2" w14:textId="77777777" w:rsidR="004C3CB1" w:rsidRDefault="00000000" w:rsidP="004C3CB1">
      <w:pPr>
        <w:pStyle w:val="21"/>
        <w:tabs>
          <w:tab w:val="right" w:leader="dot" w:pos="9679"/>
        </w:tabs>
        <w:rPr>
          <w:rFonts w:ascii="Calibri" w:hAnsi="Calibri"/>
          <w:noProof/>
          <w:sz w:val="22"/>
        </w:rPr>
      </w:pPr>
      <w:hyperlink w:anchor="_Toc138539945" w:history="1">
        <w:r w:rsidR="004C3CB1" w:rsidRPr="00B87F8D">
          <w:rPr>
            <w:rStyle w:val="a4"/>
            <w:noProof/>
          </w:rPr>
          <w:t>К</w:t>
        </w:r>
        <w:r w:rsidR="00F565CE">
          <w:rPr>
            <w:rStyle w:val="a4"/>
            <w:noProof/>
          </w:rPr>
          <w:t xml:space="preserve"> 5 годам</w:t>
        </w:r>
        <w:r w:rsidR="004C3CB1">
          <w:rPr>
            <w:noProof/>
            <w:webHidden/>
          </w:rPr>
          <w:tab/>
        </w:r>
        <w:r w:rsidR="009C6441">
          <w:rPr>
            <w:noProof/>
            <w:webHidden/>
          </w:rPr>
          <w:t>7</w:t>
        </w:r>
      </w:hyperlink>
    </w:p>
    <w:p w14:paraId="74A5681D" w14:textId="77777777" w:rsidR="004C3CB1" w:rsidRDefault="00000000" w:rsidP="004C3CB1">
      <w:pPr>
        <w:pStyle w:val="21"/>
        <w:tabs>
          <w:tab w:val="left" w:pos="880"/>
          <w:tab w:val="right" w:leader="dot" w:pos="9679"/>
        </w:tabs>
        <w:rPr>
          <w:rFonts w:ascii="Calibri" w:hAnsi="Calibri"/>
          <w:noProof/>
          <w:sz w:val="22"/>
        </w:rPr>
      </w:pPr>
      <w:hyperlink w:anchor="_Toc138539946" w:history="1">
        <w:r w:rsidR="004C3CB1" w:rsidRPr="00B87F8D">
          <w:rPr>
            <w:rStyle w:val="a4"/>
            <w:noProof/>
          </w:rPr>
          <w:t>1.3.</w:t>
        </w:r>
        <w:r w:rsidR="004C3CB1">
          <w:rPr>
            <w:rFonts w:ascii="Calibri" w:hAnsi="Calibri"/>
            <w:noProof/>
            <w:sz w:val="22"/>
          </w:rPr>
          <w:tab/>
        </w:r>
        <w:r w:rsidR="004C3CB1" w:rsidRPr="00B87F8D">
          <w:rPr>
            <w:rStyle w:val="a4"/>
            <w:noProof/>
          </w:rPr>
          <w:t>Система педагогической диагностики (мониторинга) достижения детьми</w:t>
        </w:r>
        <w:r w:rsidR="004C3CB1">
          <w:rPr>
            <w:noProof/>
            <w:webHidden/>
          </w:rPr>
          <w:tab/>
        </w:r>
        <w:r w:rsidR="008D16F7">
          <w:rPr>
            <w:noProof/>
            <w:webHidden/>
          </w:rPr>
          <w:fldChar w:fldCharType="begin"/>
        </w:r>
        <w:r w:rsidR="004C3CB1">
          <w:rPr>
            <w:noProof/>
            <w:webHidden/>
          </w:rPr>
          <w:instrText xml:space="preserve"> PAGEREF _Toc138539946 \h </w:instrText>
        </w:r>
        <w:r w:rsidR="008D16F7">
          <w:rPr>
            <w:noProof/>
            <w:webHidden/>
          </w:rPr>
        </w:r>
        <w:r w:rsidR="008D16F7">
          <w:rPr>
            <w:noProof/>
            <w:webHidden/>
          </w:rPr>
          <w:fldChar w:fldCharType="separate"/>
        </w:r>
        <w:r w:rsidR="0097527F">
          <w:rPr>
            <w:noProof/>
            <w:webHidden/>
          </w:rPr>
          <w:t>11</w:t>
        </w:r>
        <w:r w:rsidR="008D16F7">
          <w:rPr>
            <w:noProof/>
            <w:webHidden/>
          </w:rPr>
          <w:fldChar w:fldCharType="end"/>
        </w:r>
      </w:hyperlink>
    </w:p>
    <w:p w14:paraId="08981E92" w14:textId="77777777" w:rsidR="004C3CB1" w:rsidRDefault="00000000" w:rsidP="004C3CB1">
      <w:pPr>
        <w:pStyle w:val="11"/>
        <w:rPr>
          <w:rFonts w:ascii="Calibri" w:hAnsi="Calibri"/>
          <w:b w:val="0"/>
          <w:bCs w:val="0"/>
          <w:sz w:val="22"/>
          <w:szCs w:val="22"/>
        </w:rPr>
      </w:pPr>
      <w:hyperlink w:anchor="_Toc138539947" w:history="1">
        <w:r w:rsidR="004C3CB1" w:rsidRPr="00B87F8D">
          <w:rPr>
            <w:rStyle w:val="a4"/>
          </w:rPr>
          <w:t>2. Содержательный раздел</w:t>
        </w:r>
        <w:r w:rsidR="004C3CB1">
          <w:rPr>
            <w:webHidden/>
          </w:rPr>
          <w:tab/>
        </w:r>
        <w:r w:rsidR="008D16F7">
          <w:rPr>
            <w:webHidden/>
          </w:rPr>
          <w:fldChar w:fldCharType="begin"/>
        </w:r>
        <w:r w:rsidR="004C3CB1">
          <w:rPr>
            <w:webHidden/>
          </w:rPr>
          <w:instrText xml:space="preserve"> PAGEREF _Toc138539947 \h </w:instrText>
        </w:r>
        <w:r w:rsidR="008D16F7">
          <w:rPr>
            <w:webHidden/>
          </w:rPr>
        </w:r>
        <w:r w:rsidR="008D16F7">
          <w:rPr>
            <w:webHidden/>
          </w:rPr>
          <w:fldChar w:fldCharType="separate"/>
        </w:r>
        <w:r w:rsidR="0097527F">
          <w:rPr>
            <w:webHidden/>
          </w:rPr>
          <w:t>12</w:t>
        </w:r>
        <w:r w:rsidR="008D16F7">
          <w:rPr>
            <w:webHidden/>
          </w:rPr>
          <w:fldChar w:fldCharType="end"/>
        </w:r>
      </w:hyperlink>
    </w:p>
    <w:p w14:paraId="4ED97678" w14:textId="77777777" w:rsidR="004C3CB1" w:rsidRDefault="00000000" w:rsidP="004C3CB1">
      <w:pPr>
        <w:pStyle w:val="21"/>
        <w:tabs>
          <w:tab w:val="right" w:leader="dot" w:pos="9679"/>
        </w:tabs>
        <w:rPr>
          <w:rFonts w:ascii="Calibri" w:hAnsi="Calibri"/>
          <w:noProof/>
          <w:sz w:val="22"/>
        </w:rPr>
      </w:pPr>
      <w:hyperlink w:anchor="_Toc138539948" w:history="1">
        <w:r w:rsidR="004C3CB1" w:rsidRPr="00B87F8D">
          <w:rPr>
            <w:rStyle w:val="a4"/>
            <w:noProof/>
          </w:rPr>
          <w:t>2.1 Содержание образовательной деятельности</w:t>
        </w:r>
        <w:r w:rsidR="004C3CB1">
          <w:rPr>
            <w:noProof/>
            <w:webHidden/>
          </w:rPr>
          <w:tab/>
        </w:r>
        <w:r w:rsidR="008D16F7">
          <w:rPr>
            <w:noProof/>
            <w:webHidden/>
          </w:rPr>
          <w:fldChar w:fldCharType="begin"/>
        </w:r>
        <w:r w:rsidR="004C3CB1">
          <w:rPr>
            <w:noProof/>
            <w:webHidden/>
          </w:rPr>
          <w:instrText xml:space="preserve"> PAGEREF _Toc138539948 \h </w:instrText>
        </w:r>
        <w:r w:rsidR="008D16F7">
          <w:rPr>
            <w:noProof/>
            <w:webHidden/>
          </w:rPr>
        </w:r>
        <w:r w:rsidR="008D16F7">
          <w:rPr>
            <w:noProof/>
            <w:webHidden/>
          </w:rPr>
          <w:fldChar w:fldCharType="separate"/>
        </w:r>
        <w:r w:rsidR="0097527F">
          <w:rPr>
            <w:noProof/>
            <w:webHidden/>
          </w:rPr>
          <w:t>12</w:t>
        </w:r>
        <w:r w:rsidR="008D16F7">
          <w:rPr>
            <w:noProof/>
            <w:webHidden/>
          </w:rPr>
          <w:fldChar w:fldCharType="end"/>
        </w:r>
      </w:hyperlink>
    </w:p>
    <w:p w14:paraId="07A2B29D" w14:textId="77777777" w:rsidR="004C3CB1" w:rsidRDefault="00000000" w:rsidP="004C3CB1">
      <w:pPr>
        <w:pStyle w:val="21"/>
        <w:tabs>
          <w:tab w:val="right" w:leader="dot" w:pos="9679"/>
        </w:tabs>
        <w:rPr>
          <w:rFonts w:ascii="Calibri" w:hAnsi="Calibri"/>
          <w:noProof/>
          <w:sz w:val="22"/>
        </w:rPr>
      </w:pPr>
      <w:hyperlink w:anchor="_Toc138539949" w:history="1">
        <w:r w:rsidR="00F565CE">
          <w:rPr>
            <w:rStyle w:val="a4"/>
            <w:noProof/>
          </w:rPr>
          <w:t>3-4</w:t>
        </w:r>
        <w:r w:rsidR="004C3CB1" w:rsidRPr="00B87F8D">
          <w:rPr>
            <w:rStyle w:val="a4"/>
            <w:noProof/>
          </w:rPr>
          <w:t xml:space="preserve"> лет</w:t>
        </w:r>
        <w:r w:rsidR="004C3CB1">
          <w:rPr>
            <w:noProof/>
            <w:webHidden/>
          </w:rPr>
          <w:tab/>
        </w:r>
        <w:r w:rsidR="00144524">
          <w:rPr>
            <w:noProof/>
            <w:webHidden/>
          </w:rPr>
          <w:t>11</w:t>
        </w:r>
      </w:hyperlink>
    </w:p>
    <w:p w14:paraId="07AADC6C" w14:textId="77777777" w:rsidR="004C3CB1" w:rsidRDefault="00000000" w:rsidP="004C3CB1">
      <w:pPr>
        <w:pStyle w:val="31"/>
        <w:rPr>
          <w:rFonts w:ascii="Calibri" w:hAnsi="Calibri"/>
          <w:sz w:val="22"/>
        </w:rPr>
      </w:pPr>
      <w:hyperlink w:anchor="_Toc138539950" w:history="1">
        <w:r w:rsidR="004C3CB1" w:rsidRPr="00B87F8D">
          <w:rPr>
            <w:rStyle w:val="a4"/>
            <w:b/>
          </w:rPr>
          <w:t>Социально-коммуникативное развитие.</w:t>
        </w:r>
        <w:r w:rsidR="004C3CB1">
          <w:rPr>
            <w:webHidden/>
          </w:rPr>
          <w:tab/>
        </w:r>
        <w:r w:rsidR="00144524">
          <w:rPr>
            <w:webHidden/>
          </w:rPr>
          <w:t>11</w:t>
        </w:r>
      </w:hyperlink>
    </w:p>
    <w:p w14:paraId="40D6D53B" w14:textId="77777777" w:rsidR="004C3CB1" w:rsidRDefault="00000000" w:rsidP="004C3CB1">
      <w:pPr>
        <w:pStyle w:val="31"/>
        <w:rPr>
          <w:rFonts w:ascii="Calibri" w:hAnsi="Calibri"/>
          <w:sz w:val="22"/>
        </w:rPr>
      </w:pPr>
      <w:hyperlink w:anchor="_Toc138539951" w:history="1">
        <w:r w:rsidR="004C3CB1" w:rsidRPr="00B87F8D">
          <w:rPr>
            <w:rStyle w:val="a4"/>
            <w:b/>
          </w:rPr>
          <w:t>Познавательное развитие.</w:t>
        </w:r>
        <w:r w:rsidR="004C3CB1">
          <w:rPr>
            <w:webHidden/>
          </w:rPr>
          <w:tab/>
        </w:r>
        <w:r w:rsidR="008D16F7">
          <w:rPr>
            <w:webHidden/>
          </w:rPr>
          <w:fldChar w:fldCharType="begin"/>
        </w:r>
        <w:r w:rsidR="004C3CB1">
          <w:rPr>
            <w:webHidden/>
          </w:rPr>
          <w:instrText xml:space="preserve"> PAGEREF _Toc138539951 \h </w:instrText>
        </w:r>
        <w:r w:rsidR="008D16F7">
          <w:rPr>
            <w:webHidden/>
          </w:rPr>
        </w:r>
        <w:r w:rsidR="008D16F7">
          <w:rPr>
            <w:webHidden/>
          </w:rPr>
          <w:fldChar w:fldCharType="separate"/>
        </w:r>
        <w:r w:rsidR="0097527F">
          <w:rPr>
            <w:webHidden/>
          </w:rPr>
          <w:t>15</w:t>
        </w:r>
        <w:r w:rsidR="008D16F7">
          <w:rPr>
            <w:webHidden/>
          </w:rPr>
          <w:fldChar w:fldCharType="end"/>
        </w:r>
      </w:hyperlink>
    </w:p>
    <w:p w14:paraId="0CBF028B" w14:textId="77777777" w:rsidR="004C3CB1" w:rsidRDefault="00000000" w:rsidP="004C3CB1">
      <w:pPr>
        <w:pStyle w:val="31"/>
        <w:rPr>
          <w:rFonts w:ascii="Calibri" w:hAnsi="Calibri"/>
          <w:sz w:val="22"/>
        </w:rPr>
      </w:pPr>
      <w:hyperlink w:anchor="_Toc138539952" w:history="1">
        <w:r w:rsidR="004C3CB1" w:rsidRPr="00B87F8D">
          <w:rPr>
            <w:rStyle w:val="a4"/>
            <w:b/>
          </w:rPr>
          <w:t>Речевое развитие.</w:t>
        </w:r>
        <w:r w:rsidR="004C3CB1">
          <w:rPr>
            <w:webHidden/>
          </w:rPr>
          <w:tab/>
        </w:r>
        <w:r w:rsidR="008D16F7">
          <w:rPr>
            <w:webHidden/>
          </w:rPr>
          <w:fldChar w:fldCharType="begin"/>
        </w:r>
        <w:r w:rsidR="004C3CB1">
          <w:rPr>
            <w:webHidden/>
          </w:rPr>
          <w:instrText xml:space="preserve"> PAGEREF _Toc138539952 \h </w:instrText>
        </w:r>
        <w:r w:rsidR="008D16F7">
          <w:rPr>
            <w:webHidden/>
          </w:rPr>
        </w:r>
        <w:r w:rsidR="008D16F7">
          <w:rPr>
            <w:webHidden/>
          </w:rPr>
          <w:fldChar w:fldCharType="separate"/>
        </w:r>
        <w:r w:rsidR="0097527F">
          <w:rPr>
            <w:webHidden/>
          </w:rPr>
          <w:t>17</w:t>
        </w:r>
        <w:r w:rsidR="008D16F7">
          <w:rPr>
            <w:webHidden/>
          </w:rPr>
          <w:fldChar w:fldCharType="end"/>
        </w:r>
      </w:hyperlink>
    </w:p>
    <w:p w14:paraId="16D13443" w14:textId="77777777" w:rsidR="004C3CB1" w:rsidRDefault="00000000" w:rsidP="004C3CB1">
      <w:pPr>
        <w:pStyle w:val="31"/>
        <w:rPr>
          <w:rFonts w:ascii="Calibri" w:hAnsi="Calibri"/>
          <w:sz w:val="22"/>
        </w:rPr>
      </w:pPr>
      <w:hyperlink w:anchor="_Toc138539953" w:history="1">
        <w:r w:rsidR="004C3CB1" w:rsidRPr="00B87F8D">
          <w:rPr>
            <w:rStyle w:val="a4"/>
            <w:b/>
          </w:rPr>
          <w:t>Художественно-эстетическое развитие.</w:t>
        </w:r>
        <w:r w:rsidR="004C3CB1">
          <w:rPr>
            <w:webHidden/>
          </w:rPr>
          <w:tab/>
        </w:r>
        <w:r w:rsidR="008D16F7">
          <w:rPr>
            <w:webHidden/>
          </w:rPr>
          <w:fldChar w:fldCharType="begin"/>
        </w:r>
        <w:r w:rsidR="004C3CB1">
          <w:rPr>
            <w:webHidden/>
          </w:rPr>
          <w:instrText xml:space="preserve"> PAGEREF _Toc138539953 \h </w:instrText>
        </w:r>
        <w:r w:rsidR="008D16F7">
          <w:rPr>
            <w:webHidden/>
          </w:rPr>
        </w:r>
        <w:r w:rsidR="008D16F7">
          <w:rPr>
            <w:webHidden/>
          </w:rPr>
          <w:fldChar w:fldCharType="separate"/>
        </w:r>
        <w:r w:rsidR="0097527F">
          <w:rPr>
            <w:webHidden/>
          </w:rPr>
          <w:t>21</w:t>
        </w:r>
        <w:r w:rsidR="008D16F7">
          <w:rPr>
            <w:webHidden/>
          </w:rPr>
          <w:fldChar w:fldCharType="end"/>
        </w:r>
      </w:hyperlink>
    </w:p>
    <w:p w14:paraId="72CEB6CB" w14:textId="77777777" w:rsidR="004C3CB1" w:rsidRDefault="00000000" w:rsidP="004C3CB1">
      <w:pPr>
        <w:pStyle w:val="31"/>
        <w:rPr>
          <w:rFonts w:ascii="Calibri" w:hAnsi="Calibri"/>
          <w:sz w:val="22"/>
        </w:rPr>
      </w:pPr>
      <w:hyperlink w:anchor="_Toc138539954" w:history="1">
        <w:r w:rsidR="004C3CB1" w:rsidRPr="00B87F8D">
          <w:rPr>
            <w:rStyle w:val="a4"/>
            <w:b/>
          </w:rPr>
          <w:t>Физическое развитие.</w:t>
        </w:r>
        <w:r w:rsidR="004C3CB1">
          <w:rPr>
            <w:webHidden/>
          </w:rPr>
          <w:tab/>
        </w:r>
        <w:r w:rsidR="00144524">
          <w:rPr>
            <w:webHidden/>
          </w:rPr>
          <w:t>26</w:t>
        </w:r>
      </w:hyperlink>
    </w:p>
    <w:p w14:paraId="7F477C62" w14:textId="77777777" w:rsidR="004C3CB1" w:rsidRDefault="00000000" w:rsidP="004C3CB1">
      <w:pPr>
        <w:pStyle w:val="21"/>
        <w:tabs>
          <w:tab w:val="right" w:leader="dot" w:pos="9679"/>
        </w:tabs>
        <w:rPr>
          <w:rFonts w:ascii="Calibri" w:hAnsi="Calibri"/>
          <w:noProof/>
          <w:sz w:val="22"/>
        </w:rPr>
      </w:pPr>
      <w:hyperlink w:anchor="_Toc138539955" w:history="1">
        <w:r w:rsidR="00F565CE">
          <w:rPr>
            <w:rStyle w:val="a4"/>
            <w:noProof/>
          </w:rPr>
          <w:t>4-5</w:t>
        </w:r>
        <w:r w:rsidR="004C3CB1" w:rsidRPr="00B87F8D">
          <w:rPr>
            <w:rStyle w:val="a4"/>
            <w:noProof/>
          </w:rPr>
          <w:t xml:space="preserve"> лет</w:t>
        </w:r>
        <w:r w:rsidR="004C3CB1">
          <w:rPr>
            <w:noProof/>
            <w:webHidden/>
          </w:rPr>
          <w:tab/>
        </w:r>
        <w:r w:rsidR="008D16F7">
          <w:rPr>
            <w:noProof/>
            <w:webHidden/>
          </w:rPr>
          <w:fldChar w:fldCharType="begin"/>
        </w:r>
        <w:r w:rsidR="004C3CB1">
          <w:rPr>
            <w:noProof/>
            <w:webHidden/>
          </w:rPr>
          <w:instrText xml:space="preserve"> PAGEREF _Toc138539955 \h </w:instrText>
        </w:r>
        <w:r w:rsidR="008D16F7">
          <w:rPr>
            <w:noProof/>
            <w:webHidden/>
          </w:rPr>
        </w:r>
        <w:r w:rsidR="008D16F7">
          <w:rPr>
            <w:noProof/>
            <w:webHidden/>
          </w:rPr>
          <w:fldChar w:fldCharType="separate"/>
        </w:r>
        <w:r w:rsidR="0097527F">
          <w:rPr>
            <w:noProof/>
            <w:webHidden/>
          </w:rPr>
          <w:t>30</w:t>
        </w:r>
        <w:r w:rsidR="008D16F7">
          <w:rPr>
            <w:noProof/>
            <w:webHidden/>
          </w:rPr>
          <w:fldChar w:fldCharType="end"/>
        </w:r>
      </w:hyperlink>
    </w:p>
    <w:p w14:paraId="747BB881" w14:textId="77777777" w:rsidR="004C3CB1" w:rsidRDefault="00000000" w:rsidP="004C3CB1">
      <w:pPr>
        <w:pStyle w:val="31"/>
        <w:rPr>
          <w:rFonts w:ascii="Calibri" w:hAnsi="Calibri"/>
          <w:sz w:val="22"/>
        </w:rPr>
      </w:pPr>
      <w:hyperlink w:anchor="_Toc138539956" w:history="1">
        <w:r w:rsidR="004C3CB1" w:rsidRPr="00B87F8D">
          <w:rPr>
            <w:rStyle w:val="a4"/>
            <w:b/>
          </w:rPr>
          <w:t>Социально-коммуникативное развитие.</w:t>
        </w:r>
        <w:r w:rsidR="004C3CB1">
          <w:rPr>
            <w:webHidden/>
          </w:rPr>
          <w:tab/>
        </w:r>
        <w:r w:rsidR="008D16F7">
          <w:rPr>
            <w:webHidden/>
          </w:rPr>
          <w:fldChar w:fldCharType="begin"/>
        </w:r>
        <w:r w:rsidR="004C3CB1">
          <w:rPr>
            <w:webHidden/>
          </w:rPr>
          <w:instrText xml:space="preserve"> PAGEREF _Toc138539956 \h </w:instrText>
        </w:r>
        <w:r w:rsidR="008D16F7">
          <w:rPr>
            <w:webHidden/>
          </w:rPr>
        </w:r>
        <w:r w:rsidR="008D16F7">
          <w:rPr>
            <w:webHidden/>
          </w:rPr>
          <w:fldChar w:fldCharType="separate"/>
        </w:r>
        <w:r w:rsidR="0097527F">
          <w:rPr>
            <w:webHidden/>
          </w:rPr>
          <w:t>31</w:t>
        </w:r>
        <w:r w:rsidR="008D16F7">
          <w:rPr>
            <w:webHidden/>
          </w:rPr>
          <w:fldChar w:fldCharType="end"/>
        </w:r>
      </w:hyperlink>
    </w:p>
    <w:p w14:paraId="49622546" w14:textId="77777777" w:rsidR="004C3CB1" w:rsidRDefault="00000000" w:rsidP="004C3CB1">
      <w:pPr>
        <w:pStyle w:val="31"/>
        <w:rPr>
          <w:rFonts w:ascii="Calibri" w:hAnsi="Calibri"/>
          <w:sz w:val="22"/>
        </w:rPr>
      </w:pPr>
      <w:hyperlink w:anchor="_Toc138539957" w:history="1">
        <w:r w:rsidR="004C3CB1" w:rsidRPr="00B87F8D">
          <w:rPr>
            <w:rStyle w:val="a4"/>
            <w:b/>
          </w:rPr>
          <w:t>Познавательное развитие.</w:t>
        </w:r>
        <w:r w:rsidR="004C3CB1">
          <w:rPr>
            <w:webHidden/>
          </w:rPr>
          <w:tab/>
        </w:r>
        <w:r w:rsidR="00144524">
          <w:rPr>
            <w:webHidden/>
          </w:rPr>
          <w:t>34</w:t>
        </w:r>
      </w:hyperlink>
    </w:p>
    <w:p w14:paraId="553CC45F" w14:textId="77777777" w:rsidR="004C3CB1" w:rsidRDefault="00000000" w:rsidP="004C3CB1">
      <w:pPr>
        <w:pStyle w:val="31"/>
        <w:rPr>
          <w:rFonts w:ascii="Calibri" w:hAnsi="Calibri"/>
          <w:sz w:val="22"/>
        </w:rPr>
      </w:pPr>
      <w:hyperlink w:anchor="_Toc138539958" w:history="1">
        <w:r w:rsidR="004C3CB1" w:rsidRPr="00B87F8D">
          <w:rPr>
            <w:rStyle w:val="a4"/>
            <w:b/>
          </w:rPr>
          <w:t>Речевое развитие.</w:t>
        </w:r>
        <w:r w:rsidR="004C3CB1">
          <w:rPr>
            <w:webHidden/>
          </w:rPr>
          <w:tab/>
        </w:r>
        <w:r w:rsidR="00144524">
          <w:rPr>
            <w:webHidden/>
          </w:rPr>
          <w:t>36</w:t>
        </w:r>
      </w:hyperlink>
    </w:p>
    <w:p w14:paraId="17465777" w14:textId="77777777" w:rsidR="004C3CB1" w:rsidRDefault="00000000" w:rsidP="004C3CB1">
      <w:pPr>
        <w:pStyle w:val="31"/>
        <w:rPr>
          <w:rFonts w:ascii="Calibri" w:hAnsi="Calibri"/>
          <w:sz w:val="22"/>
        </w:rPr>
      </w:pPr>
      <w:hyperlink w:anchor="_Toc138539959" w:history="1">
        <w:r w:rsidR="004C3CB1" w:rsidRPr="00B87F8D">
          <w:rPr>
            <w:rStyle w:val="a4"/>
            <w:b/>
          </w:rPr>
          <w:t>Художественно-эстетическое развитие.</w:t>
        </w:r>
        <w:r w:rsidR="004C3CB1">
          <w:rPr>
            <w:webHidden/>
          </w:rPr>
          <w:tab/>
        </w:r>
        <w:r w:rsidR="00144524">
          <w:rPr>
            <w:webHidden/>
          </w:rPr>
          <w:t>40</w:t>
        </w:r>
      </w:hyperlink>
    </w:p>
    <w:p w14:paraId="009639BD" w14:textId="77777777" w:rsidR="004C3CB1" w:rsidRDefault="00000000" w:rsidP="004C3CB1">
      <w:pPr>
        <w:pStyle w:val="31"/>
        <w:rPr>
          <w:rFonts w:ascii="Calibri" w:hAnsi="Calibri"/>
          <w:sz w:val="22"/>
        </w:rPr>
      </w:pPr>
      <w:hyperlink w:anchor="_Toc138539960" w:history="1">
        <w:r w:rsidR="004C3CB1" w:rsidRPr="00B87F8D">
          <w:rPr>
            <w:rStyle w:val="a4"/>
            <w:b/>
          </w:rPr>
          <w:t>Физическое развитие.</w:t>
        </w:r>
        <w:r w:rsidR="004C3CB1">
          <w:rPr>
            <w:webHidden/>
          </w:rPr>
          <w:tab/>
        </w:r>
        <w:r w:rsidR="00144524">
          <w:rPr>
            <w:webHidden/>
          </w:rPr>
          <w:t>47</w:t>
        </w:r>
      </w:hyperlink>
    </w:p>
    <w:p w14:paraId="1E31C268" w14:textId="77777777" w:rsidR="004C3CB1" w:rsidRDefault="00000000" w:rsidP="004C3CB1">
      <w:pPr>
        <w:pStyle w:val="21"/>
        <w:tabs>
          <w:tab w:val="right" w:leader="dot" w:pos="9679"/>
        </w:tabs>
        <w:rPr>
          <w:rFonts w:ascii="Calibri" w:hAnsi="Calibri"/>
          <w:noProof/>
          <w:sz w:val="22"/>
        </w:rPr>
      </w:pPr>
      <w:hyperlink w:anchor="_Toc138539961" w:history="1">
        <w:r w:rsidR="004C3CB1" w:rsidRPr="00B87F8D">
          <w:rPr>
            <w:rStyle w:val="a4"/>
            <w:noProof/>
          </w:rPr>
          <w:t>2.2 Модель организации образовательного процесса</w:t>
        </w:r>
        <w:r w:rsidR="004C3CB1">
          <w:rPr>
            <w:noProof/>
            <w:webHidden/>
          </w:rPr>
          <w:tab/>
        </w:r>
        <w:r w:rsidR="009C6441">
          <w:rPr>
            <w:noProof/>
            <w:webHidden/>
          </w:rPr>
          <w:t>53</w:t>
        </w:r>
      </w:hyperlink>
    </w:p>
    <w:p w14:paraId="75FBD2D7" w14:textId="77777777" w:rsidR="004C3CB1" w:rsidRDefault="00000000" w:rsidP="004C3CB1">
      <w:pPr>
        <w:pStyle w:val="31"/>
        <w:rPr>
          <w:rFonts w:ascii="Calibri" w:hAnsi="Calibri"/>
          <w:sz w:val="22"/>
        </w:rPr>
      </w:pPr>
      <w:hyperlink w:anchor="_Toc138539962" w:history="1">
        <w:r w:rsidR="004C3CB1" w:rsidRPr="00B87F8D">
          <w:rPr>
            <w:rStyle w:val="a4"/>
            <w:b/>
          </w:rPr>
          <w:t>Формы, способы, методы и средства реализации рабочей программы</w:t>
        </w:r>
        <w:r w:rsidR="004C3CB1">
          <w:rPr>
            <w:webHidden/>
          </w:rPr>
          <w:tab/>
        </w:r>
        <w:r w:rsidR="009C6441">
          <w:rPr>
            <w:webHidden/>
          </w:rPr>
          <w:t>53</w:t>
        </w:r>
      </w:hyperlink>
    </w:p>
    <w:p w14:paraId="58D47D40" w14:textId="77777777" w:rsidR="004C3CB1" w:rsidRDefault="00000000" w:rsidP="004C3CB1">
      <w:pPr>
        <w:pStyle w:val="21"/>
        <w:tabs>
          <w:tab w:val="right" w:leader="dot" w:pos="9679"/>
        </w:tabs>
        <w:rPr>
          <w:rFonts w:ascii="Calibri" w:hAnsi="Calibri"/>
          <w:noProof/>
          <w:sz w:val="22"/>
        </w:rPr>
      </w:pPr>
      <w:hyperlink w:anchor="_Toc138539963" w:history="1">
        <w:r w:rsidR="004C3CB1" w:rsidRPr="00B87F8D">
          <w:rPr>
            <w:rStyle w:val="a4"/>
            <w:noProof/>
          </w:rPr>
          <w:t>2.3 Структура реализации образовательной деятельности</w:t>
        </w:r>
        <w:r w:rsidR="004C3CB1">
          <w:rPr>
            <w:noProof/>
            <w:webHidden/>
          </w:rPr>
          <w:tab/>
        </w:r>
        <w:r w:rsidR="009C6441">
          <w:rPr>
            <w:noProof/>
            <w:webHidden/>
          </w:rPr>
          <w:t>59</w:t>
        </w:r>
      </w:hyperlink>
    </w:p>
    <w:p w14:paraId="6AD5DB23" w14:textId="77777777" w:rsidR="004C3CB1" w:rsidRDefault="00000000" w:rsidP="004C3CB1">
      <w:pPr>
        <w:pStyle w:val="21"/>
        <w:tabs>
          <w:tab w:val="right" w:leader="dot" w:pos="9679"/>
        </w:tabs>
        <w:rPr>
          <w:rFonts w:ascii="Calibri" w:hAnsi="Calibri"/>
          <w:noProof/>
          <w:sz w:val="22"/>
        </w:rPr>
      </w:pPr>
      <w:hyperlink w:anchor="_Toc138539964" w:history="1">
        <w:r w:rsidR="004C3CB1" w:rsidRPr="00B87F8D">
          <w:rPr>
            <w:rStyle w:val="a4"/>
            <w:noProof/>
          </w:rPr>
          <w:t>2.4 Планирование образовательного процесса</w:t>
        </w:r>
        <w:r w:rsidR="004C3CB1">
          <w:rPr>
            <w:noProof/>
            <w:webHidden/>
          </w:rPr>
          <w:tab/>
        </w:r>
        <w:r w:rsidR="009C6441">
          <w:rPr>
            <w:noProof/>
            <w:webHidden/>
          </w:rPr>
          <w:t>59</w:t>
        </w:r>
      </w:hyperlink>
    </w:p>
    <w:p w14:paraId="2944B438" w14:textId="77777777" w:rsidR="004C3CB1" w:rsidRDefault="00000000" w:rsidP="004C3CB1">
      <w:pPr>
        <w:pStyle w:val="31"/>
        <w:rPr>
          <w:rFonts w:ascii="Calibri" w:hAnsi="Calibri"/>
          <w:sz w:val="22"/>
        </w:rPr>
      </w:pPr>
      <w:hyperlink w:anchor="_Toc138539965" w:history="1">
        <w:r w:rsidR="004C3CB1" w:rsidRPr="00B87F8D">
          <w:rPr>
            <w:rStyle w:val="a4"/>
          </w:rPr>
          <w:t>Комплексно-тематическое планирование</w:t>
        </w:r>
        <w:r w:rsidR="004C3CB1">
          <w:rPr>
            <w:webHidden/>
          </w:rPr>
          <w:tab/>
        </w:r>
        <w:r w:rsidR="009C6441">
          <w:rPr>
            <w:webHidden/>
          </w:rPr>
          <w:t>59</w:t>
        </w:r>
      </w:hyperlink>
    </w:p>
    <w:p w14:paraId="4BC28E67" w14:textId="77777777" w:rsidR="004C3CB1" w:rsidRDefault="00000000" w:rsidP="004C3CB1">
      <w:pPr>
        <w:pStyle w:val="21"/>
        <w:tabs>
          <w:tab w:val="right" w:leader="dot" w:pos="9679"/>
        </w:tabs>
        <w:rPr>
          <w:rFonts w:ascii="Calibri" w:hAnsi="Calibri"/>
          <w:noProof/>
          <w:sz w:val="22"/>
        </w:rPr>
      </w:pPr>
      <w:hyperlink w:anchor="_Toc138539966" w:history="1">
        <w:r w:rsidR="004C3CB1" w:rsidRPr="00B87F8D">
          <w:rPr>
            <w:rStyle w:val="a4"/>
            <w:noProof/>
          </w:rPr>
          <w:t>2.5 Формы взаимодействия с родителями</w:t>
        </w:r>
        <w:r w:rsidR="004C3CB1">
          <w:rPr>
            <w:noProof/>
            <w:webHidden/>
          </w:rPr>
          <w:tab/>
        </w:r>
        <w:r w:rsidR="009C6441">
          <w:rPr>
            <w:noProof/>
            <w:webHidden/>
          </w:rPr>
          <w:t>60</w:t>
        </w:r>
      </w:hyperlink>
    </w:p>
    <w:p w14:paraId="01DDD8E4" w14:textId="77777777" w:rsidR="004C3CB1" w:rsidRDefault="00000000" w:rsidP="004C3CB1">
      <w:pPr>
        <w:pStyle w:val="21"/>
        <w:tabs>
          <w:tab w:val="right" w:leader="dot" w:pos="9679"/>
        </w:tabs>
        <w:rPr>
          <w:rFonts w:ascii="Calibri" w:hAnsi="Calibri"/>
          <w:noProof/>
          <w:sz w:val="22"/>
        </w:rPr>
      </w:pPr>
      <w:hyperlink w:anchor="_Toc138539967" w:history="1">
        <w:r w:rsidR="004C3CB1" w:rsidRPr="00B87F8D">
          <w:rPr>
            <w:rStyle w:val="a4"/>
            <w:noProof/>
          </w:rPr>
          <w:t>2.6 Часть программы, формируемая участниками образовательных отношений</w:t>
        </w:r>
        <w:r w:rsidR="004C3CB1">
          <w:rPr>
            <w:noProof/>
            <w:webHidden/>
          </w:rPr>
          <w:tab/>
        </w:r>
        <w:r w:rsidR="009C6441">
          <w:rPr>
            <w:noProof/>
            <w:webHidden/>
          </w:rPr>
          <w:t>62</w:t>
        </w:r>
      </w:hyperlink>
    </w:p>
    <w:p w14:paraId="36D663A4" w14:textId="77777777" w:rsidR="004C3CB1" w:rsidRDefault="00000000" w:rsidP="004C3CB1">
      <w:pPr>
        <w:pStyle w:val="11"/>
        <w:rPr>
          <w:rFonts w:ascii="Calibri" w:hAnsi="Calibri"/>
          <w:b w:val="0"/>
          <w:bCs w:val="0"/>
          <w:sz w:val="22"/>
          <w:szCs w:val="22"/>
        </w:rPr>
      </w:pPr>
      <w:hyperlink w:anchor="_Toc138539968" w:history="1">
        <w:r w:rsidR="004C3CB1" w:rsidRPr="00B87F8D">
          <w:rPr>
            <w:rStyle w:val="a4"/>
          </w:rPr>
          <w:t>3. Организационный раздел</w:t>
        </w:r>
        <w:r w:rsidR="004C3CB1">
          <w:rPr>
            <w:webHidden/>
          </w:rPr>
          <w:tab/>
        </w:r>
        <w:r w:rsidR="009C6441">
          <w:rPr>
            <w:webHidden/>
          </w:rPr>
          <w:t>63</w:t>
        </w:r>
      </w:hyperlink>
    </w:p>
    <w:p w14:paraId="59B968FD" w14:textId="77777777" w:rsidR="004C3CB1" w:rsidRDefault="00000000" w:rsidP="004C3CB1">
      <w:pPr>
        <w:pStyle w:val="21"/>
        <w:tabs>
          <w:tab w:val="right" w:leader="dot" w:pos="9679"/>
        </w:tabs>
        <w:rPr>
          <w:rFonts w:ascii="Calibri" w:hAnsi="Calibri"/>
          <w:noProof/>
          <w:sz w:val="22"/>
        </w:rPr>
      </w:pPr>
      <w:hyperlink w:anchor="_Toc138539969" w:history="1">
        <w:r w:rsidR="004C3CB1" w:rsidRPr="00B87F8D">
          <w:rPr>
            <w:rStyle w:val="a4"/>
            <w:noProof/>
          </w:rPr>
          <w:t>3.1 Система образовательной деятельности: расписание ОД</w:t>
        </w:r>
        <w:r w:rsidR="004C3CB1">
          <w:rPr>
            <w:noProof/>
            <w:webHidden/>
          </w:rPr>
          <w:tab/>
        </w:r>
        <w:r w:rsidR="009C6441">
          <w:rPr>
            <w:noProof/>
            <w:webHidden/>
          </w:rPr>
          <w:t>63</w:t>
        </w:r>
      </w:hyperlink>
    </w:p>
    <w:p w14:paraId="38FD9DA8" w14:textId="77777777" w:rsidR="004C3CB1" w:rsidRDefault="00000000" w:rsidP="004C3CB1">
      <w:pPr>
        <w:pStyle w:val="21"/>
        <w:tabs>
          <w:tab w:val="right" w:leader="dot" w:pos="9679"/>
        </w:tabs>
        <w:rPr>
          <w:rFonts w:ascii="Calibri" w:hAnsi="Calibri"/>
          <w:noProof/>
          <w:sz w:val="22"/>
        </w:rPr>
      </w:pPr>
      <w:hyperlink w:anchor="_Toc138539970" w:history="1">
        <w:r w:rsidR="004C3CB1" w:rsidRPr="00B87F8D">
          <w:rPr>
            <w:rStyle w:val="a4"/>
            <w:noProof/>
          </w:rPr>
          <w:t>3.2 Организация режима дня пребывания детей в группе</w:t>
        </w:r>
        <w:r w:rsidR="004C3CB1">
          <w:rPr>
            <w:noProof/>
            <w:webHidden/>
          </w:rPr>
          <w:tab/>
        </w:r>
        <w:r w:rsidR="009C6441">
          <w:rPr>
            <w:noProof/>
            <w:webHidden/>
          </w:rPr>
          <w:t>63</w:t>
        </w:r>
      </w:hyperlink>
    </w:p>
    <w:p w14:paraId="74961783" w14:textId="77777777" w:rsidR="004C3CB1" w:rsidRDefault="00000000" w:rsidP="004C3CB1">
      <w:pPr>
        <w:pStyle w:val="21"/>
        <w:tabs>
          <w:tab w:val="right" w:leader="dot" w:pos="9679"/>
        </w:tabs>
        <w:rPr>
          <w:rFonts w:ascii="Calibri" w:hAnsi="Calibri"/>
          <w:noProof/>
          <w:sz w:val="22"/>
        </w:rPr>
      </w:pPr>
      <w:hyperlink w:anchor="_Toc138539971" w:history="1">
        <w:r w:rsidR="004C3CB1" w:rsidRPr="00B87F8D">
          <w:rPr>
            <w:rStyle w:val="a4"/>
            <w:noProof/>
          </w:rPr>
          <w:t>3.3 Система физкультурно-оздоровительной работы в группе. Режим двигательной активности</w:t>
        </w:r>
        <w:r w:rsidR="004C3CB1">
          <w:rPr>
            <w:noProof/>
            <w:webHidden/>
          </w:rPr>
          <w:tab/>
        </w:r>
        <w:r w:rsidR="00144524">
          <w:rPr>
            <w:noProof/>
            <w:webHidden/>
          </w:rPr>
          <w:t>64</w:t>
        </w:r>
      </w:hyperlink>
    </w:p>
    <w:p w14:paraId="3D10E27E" w14:textId="77777777" w:rsidR="004C3CB1" w:rsidRDefault="00000000" w:rsidP="004C3CB1">
      <w:pPr>
        <w:pStyle w:val="21"/>
        <w:tabs>
          <w:tab w:val="right" w:leader="dot" w:pos="9679"/>
        </w:tabs>
        <w:rPr>
          <w:rFonts w:ascii="Calibri" w:hAnsi="Calibri"/>
          <w:noProof/>
          <w:sz w:val="22"/>
        </w:rPr>
      </w:pPr>
      <w:hyperlink w:anchor="_Toc138539972" w:history="1">
        <w:r w:rsidR="004C3CB1" w:rsidRPr="00B87F8D">
          <w:rPr>
            <w:rStyle w:val="a4"/>
            <w:noProof/>
          </w:rPr>
          <w:t>3.4 Организация развивающей предметно-пространственной среды в группе</w:t>
        </w:r>
        <w:r w:rsidR="004C3CB1">
          <w:rPr>
            <w:noProof/>
            <w:webHidden/>
          </w:rPr>
          <w:tab/>
        </w:r>
        <w:r w:rsidR="00144524">
          <w:rPr>
            <w:noProof/>
            <w:webHidden/>
          </w:rPr>
          <w:t>66</w:t>
        </w:r>
      </w:hyperlink>
    </w:p>
    <w:p w14:paraId="4BCDD6D0" w14:textId="77777777" w:rsidR="004C3CB1" w:rsidRDefault="00000000" w:rsidP="004C3CB1">
      <w:pPr>
        <w:pStyle w:val="21"/>
        <w:tabs>
          <w:tab w:val="right" w:leader="dot" w:pos="9679"/>
        </w:tabs>
        <w:rPr>
          <w:rFonts w:ascii="Calibri" w:hAnsi="Calibri"/>
          <w:noProof/>
          <w:sz w:val="22"/>
        </w:rPr>
      </w:pPr>
      <w:hyperlink w:anchor="_Toc138539973" w:history="1">
        <w:r w:rsidR="004C3CB1" w:rsidRPr="00B87F8D">
          <w:rPr>
            <w:rStyle w:val="a4"/>
            <w:noProof/>
          </w:rPr>
          <w:t>3.5. Методическое обеспечение образовательной деятельности</w:t>
        </w:r>
        <w:r w:rsidR="004C3CB1">
          <w:rPr>
            <w:noProof/>
            <w:webHidden/>
          </w:rPr>
          <w:tab/>
        </w:r>
        <w:r w:rsidR="00144524">
          <w:rPr>
            <w:noProof/>
            <w:webHidden/>
          </w:rPr>
          <w:t>68</w:t>
        </w:r>
      </w:hyperlink>
    </w:p>
    <w:p w14:paraId="32B6B7A4" w14:textId="77777777" w:rsidR="004C3CB1" w:rsidRDefault="00000000" w:rsidP="004C3CB1">
      <w:pPr>
        <w:pStyle w:val="21"/>
        <w:tabs>
          <w:tab w:val="right" w:leader="dot" w:pos="9679"/>
        </w:tabs>
        <w:rPr>
          <w:rFonts w:ascii="Calibri" w:hAnsi="Calibri"/>
          <w:noProof/>
          <w:sz w:val="22"/>
        </w:rPr>
      </w:pPr>
      <w:hyperlink w:anchor="_Toc138539974" w:history="1">
        <w:r w:rsidR="004C3CB1" w:rsidRPr="00B87F8D">
          <w:rPr>
            <w:rStyle w:val="a4"/>
            <w:noProof/>
          </w:rPr>
          <w:t>3.6 Материально-техническое оснащение программы</w:t>
        </w:r>
        <w:r w:rsidR="004C3CB1">
          <w:rPr>
            <w:noProof/>
            <w:webHidden/>
          </w:rPr>
          <w:tab/>
        </w:r>
        <w:r w:rsidR="00144524">
          <w:rPr>
            <w:noProof/>
            <w:webHidden/>
          </w:rPr>
          <w:t>68</w:t>
        </w:r>
      </w:hyperlink>
    </w:p>
    <w:p w14:paraId="26AFCC65" w14:textId="77777777" w:rsidR="004C3CB1" w:rsidRDefault="00000000" w:rsidP="004C3CB1">
      <w:pPr>
        <w:pStyle w:val="11"/>
        <w:rPr>
          <w:rFonts w:ascii="Calibri" w:hAnsi="Calibri"/>
          <w:b w:val="0"/>
          <w:bCs w:val="0"/>
          <w:sz w:val="22"/>
          <w:szCs w:val="22"/>
        </w:rPr>
      </w:pPr>
      <w:hyperlink w:anchor="_Toc138539975" w:history="1">
        <w:r w:rsidR="004C3CB1" w:rsidRPr="00B87F8D">
          <w:rPr>
            <w:rStyle w:val="a4"/>
          </w:rPr>
          <w:t>4. Приложения</w:t>
        </w:r>
        <w:r w:rsidR="004C3CB1">
          <w:rPr>
            <w:webHidden/>
          </w:rPr>
          <w:tab/>
        </w:r>
        <w:r w:rsidR="00144524">
          <w:rPr>
            <w:webHidden/>
          </w:rPr>
          <w:t>70</w:t>
        </w:r>
      </w:hyperlink>
    </w:p>
    <w:p w14:paraId="414112E9" w14:textId="77777777" w:rsidR="004C3CB1" w:rsidRDefault="00000000" w:rsidP="004C3CB1">
      <w:pPr>
        <w:pStyle w:val="31"/>
        <w:rPr>
          <w:rFonts w:ascii="Calibri" w:hAnsi="Calibri"/>
          <w:sz w:val="22"/>
        </w:rPr>
      </w:pPr>
      <w:hyperlink w:anchor="_Toc138539976" w:history="1">
        <w:r w:rsidR="004C3CB1" w:rsidRPr="00B87F8D">
          <w:rPr>
            <w:rStyle w:val="a4"/>
            <w:b/>
          </w:rPr>
          <w:t>Перечень художественной литературы</w:t>
        </w:r>
        <w:r w:rsidR="004C3CB1">
          <w:rPr>
            <w:webHidden/>
          </w:rPr>
          <w:tab/>
        </w:r>
        <w:r w:rsidR="00144524">
          <w:rPr>
            <w:webHidden/>
          </w:rPr>
          <w:t>70</w:t>
        </w:r>
      </w:hyperlink>
    </w:p>
    <w:p w14:paraId="787F54C6" w14:textId="77777777" w:rsidR="004C3CB1" w:rsidRDefault="00000000" w:rsidP="004C3CB1">
      <w:pPr>
        <w:pStyle w:val="21"/>
        <w:tabs>
          <w:tab w:val="right" w:leader="dot" w:pos="9679"/>
        </w:tabs>
        <w:rPr>
          <w:rFonts w:ascii="Calibri" w:hAnsi="Calibri"/>
          <w:noProof/>
          <w:sz w:val="22"/>
        </w:rPr>
      </w:pPr>
      <w:hyperlink w:anchor="_Toc138539977" w:history="1">
        <w:r w:rsidR="00F565CE">
          <w:rPr>
            <w:rStyle w:val="a4"/>
            <w:noProof/>
          </w:rPr>
          <w:t xml:space="preserve">3-4 </w:t>
        </w:r>
        <w:r w:rsidR="004C3CB1" w:rsidRPr="00B87F8D">
          <w:rPr>
            <w:rStyle w:val="a4"/>
            <w:noProof/>
          </w:rPr>
          <w:t>лет</w:t>
        </w:r>
        <w:r w:rsidR="004C3CB1">
          <w:rPr>
            <w:noProof/>
            <w:webHidden/>
          </w:rPr>
          <w:tab/>
        </w:r>
        <w:r w:rsidR="00144524">
          <w:rPr>
            <w:noProof/>
            <w:webHidden/>
          </w:rPr>
          <w:t>70</w:t>
        </w:r>
      </w:hyperlink>
    </w:p>
    <w:p w14:paraId="47E431DB" w14:textId="77777777" w:rsidR="004C3CB1" w:rsidRDefault="00000000" w:rsidP="004C3CB1">
      <w:pPr>
        <w:pStyle w:val="21"/>
        <w:tabs>
          <w:tab w:val="right" w:leader="dot" w:pos="9679"/>
        </w:tabs>
        <w:rPr>
          <w:rFonts w:ascii="Calibri" w:hAnsi="Calibri"/>
          <w:noProof/>
          <w:sz w:val="22"/>
        </w:rPr>
      </w:pPr>
      <w:hyperlink w:anchor="_Toc138539978" w:history="1">
        <w:r w:rsidR="00F565CE">
          <w:rPr>
            <w:rStyle w:val="a4"/>
            <w:noProof/>
          </w:rPr>
          <w:t>4-5</w:t>
        </w:r>
        <w:r w:rsidR="004C3CB1" w:rsidRPr="00B87F8D">
          <w:rPr>
            <w:rStyle w:val="a4"/>
            <w:noProof/>
          </w:rPr>
          <w:t xml:space="preserve"> лет</w:t>
        </w:r>
        <w:r w:rsidR="004C3CB1">
          <w:rPr>
            <w:noProof/>
            <w:webHidden/>
          </w:rPr>
          <w:tab/>
        </w:r>
        <w:r w:rsidR="00144524">
          <w:rPr>
            <w:noProof/>
            <w:webHidden/>
          </w:rPr>
          <w:t>71</w:t>
        </w:r>
      </w:hyperlink>
    </w:p>
    <w:p w14:paraId="18597734" w14:textId="77777777" w:rsidR="004C3CB1" w:rsidRDefault="00000000" w:rsidP="004C3CB1">
      <w:pPr>
        <w:pStyle w:val="31"/>
        <w:rPr>
          <w:rFonts w:ascii="Calibri" w:hAnsi="Calibri"/>
          <w:sz w:val="22"/>
        </w:rPr>
      </w:pPr>
      <w:hyperlink w:anchor="_Toc138539979" w:history="1">
        <w:r w:rsidR="004C3CB1" w:rsidRPr="00B87F8D">
          <w:rPr>
            <w:rStyle w:val="a4"/>
            <w:b/>
          </w:rPr>
          <w:t>Перечень музыкальных произведений</w:t>
        </w:r>
        <w:r w:rsidR="004C3CB1">
          <w:rPr>
            <w:webHidden/>
          </w:rPr>
          <w:tab/>
        </w:r>
        <w:r w:rsidR="00144524">
          <w:rPr>
            <w:webHidden/>
          </w:rPr>
          <w:t>72</w:t>
        </w:r>
      </w:hyperlink>
    </w:p>
    <w:p w14:paraId="3B3EB4CC" w14:textId="77777777" w:rsidR="004C3CB1" w:rsidRDefault="00000000" w:rsidP="004C3CB1">
      <w:pPr>
        <w:pStyle w:val="21"/>
        <w:tabs>
          <w:tab w:val="right" w:leader="dot" w:pos="9679"/>
        </w:tabs>
        <w:rPr>
          <w:rFonts w:ascii="Calibri" w:hAnsi="Calibri"/>
          <w:noProof/>
          <w:sz w:val="22"/>
        </w:rPr>
      </w:pPr>
      <w:hyperlink w:anchor="_Toc138539980" w:history="1">
        <w:r w:rsidR="00F565CE">
          <w:rPr>
            <w:rStyle w:val="a4"/>
            <w:noProof/>
          </w:rPr>
          <w:t>3-4</w:t>
        </w:r>
        <w:r w:rsidR="004C3CB1" w:rsidRPr="00B87F8D">
          <w:rPr>
            <w:rStyle w:val="a4"/>
            <w:noProof/>
          </w:rPr>
          <w:t xml:space="preserve"> лет</w:t>
        </w:r>
        <w:r w:rsidR="004C3CB1">
          <w:rPr>
            <w:noProof/>
            <w:webHidden/>
          </w:rPr>
          <w:tab/>
        </w:r>
        <w:r w:rsidR="00144524">
          <w:rPr>
            <w:noProof/>
            <w:webHidden/>
          </w:rPr>
          <w:t>72</w:t>
        </w:r>
      </w:hyperlink>
    </w:p>
    <w:p w14:paraId="6FAAC4B5" w14:textId="77777777" w:rsidR="004C3CB1" w:rsidRDefault="00000000" w:rsidP="004C3CB1">
      <w:pPr>
        <w:pStyle w:val="21"/>
        <w:tabs>
          <w:tab w:val="right" w:leader="dot" w:pos="9679"/>
        </w:tabs>
        <w:rPr>
          <w:rFonts w:ascii="Calibri" w:hAnsi="Calibri"/>
          <w:noProof/>
          <w:sz w:val="22"/>
        </w:rPr>
      </w:pPr>
      <w:hyperlink w:anchor="_Toc138539981" w:history="1">
        <w:r w:rsidR="00F565CE">
          <w:rPr>
            <w:rStyle w:val="a4"/>
            <w:noProof/>
          </w:rPr>
          <w:t>4-5</w:t>
        </w:r>
        <w:r w:rsidR="004C3CB1" w:rsidRPr="00B87F8D">
          <w:rPr>
            <w:rStyle w:val="a4"/>
            <w:noProof/>
          </w:rPr>
          <w:t xml:space="preserve"> лет</w:t>
        </w:r>
        <w:r w:rsidR="004C3CB1">
          <w:rPr>
            <w:noProof/>
            <w:webHidden/>
          </w:rPr>
          <w:tab/>
        </w:r>
        <w:r w:rsidR="00144524">
          <w:rPr>
            <w:noProof/>
            <w:webHidden/>
          </w:rPr>
          <w:t>73</w:t>
        </w:r>
      </w:hyperlink>
    </w:p>
    <w:p w14:paraId="0549425A" w14:textId="77777777" w:rsidR="004C3CB1" w:rsidRDefault="00000000" w:rsidP="004C3CB1">
      <w:pPr>
        <w:pStyle w:val="31"/>
        <w:rPr>
          <w:rFonts w:ascii="Calibri" w:hAnsi="Calibri"/>
          <w:sz w:val="22"/>
        </w:rPr>
      </w:pPr>
      <w:hyperlink w:anchor="_Toc138539982" w:history="1">
        <w:r w:rsidR="004C3CB1" w:rsidRPr="00B87F8D">
          <w:rPr>
            <w:rStyle w:val="a4"/>
            <w:b/>
          </w:rPr>
          <w:t>Перечень произведений изобразительного искусства</w:t>
        </w:r>
        <w:r w:rsidR="004C3CB1">
          <w:rPr>
            <w:webHidden/>
          </w:rPr>
          <w:tab/>
        </w:r>
        <w:r w:rsidR="00144524">
          <w:rPr>
            <w:webHidden/>
          </w:rPr>
          <w:t>74</w:t>
        </w:r>
      </w:hyperlink>
    </w:p>
    <w:p w14:paraId="66832E11" w14:textId="77777777" w:rsidR="004C3CB1" w:rsidRDefault="00000000" w:rsidP="004C3CB1">
      <w:pPr>
        <w:pStyle w:val="21"/>
        <w:tabs>
          <w:tab w:val="right" w:leader="dot" w:pos="9679"/>
        </w:tabs>
        <w:rPr>
          <w:rFonts w:ascii="Calibri" w:hAnsi="Calibri"/>
          <w:noProof/>
          <w:sz w:val="22"/>
        </w:rPr>
      </w:pPr>
      <w:hyperlink w:anchor="_Toc138539983" w:history="1">
        <w:r w:rsidR="00F565CE">
          <w:rPr>
            <w:rStyle w:val="a4"/>
            <w:noProof/>
          </w:rPr>
          <w:t>3-4</w:t>
        </w:r>
        <w:r w:rsidR="004C3CB1" w:rsidRPr="00B87F8D">
          <w:rPr>
            <w:rStyle w:val="a4"/>
            <w:noProof/>
          </w:rPr>
          <w:t xml:space="preserve"> лет</w:t>
        </w:r>
        <w:r w:rsidR="004C3CB1">
          <w:rPr>
            <w:noProof/>
            <w:webHidden/>
          </w:rPr>
          <w:tab/>
        </w:r>
        <w:r w:rsidR="00144524">
          <w:rPr>
            <w:noProof/>
            <w:webHidden/>
          </w:rPr>
          <w:t>74</w:t>
        </w:r>
      </w:hyperlink>
    </w:p>
    <w:p w14:paraId="518B24EE" w14:textId="77777777" w:rsidR="004C3CB1" w:rsidRDefault="00000000" w:rsidP="004C3CB1">
      <w:pPr>
        <w:pStyle w:val="21"/>
        <w:tabs>
          <w:tab w:val="right" w:leader="dot" w:pos="9679"/>
        </w:tabs>
        <w:rPr>
          <w:rFonts w:ascii="Calibri" w:hAnsi="Calibri"/>
          <w:noProof/>
          <w:sz w:val="22"/>
        </w:rPr>
      </w:pPr>
      <w:hyperlink w:anchor="_Toc138539984" w:history="1">
        <w:r w:rsidR="00F565CE">
          <w:rPr>
            <w:rStyle w:val="a4"/>
            <w:noProof/>
          </w:rPr>
          <w:t>4-5</w:t>
        </w:r>
        <w:r w:rsidR="004C3CB1" w:rsidRPr="00B87F8D">
          <w:rPr>
            <w:rStyle w:val="a4"/>
            <w:noProof/>
          </w:rPr>
          <w:t xml:space="preserve"> лет</w:t>
        </w:r>
        <w:r w:rsidR="004C3CB1">
          <w:rPr>
            <w:noProof/>
            <w:webHidden/>
          </w:rPr>
          <w:tab/>
        </w:r>
        <w:r w:rsidR="00144524">
          <w:rPr>
            <w:noProof/>
            <w:webHidden/>
          </w:rPr>
          <w:t>74</w:t>
        </w:r>
      </w:hyperlink>
    </w:p>
    <w:p w14:paraId="6214A7BC" w14:textId="77777777" w:rsidR="004C3CB1" w:rsidRDefault="004C3CB1" w:rsidP="00F565CE">
      <w:pPr>
        <w:pStyle w:val="31"/>
        <w:ind w:left="0"/>
        <w:rPr>
          <w:rFonts w:ascii="Calibri" w:hAnsi="Calibri"/>
          <w:sz w:val="22"/>
        </w:rPr>
      </w:pPr>
    </w:p>
    <w:p w14:paraId="4D73B901" w14:textId="77777777" w:rsidR="004C3CB1" w:rsidRDefault="008D16F7" w:rsidP="004C3CB1">
      <w:pPr>
        <w:keepNext/>
        <w:keepLines/>
      </w:pPr>
      <w:r w:rsidRPr="00BF1695">
        <w:fldChar w:fldCharType="end"/>
      </w:r>
    </w:p>
    <w:p w14:paraId="6B8D2FCE" w14:textId="77777777" w:rsidR="004C3CB1" w:rsidRDefault="004C3CB1" w:rsidP="004C3CB1">
      <w:pPr>
        <w:keepNext/>
        <w:keepLines/>
        <w:rPr>
          <w:szCs w:val="24"/>
        </w:rPr>
      </w:pPr>
    </w:p>
    <w:p w14:paraId="226FE6E0" w14:textId="77777777" w:rsidR="004C3CB1" w:rsidRDefault="004C3CB1" w:rsidP="004C3CB1">
      <w:pPr>
        <w:keepNext/>
        <w:keepLines/>
        <w:rPr>
          <w:szCs w:val="24"/>
        </w:rPr>
      </w:pPr>
    </w:p>
    <w:p w14:paraId="39F8EEBA" w14:textId="77777777" w:rsidR="004C3CB1" w:rsidRPr="001145A5" w:rsidRDefault="004C3CB1" w:rsidP="004C3CB1">
      <w:pPr>
        <w:keepNext/>
        <w:keepLines/>
        <w:rPr>
          <w:szCs w:val="24"/>
        </w:rPr>
      </w:pPr>
      <w:r>
        <w:rPr>
          <w:szCs w:val="24"/>
        </w:rPr>
        <w:br w:type="page"/>
      </w:r>
    </w:p>
    <w:p w14:paraId="1DEB16C3" w14:textId="77777777" w:rsidR="004C3CB1" w:rsidRPr="00BF1695" w:rsidRDefault="004C3CB1" w:rsidP="004C3CB1">
      <w:pPr>
        <w:pStyle w:val="1"/>
        <w:keepLines/>
        <w:spacing w:before="0" w:after="0"/>
        <w:rPr>
          <w:sz w:val="24"/>
          <w:szCs w:val="24"/>
        </w:rPr>
      </w:pPr>
      <w:bookmarkStart w:id="0" w:name="_Toc138539935"/>
      <w:r w:rsidRPr="00BF1695">
        <w:rPr>
          <w:sz w:val="24"/>
          <w:szCs w:val="24"/>
        </w:rPr>
        <w:lastRenderedPageBreak/>
        <w:t>1. Целевой раздел</w:t>
      </w:r>
      <w:bookmarkEnd w:id="0"/>
    </w:p>
    <w:p w14:paraId="5ED4EB5D" w14:textId="77777777" w:rsidR="004C3CB1" w:rsidRDefault="004C3CB1" w:rsidP="004C3CB1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1" w:name="_Toc138539936"/>
      <w:r w:rsidRPr="00BF1695">
        <w:rPr>
          <w:sz w:val="24"/>
          <w:szCs w:val="24"/>
        </w:rPr>
        <w:t>Пояснительная записка:</w:t>
      </w:r>
      <w:bookmarkEnd w:id="1"/>
    </w:p>
    <w:p w14:paraId="2956354A" w14:textId="77777777" w:rsidR="004C3CB1" w:rsidRPr="00F565CE" w:rsidRDefault="004C3CB1" w:rsidP="00F565CE">
      <w:pPr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разработана в соответствии с образовательной программой дошкольного </w:t>
      </w:r>
      <w:proofErr w:type="gramStart"/>
      <w:r w:rsidRPr="00F565CE">
        <w:rPr>
          <w:rFonts w:ascii="Times New Roman" w:hAnsi="Times New Roman" w:cs="Times New Roman"/>
          <w:sz w:val="24"/>
          <w:szCs w:val="24"/>
        </w:rPr>
        <w:t>образования  «</w:t>
      </w:r>
      <w:proofErr w:type="gramEnd"/>
      <w:r w:rsidRPr="00F565CE">
        <w:rPr>
          <w:rFonts w:ascii="Times New Roman" w:hAnsi="Times New Roman" w:cs="Times New Roman"/>
          <w:sz w:val="24"/>
          <w:szCs w:val="24"/>
        </w:rPr>
        <w:t xml:space="preserve">От рождения до школы», под редакцией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(2019г)в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5до 7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 w14:paraId="6B471DF0" w14:textId="77777777" w:rsidR="004C3CB1" w:rsidRPr="00F565CE" w:rsidRDefault="004C3CB1" w:rsidP="00F565CE">
      <w:pPr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962"/>
      </w:tblGrid>
      <w:tr w:rsidR="004C3CB1" w:rsidRPr="00F565CE" w14:paraId="4E37C66D" w14:textId="77777777" w:rsidTr="004C3CB1">
        <w:tc>
          <w:tcPr>
            <w:tcW w:w="2943" w:type="dxa"/>
          </w:tcPr>
          <w:p w14:paraId="22547A06" w14:textId="77777777" w:rsidR="004C3CB1" w:rsidRPr="00F565CE" w:rsidRDefault="004C3CB1" w:rsidP="00F565CE">
            <w:pPr>
              <w:pStyle w:val="3"/>
              <w:keepNext w:val="0"/>
              <w:widowControl w:val="0"/>
              <w:spacing w:line="240" w:lineRule="auto"/>
              <w:rPr>
                <w:b/>
                <w:bCs w:val="0"/>
                <w:szCs w:val="24"/>
              </w:rPr>
            </w:pPr>
            <w:bookmarkStart w:id="2" w:name="_Toc138539937"/>
            <w:r w:rsidRPr="00F565CE">
              <w:rPr>
                <w:b/>
                <w:bCs w:val="0"/>
                <w:szCs w:val="24"/>
              </w:rPr>
              <w:t>Цель</w:t>
            </w:r>
            <w:bookmarkEnd w:id="2"/>
          </w:p>
        </w:tc>
        <w:tc>
          <w:tcPr>
            <w:tcW w:w="6962" w:type="dxa"/>
          </w:tcPr>
          <w:p w14:paraId="1DD9F925" w14:textId="77777777" w:rsidR="004C3CB1" w:rsidRPr="00F565CE" w:rsidRDefault="004C3CB1" w:rsidP="00F565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содержания образовательной программы дошкольного образования </w:t>
            </w:r>
            <w:r w:rsidR="00140B8E"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школы», под редакцией </w:t>
            </w:r>
            <w:proofErr w:type="spellStart"/>
            <w:r w:rsidR="00140B8E" w:rsidRPr="00F565CE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140B8E"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0B8E" w:rsidRPr="00F565CE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="00140B8E"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0B8E" w:rsidRPr="00F565CE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="00140B8E"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(2019г)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ФОП ДО и ФГОС ДО.</w:t>
            </w:r>
          </w:p>
        </w:tc>
      </w:tr>
      <w:tr w:rsidR="004C3CB1" w:rsidRPr="00F565CE" w14:paraId="265D9E77" w14:textId="77777777" w:rsidTr="004C3CB1">
        <w:tc>
          <w:tcPr>
            <w:tcW w:w="2943" w:type="dxa"/>
          </w:tcPr>
          <w:p w14:paraId="4CC41019" w14:textId="77777777" w:rsidR="004C3CB1" w:rsidRPr="00F565CE" w:rsidRDefault="004C3CB1" w:rsidP="00F565CE">
            <w:pPr>
              <w:pStyle w:val="3"/>
              <w:keepNext w:val="0"/>
              <w:widowControl w:val="0"/>
              <w:spacing w:line="240" w:lineRule="auto"/>
              <w:rPr>
                <w:b/>
                <w:bCs w:val="0"/>
                <w:szCs w:val="24"/>
              </w:rPr>
            </w:pPr>
            <w:bookmarkStart w:id="3" w:name="_Toc138539938"/>
            <w:r w:rsidRPr="00F565CE">
              <w:rPr>
                <w:b/>
                <w:bCs w:val="0"/>
                <w:szCs w:val="24"/>
              </w:rPr>
              <w:t>Задачи</w:t>
            </w:r>
            <w:bookmarkEnd w:id="3"/>
          </w:p>
        </w:tc>
        <w:tc>
          <w:tcPr>
            <w:tcW w:w="6962" w:type="dxa"/>
          </w:tcPr>
          <w:p w14:paraId="18AA7A62" w14:textId="77777777" w:rsidR="004C3CB1" w:rsidRPr="00F565CE" w:rsidRDefault="004C3CB1" w:rsidP="00F565C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14:paraId="5F25B946" w14:textId="77777777" w:rsidR="004C3CB1" w:rsidRPr="00F565CE" w:rsidRDefault="004C3CB1" w:rsidP="00F565C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14:paraId="45418AB2" w14:textId="77777777" w:rsidR="004C3CB1" w:rsidRPr="00F565CE" w:rsidRDefault="004C3CB1" w:rsidP="00F565C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14:paraId="7E72A773" w14:textId="77777777" w:rsidR="004C3CB1" w:rsidRPr="00F565CE" w:rsidRDefault="004C3CB1" w:rsidP="00F565C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14:paraId="0F8EF059" w14:textId="77777777" w:rsidR="004C3CB1" w:rsidRPr="00F565CE" w:rsidRDefault="004C3CB1" w:rsidP="00F565C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79A74CB0" w14:textId="77777777" w:rsidR="004C3CB1" w:rsidRPr="00F565CE" w:rsidRDefault="004C3CB1" w:rsidP="00F565C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охрана и укрепление физического и психического здоровья детей, в том числе их эмоционального благополучия;</w:t>
            </w:r>
          </w:p>
          <w:p w14:paraId="2235EB48" w14:textId="77777777" w:rsidR="004C3CB1" w:rsidRPr="00F565CE" w:rsidRDefault="004C3CB1" w:rsidP="00F565C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14:paraId="09900000" w14:textId="77777777" w:rsidR="004C3CB1" w:rsidRPr="00F565CE" w:rsidRDefault="004C3CB1" w:rsidP="00F565C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745CC77B" w14:textId="77777777" w:rsidR="004C3CB1" w:rsidRPr="00F565CE" w:rsidRDefault="004C3CB1" w:rsidP="00F565C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4C3CB1" w:rsidRPr="00F565CE" w14:paraId="6C6722A3" w14:textId="77777777" w:rsidTr="004C3CB1">
        <w:tc>
          <w:tcPr>
            <w:tcW w:w="2943" w:type="dxa"/>
          </w:tcPr>
          <w:p w14:paraId="7094FA8B" w14:textId="77777777" w:rsidR="004C3CB1" w:rsidRPr="00F565CE" w:rsidRDefault="004C3CB1" w:rsidP="00F565CE">
            <w:pPr>
              <w:pStyle w:val="3"/>
              <w:keepNext w:val="0"/>
              <w:widowControl w:val="0"/>
              <w:spacing w:line="240" w:lineRule="auto"/>
              <w:jc w:val="left"/>
              <w:rPr>
                <w:b/>
                <w:bCs w:val="0"/>
                <w:szCs w:val="24"/>
              </w:rPr>
            </w:pPr>
            <w:bookmarkStart w:id="4" w:name="_Toc138539939"/>
            <w:r w:rsidRPr="00F565CE">
              <w:rPr>
                <w:b/>
                <w:bCs w:val="0"/>
                <w:szCs w:val="24"/>
              </w:rPr>
              <w:t>Принципы и подходы к формированию рабочей программы</w:t>
            </w:r>
            <w:bookmarkEnd w:id="4"/>
          </w:p>
        </w:tc>
        <w:tc>
          <w:tcPr>
            <w:tcW w:w="6962" w:type="dxa"/>
          </w:tcPr>
          <w:p w14:paraId="1E5C92FF" w14:textId="77777777" w:rsidR="004C3CB1" w:rsidRPr="00F565CE" w:rsidRDefault="004C3CB1" w:rsidP="00F565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14:paraId="607FF4B6" w14:textId="77777777" w:rsidR="004C3CB1" w:rsidRPr="00F565CE" w:rsidRDefault="004C3CB1" w:rsidP="00F565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14:paraId="27DBCD2D" w14:textId="77777777" w:rsidR="004C3CB1" w:rsidRPr="00F565CE" w:rsidRDefault="004C3CB1" w:rsidP="00F565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14:paraId="365AEFC5" w14:textId="77777777" w:rsidR="004C3CB1" w:rsidRPr="00F565CE" w:rsidRDefault="004C3CB1" w:rsidP="00F565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4) признание ребёнка полноценным участником (субъектом) образовательных отношений; </w:t>
            </w:r>
          </w:p>
          <w:p w14:paraId="59AD29CA" w14:textId="77777777" w:rsidR="004C3CB1" w:rsidRPr="00F565CE" w:rsidRDefault="004C3CB1" w:rsidP="00F565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5) поддержка инициативы детей в различных видах деятельности; </w:t>
            </w:r>
          </w:p>
          <w:p w14:paraId="63290053" w14:textId="77777777" w:rsidR="004C3CB1" w:rsidRPr="00F565CE" w:rsidRDefault="004C3CB1" w:rsidP="00F565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6) сотрудничество ДОО с семьей;</w:t>
            </w:r>
          </w:p>
          <w:p w14:paraId="36FE571B" w14:textId="77777777" w:rsidR="004C3CB1" w:rsidRPr="00F565CE" w:rsidRDefault="004C3CB1" w:rsidP="00F565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7) приобщение детей к социокультурным нормам, традициям семьи, общества и государства;</w:t>
            </w:r>
          </w:p>
          <w:p w14:paraId="56607050" w14:textId="77777777" w:rsidR="004C3CB1" w:rsidRPr="00F565CE" w:rsidRDefault="004C3CB1" w:rsidP="00F565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14:paraId="4CC18E2B" w14:textId="77777777" w:rsidR="004C3CB1" w:rsidRPr="00F565CE" w:rsidRDefault="004C3CB1" w:rsidP="00F565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14:paraId="3877F10C" w14:textId="77777777" w:rsidR="004C3CB1" w:rsidRPr="00F565CE" w:rsidRDefault="004C3CB1" w:rsidP="00F565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10) учёт этнокультурной ситуации развития детей.</w:t>
            </w:r>
          </w:p>
        </w:tc>
      </w:tr>
      <w:tr w:rsidR="004C3CB1" w:rsidRPr="00F565CE" w14:paraId="3BAD4620" w14:textId="77777777" w:rsidTr="004C3CB1">
        <w:tc>
          <w:tcPr>
            <w:tcW w:w="2943" w:type="dxa"/>
          </w:tcPr>
          <w:p w14:paraId="4BA8B9C8" w14:textId="77777777" w:rsidR="004C3CB1" w:rsidRPr="00F565CE" w:rsidRDefault="004C3CB1" w:rsidP="00F565CE">
            <w:pPr>
              <w:pStyle w:val="3"/>
              <w:keepNext w:val="0"/>
              <w:widowControl w:val="0"/>
              <w:spacing w:line="240" w:lineRule="auto"/>
              <w:rPr>
                <w:b/>
                <w:bCs w:val="0"/>
                <w:szCs w:val="24"/>
              </w:rPr>
            </w:pPr>
            <w:bookmarkStart w:id="5" w:name="_Toc138539940"/>
            <w:r w:rsidRPr="00F565CE">
              <w:rPr>
                <w:b/>
                <w:bCs w:val="0"/>
                <w:szCs w:val="24"/>
              </w:rPr>
              <w:t>Нормативно-правовые документы</w:t>
            </w:r>
            <w:bookmarkEnd w:id="5"/>
          </w:p>
        </w:tc>
        <w:tc>
          <w:tcPr>
            <w:tcW w:w="6962" w:type="dxa"/>
          </w:tcPr>
          <w:p w14:paraId="22EBFD28" w14:textId="77777777" w:rsidR="004C3CB1" w:rsidRPr="00F565CE" w:rsidRDefault="004C3CB1" w:rsidP="00F565CE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14:paraId="525BB6A8" w14:textId="77777777" w:rsidR="004C3CB1" w:rsidRPr="00F565CE" w:rsidRDefault="004C3CB1" w:rsidP="00F565CE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14:paraId="237B1DAE" w14:textId="77777777" w:rsidR="004C3CB1" w:rsidRPr="00F565CE" w:rsidRDefault="004C3CB1" w:rsidP="00F565CE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14:paraId="452E5D19" w14:textId="77777777" w:rsidR="004C3CB1" w:rsidRPr="00F565CE" w:rsidRDefault="004C3CB1" w:rsidP="00F565CE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14:paraId="1EB66D76" w14:textId="77777777" w:rsidR="004C3CB1" w:rsidRPr="00F565CE" w:rsidRDefault="004C3CB1" w:rsidP="00F565CE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 (с изм. на 08.11.2022);  </w:t>
            </w:r>
          </w:p>
          <w:p w14:paraId="5792187D" w14:textId="77777777" w:rsidR="004C3CB1" w:rsidRPr="00F565CE" w:rsidRDefault="004C3CB1" w:rsidP="00F565CE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14:paraId="1AC25E56" w14:textId="77777777" w:rsidR="004C3CB1" w:rsidRPr="00F565CE" w:rsidRDefault="004C3CB1" w:rsidP="00F565CE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14:paraId="2DA9C470" w14:textId="77777777" w:rsidR="004C3CB1" w:rsidRPr="00F565CE" w:rsidRDefault="004C3CB1" w:rsidP="00F565CE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14:paraId="64E1C331" w14:textId="77777777" w:rsidR="004C3CB1" w:rsidRPr="00F565CE" w:rsidRDefault="004C3CB1" w:rsidP="00F565CE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28.09.2020г.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14:paraId="440A2C15" w14:textId="77777777" w:rsidR="004C3CB1" w:rsidRPr="00F565CE" w:rsidRDefault="004C3CB1" w:rsidP="00F565CE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14:paraId="5549F014" w14:textId="77777777" w:rsidR="004C3CB1" w:rsidRPr="00F565CE" w:rsidRDefault="004C3CB1" w:rsidP="00F565CE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образования; </w:t>
            </w:r>
          </w:p>
          <w:p w14:paraId="108C0FED" w14:textId="77777777" w:rsidR="004C3CB1" w:rsidRPr="00F565CE" w:rsidRDefault="004C3CB1" w:rsidP="00F565CE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Устав; </w:t>
            </w:r>
          </w:p>
          <w:p w14:paraId="684BB6B6" w14:textId="77777777" w:rsidR="004C3CB1" w:rsidRPr="00F565CE" w:rsidRDefault="004C3CB1" w:rsidP="00F565CE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Локально-нормативные акты </w:t>
            </w:r>
          </w:p>
        </w:tc>
      </w:tr>
      <w:tr w:rsidR="004C3CB1" w:rsidRPr="00F565CE" w14:paraId="65906060" w14:textId="77777777" w:rsidTr="004C3CB1">
        <w:tc>
          <w:tcPr>
            <w:tcW w:w="2943" w:type="dxa"/>
          </w:tcPr>
          <w:p w14:paraId="01680395" w14:textId="77777777" w:rsidR="004C3CB1" w:rsidRPr="00F565CE" w:rsidRDefault="004C3CB1" w:rsidP="00F565CE">
            <w:pPr>
              <w:pStyle w:val="3"/>
              <w:keepNext w:val="0"/>
              <w:widowControl w:val="0"/>
              <w:spacing w:line="240" w:lineRule="auto"/>
              <w:jc w:val="left"/>
              <w:rPr>
                <w:b/>
                <w:bCs w:val="0"/>
                <w:szCs w:val="24"/>
              </w:rPr>
            </w:pPr>
            <w:bookmarkStart w:id="6" w:name="_Toc138539941"/>
            <w:r w:rsidRPr="00F565CE">
              <w:rPr>
                <w:b/>
                <w:bCs w:val="0"/>
                <w:szCs w:val="24"/>
              </w:rPr>
              <w:t>Психолог педагогическая характеристика особенностей развития детей группы</w:t>
            </w:r>
            <w:bookmarkEnd w:id="6"/>
          </w:p>
        </w:tc>
        <w:tc>
          <w:tcPr>
            <w:tcW w:w="6962" w:type="dxa"/>
          </w:tcPr>
          <w:p w14:paraId="0E5E2953" w14:textId="77777777" w:rsidR="006B2C98" w:rsidRPr="00F565CE" w:rsidRDefault="004C3CB1" w:rsidP="00F565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воспитанников группы </w:t>
            </w:r>
            <w:r w:rsidR="006B2C98"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«Непоседы»  </w:t>
            </w:r>
          </w:p>
          <w:p w14:paraId="4D63FF7D" w14:textId="77777777" w:rsidR="004C3CB1" w:rsidRPr="00F565CE" w:rsidRDefault="004C3CB1" w:rsidP="00F565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на 2023-2024учебный год:</w:t>
            </w:r>
          </w:p>
          <w:p w14:paraId="104D3571" w14:textId="77777777" w:rsidR="004C3CB1" w:rsidRPr="00F565CE" w:rsidRDefault="004C3CB1" w:rsidP="00F565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детей </w:t>
            </w:r>
            <w:r w:rsidR="006B2C98"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–21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14:paraId="7D07F5BB" w14:textId="77777777" w:rsidR="006B2C98" w:rsidRPr="00F565CE" w:rsidRDefault="004C3CB1" w:rsidP="00F565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девочек </w:t>
            </w:r>
            <w:r w:rsidR="006B2C98" w:rsidRPr="00F565CE"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</w:p>
          <w:p w14:paraId="356B044A" w14:textId="77777777" w:rsidR="004C3CB1" w:rsidRPr="00F565CE" w:rsidRDefault="004C3CB1" w:rsidP="00F565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мальчиков –</w:t>
            </w:r>
            <w:r w:rsidR="006B2C98"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4C3CB1" w:rsidRPr="00F565CE" w14:paraId="6EEF0D46" w14:textId="77777777" w:rsidTr="004C3CB1">
        <w:tc>
          <w:tcPr>
            <w:tcW w:w="2943" w:type="dxa"/>
          </w:tcPr>
          <w:p w14:paraId="6ECE2661" w14:textId="77777777" w:rsidR="004C3CB1" w:rsidRPr="00F565CE" w:rsidRDefault="004C3CB1" w:rsidP="00F565CE">
            <w:pPr>
              <w:pStyle w:val="3"/>
              <w:keepNext w:val="0"/>
              <w:widowControl w:val="0"/>
              <w:spacing w:line="240" w:lineRule="auto"/>
              <w:jc w:val="left"/>
              <w:rPr>
                <w:b/>
                <w:bCs w:val="0"/>
                <w:szCs w:val="24"/>
              </w:rPr>
            </w:pPr>
            <w:bookmarkStart w:id="7" w:name="_Toc138539942"/>
            <w:r w:rsidRPr="00F565CE">
              <w:rPr>
                <w:b/>
                <w:bCs w:val="0"/>
                <w:szCs w:val="24"/>
              </w:rPr>
              <w:t xml:space="preserve">Срок реализации </w:t>
            </w:r>
            <w:r w:rsidRPr="00F565CE">
              <w:rPr>
                <w:b/>
                <w:bCs w:val="0"/>
                <w:szCs w:val="24"/>
              </w:rPr>
              <w:lastRenderedPageBreak/>
              <w:t>рабочей программы</w:t>
            </w:r>
            <w:bookmarkEnd w:id="7"/>
          </w:p>
        </w:tc>
        <w:tc>
          <w:tcPr>
            <w:tcW w:w="6962" w:type="dxa"/>
          </w:tcPr>
          <w:p w14:paraId="75A33977" w14:textId="77777777" w:rsidR="004C3CB1" w:rsidRPr="00F565CE" w:rsidRDefault="004C3CB1" w:rsidP="00F565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2023-2024 учебный год </w:t>
            </w:r>
          </w:p>
          <w:p w14:paraId="11E08F88" w14:textId="77777777" w:rsidR="004C3CB1" w:rsidRPr="00F565CE" w:rsidRDefault="004C3CB1" w:rsidP="00F565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 сентября 2023 – 31 августа 2024 года)</w:t>
            </w:r>
          </w:p>
        </w:tc>
      </w:tr>
    </w:tbl>
    <w:p w14:paraId="63DD3176" w14:textId="77777777" w:rsidR="004C3CB1" w:rsidRPr="00F565CE" w:rsidRDefault="004C3CB1" w:rsidP="00F565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BF5F99" w14:textId="77777777" w:rsidR="004C3CB1" w:rsidRPr="00F565CE" w:rsidRDefault="004C3CB1" w:rsidP="00F565CE">
      <w:pPr>
        <w:pStyle w:val="2"/>
        <w:keepLines/>
        <w:numPr>
          <w:ilvl w:val="1"/>
          <w:numId w:val="1"/>
        </w:numPr>
        <w:spacing w:line="240" w:lineRule="auto"/>
        <w:rPr>
          <w:sz w:val="24"/>
          <w:szCs w:val="24"/>
        </w:rPr>
      </w:pPr>
      <w:bookmarkStart w:id="8" w:name="_Toc138539943"/>
      <w:r w:rsidRPr="00F565CE">
        <w:rPr>
          <w:sz w:val="24"/>
          <w:szCs w:val="24"/>
        </w:rPr>
        <w:t>Планируемые результаты освоения рабочей программы</w:t>
      </w:r>
      <w:bookmarkEnd w:id="8"/>
    </w:p>
    <w:p w14:paraId="43C3415B" w14:textId="77777777" w:rsidR="004C3CB1" w:rsidRPr="00F565CE" w:rsidRDefault="00A776BD" w:rsidP="00F565CE">
      <w:pPr>
        <w:pStyle w:val="2"/>
        <w:spacing w:line="240" w:lineRule="auto"/>
        <w:rPr>
          <w:sz w:val="24"/>
          <w:szCs w:val="24"/>
        </w:rPr>
      </w:pPr>
      <w:bookmarkStart w:id="9" w:name="_Toc138539944"/>
      <w:r w:rsidRPr="00F565CE">
        <w:rPr>
          <w:sz w:val="24"/>
          <w:szCs w:val="24"/>
        </w:rPr>
        <w:t>К 4</w:t>
      </w:r>
      <w:r w:rsidR="004C3CB1" w:rsidRPr="00F565CE">
        <w:rPr>
          <w:sz w:val="24"/>
          <w:szCs w:val="24"/>
        </w:rPr>
        <w:t xml:space="preserve"> годам</w:t>
      </w:r>
      <w:bookmarkEnd w:id="9"/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230"/>
      </w:tblGrid>
      <w:tr w:rsidR="004C3CB1" w:rsidRPr="00F565CE" w14:paraId="1314272E" w14:textId="77777777" w:rsidTr="004C3CB1">
        <w:tc>
          <w:tcPr>
            <w:tcW w:w="817" w:type="dxa"/>
          </w:tcPr>
          <w:p w14:paraId="34AF128E" w14:textId="77777777" w:rsidR="004C3CB1" w:rsidRPr="00F565CE" w:rsidRDefault="004C3CB1" w:rsidP="00F565CE">
            <w:pPr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3B67AAE7" w14:textId="77777777" w:rsidR="004C3CB1" w:rsidRPr="00F565CE" w:rsidRDefault="00A776BD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      </w:r>
          </w:p>
        </w:tc>
      </w:tr>
      <w:tr w:rsidR="004C3CB1" w:rsidRPr="00F565CE" w14:paraId="03AA3A1B" w14:textId="77777777" w:rsidTr="004C3CB1">
        <w:tc>
          <w:tcPr>
            <w:tcW w:w="817" w:type="dxa"/>
          </w:tcPr>
          <w:p w14:paraId="072FB93A" w14:textId="77777777" w:rsidR="004C3CB1" w:rsidRPr="00F565CE" w:rsidRDefault="004C3CB1" w:rsidP="00F565CE">
            <w:pPr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4CE18B4F" w14:textId="77777777" w:rsidR="004C3CB1" w:rsidRPr="00F565CE" w:rsidRDefault="00A776BD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      </w:r>
          </w:p>
        </w:tc>
      </w:tr>
      <w:tr w:rsidR="004C3CB1" w:rsidRPr="00F565CE" w14:paraId="556A25E2" w14:textId="77777777" w:rsidTr="004C3CB1">
        <w:tc>
          <w:tcPr>
            <w:tcW w:w="817" w:type="dxa"/>
          </w:tcPr>
          <w:p w14:paraId="3483E092" w14:textId="77777777" w:rsidR="004C3CB1" w:rsidRPr="00F565CE" w:rsidRDefault="004C3CB1" w:rsidP="00F565CE">
            <w:pPr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424B14CF" w14:textId="77777777" w:rsidR="004C3CB1" w:rsidRPr="00F565CE" w:rsidRDefault="00A776BD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      </w:r>
          </w:p>
        </w:tc>
      </w:tr>
      <w:tr w:rsidR="004C3CB1" w:rsidRPr="00F565CE" w14:paraId="4331A280" w14:textId="77777777" w:rsidTr="004C3CB1">
        <w:tc>
          <w:tcPr>
            <w:tcW w:w="817" w:type="dxa"/>
          </w:tcPr>
          <w:p w14:paraId="643C4363" w14:textId="77777777" w:rsidR="004C3CB1" w:rsidRPr="00F565CE" w:rsidRDefault="004C3CB1" w:rsidP="00F565CE">
            <w:pPr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76F22991" w14:textId="77777777" w:rsidR="004C3CB1" w:rsidRPr="00F565CE" w:rsidRDefault="00A776BD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      </w:r>
          </w:p>
        </w:tc>
      </w:tr>
      <w:tr w:rsidR="004C3CB1" w:rsidRPr="00F565CE" w14:paraId="0D7BEDE0" w14:textId="77777777" w:rsidTr="004C3CB1">
        <w:trPr>
          <w:trHeight w:val="734"/>
        </w:trPr>
        <w:tc>
          <w:tcPr>
            <w:tcW w:w="817" w:type="dxa"/>
          </w:tcPr>
          <w:p w14:paraId="6233E808" w14:textId="77777777" w:rsidR="004C3CB1" w:rsidRPr="00F565CE" w:rsidRDefault="004C3CB1" w:rsidP="00F565CE">
            <w:pPr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7C596B72" w14:textId="77777777" w:rsidR="004C3CB1" w:rsidRPr="00F565CE" w:rsidRDefault="00A776BD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проявляет доверие к миру, положительно оценивает себя, говорит о себе в первом лице;</w:t>
            </w:r>
          </w:p>
        </w:tc>
      </w:tr>
      <w:tr w:rsidR="004C3CB1" w:rsidRPr="00F565CE" w14:paraId="3C60AA54" w14:textId="77777777" w:rsidTr="004C3CB1">
        <w:tc>
          <w:tcPr>
            <w:tcW w:w="817" w:type="dxa"/>
          </w:tcPr>
          <w:p w14:paraId="66616EC8" w14:textId="77777777" w:rsidR="004C3CB1" w:rsidRPr="00F565CE" w:rsidRDefault="004C3CB1" w:rsidP="00F565CE">
            <w:pPr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42E3E8A4" w14:textId="77777777" w:rsidR="004C3CB1" w:rsidRPr="00F565CE" w:rsidRDefault="00A776BD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      </w:r>
          </w:p>
        </w:tc>
      </w:tr>
      <w:tr w:rsidR="004C3CB1" w:rsidRPr="00F565CE" w14:paraId="34DF00AE" w14:textId="77777777" w:rsidTr="004C3CB1">
        <w:tc>
          <w:tcPr>
            <w:tcW w:w="817" w:type="dxa"/>
          </w:tcPr>
          <w:p w14:paraId="63732EAE" w14:textId="77777777" w:rsidR="004C3CB1" w:rsidRPr="00F565CE" w:rsidRDefault="004C3CB1" w:rsidP="00F565CE">
            <w:pPr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54D2C511" w14:textId="77777777" w:rsidR="004C3CB1" w:rsidRPr="00F565CE" w:rsidRDefault="00A776BD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      </w:r>
          </w:p>
        </w:tc>
      </w:tr>
      <w:tr w:rsidR="004C3CB1" w:rsidRPr="00F565CE" w14:paraId="014398D7" w14:textId="77777777" w:rsidTr="004C3CB1">
        <w:tc>
          <w:tcPr>
            <w:tcW w:w="817" w:type="dxa"/>
          </w:tcPr>
          <w:p w14:paraId="6A29F571" w14:textId="77777777" w:rsidR="004C3CB1" w:rsidRPr="00F565CE" w:rsidRDefault="004C3CB1" w:rsidP="00F565CE">
            <w:pPr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66B9CEE8" w14:textId="77777777" w:rsidR="004C3CB1" w:rsidRPr="00F565CE" w:rsidRDefault="00A776BD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      </w:r>
          </w:p>
        </w:tc>
      </w:tr>
      <w:tr w:rsidR="004C3CB1" w:rsidRPr="00F565CE" w14:paraId="08D54711" w14:textId="77777777" w:rsidTr="004C3CB1">
        <w:tc>
          <w:tcPr>
            <w:tcW w:w="817" w:type="dxa"/>
          </w:tcPr>
          <w:p w14:paraId="194B1B91" w14:textId="77777777" w:rsidR="004C3CB1" w:rsidRPr="00F565CE" w:rsidRDefault="004C3CB1" w:rsidP="00F565CE">
            <w:pPr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716D4AA3" w14:textId="77777777" w:rsidR="004C3CB1" w:rsidRPr="00F565CE" w:rsidRDefault="00A776BD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      </w:r>
          </w:p>
        </w:tc>
      </w:tr>
      <w:tr w:rsidR="004C3CB1" w:rsidRPr="00F565CE" w14:paraId="28FAA707" w14:textId="77777777" w:rsidTr="004C3CB1">
        <w:tc>
          <w:tcPr>
            <w:tcW w:w="817" w:type="dxa"/>
          </w:tcPr>
          <w:p w14:paraId="79140BFF" w14:textId="77777777" w:rsidR="004C3CB1" w:rsidRPr="00F565CE" w:rsidRDefault="004C3CB1" w:rsidP="00F565CE">
            <w:pPr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111D3804" w14:textId="77777777" w:rsidR="004C3CB1" w:rsidRPr="00F565CE" w:rsidRDefault="00A776BD" w:rsidP="00F565C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565CE">
              <w:t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      </w:r>
          </w:p>
        </w:tc>
      </w:tr>
      <w:tr w:rsidR="004C3CB1" w:rsidRPr="00F565CE" w14:paraId="686F29ED" w14:textId="77777777" w:rsidTr="004C3CB1">
        <w:tc>
          <w:tcPr>
            <w:tcW w:w="817" w:type="dxa"/>
          </w:tcPr>
          <w:p w14:paraId="32E68C83" w14:textId="77777777" w:rsidR="004C3CB1" w:rsidRPr="00F565CE" w:rsidRDefault="004C3CB1" w:rsidP="00F565CE">
            <w:pPr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51A956AE" w14:textId="77777777" w:rsidR="004C3CB1" w:rsidRPr="00F565CE" w:rsidRDefault="00A776BD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</w:t>
            </w:r>
          </w:p>
        </w:tc>
      </w:tr>
      <w:tr w:rsidR="004C3CB1" w:rsidRPr="00F565CE" w14:paraId="203987D1" w14:textId="77777777" w:rsidTr="004C3CB1">
        <w:tc>
          <w:tcPr>
            <w:tcW w:w="817" w:type="dxa"/>
          </w:tcPr>
          <w:p w14:paraId="0BA84557" w14:textId="77777777" w:rsidR="004C3CB1" w:rsidRPr="00F565CE" w:rsidRDefault="004C3CB1" w:rsidP="00F565CE">
            <w:pPr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5178BEB8" w14:textId="77777777" w:rsidR="004C3CB1" w:rsidRPr="00F565CE" w:rsidRDefault="00A776BD" w:rsidP="00F565C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565CE">
              <w:t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      </w:r>
          </w:p>
        </w:tc>
      </w:tr>
      <w:tr w:rsidR="004C3CB1" w:rsidRPr="00F565CE" w14:paraId="35328A33" w14:textId="77777777" w:rsidTr="004C3CB1">
        <w:tc>
          <w:tcPr>
            <w:tcW w:w="817" w:type="dxa"/>
          </w:tcPr>
          <w:p w14:paraId="5A1C10C6" w14:textId="77777777" w:rsidR="004C3CB1" w:rsidRPr="00F565CE" w:rsidRDefault="004C3CB1" w:rsidP="00F565CE">
            <w:pPr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01BC7073" w14:textId="77777777" w:rsidR="004C3CB1" w:rsidRPr="00F565CE" w:rsidRDefault="00A776BD" w:rsidP="00F565C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565CE">
      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      </w:r>
          </w:p>
        </w:tc>
      </w:tr>
      <w:tr w:rsidR="004C3CB1" w:rsidRPr="00F565CE" w14:paraId="1FD68F44" w14:textId="77777777" w:rsidTr="004C3CB1">
        <w:tc>
          <w:tcPr>
            <w:tcW w:w="817" w:type="dxa"/>
          </w:tcPr>
          <w:p w14:paraId="6EEC96A0" w14:textId="77777777" w:rsidR="004C3CB1" w:rsidRPr="00F565CE" w:rsidRDefault="004C3CB1" w:rsidP="00F565CE">
            <w:pPr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055B6FA4" w14:textId="77777777" w:rsidR="004C3CB1" w:rsidRPr="00F565CE" w:rsidRDefault="00A776BD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совместно со взрослым пересказывает знакомые сказки, короткие стихи;</w:t>
            </w:r>
          </w:p>
        </w:tc>
      </w:tr>
      <w:tr w:rsidR="004C3CB1" w:rsidRPr="00F565CE" w14:paraId="645610AC" w14:textId="77777777" w:rsidTr="004C3CB1">
        <w:trPr>
          <w:trHeight w:val="603"/>
        </w:trPr>
        <w:tc>
          <w:tcPr>
            <w:tcW w:w="817" w:type="dxa"/>
          </w:tcPr>
          <w:p w14:paraId="0542EF62" w14:textId="77777777" w:rsidR="004C3CB1" w:rsidRPr="00F565CE" w:rsidRDefault="004C3CB1" w:rsidP="00F565CE">
            <w:pPr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73E6479C" w14:textId="77777777" w:rsidR="004C3CB1" w:rsidRPr="00F565CE" w:rsidRDefault="00A776BD" w:rsidP="00F565C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565CE">
      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      </w:r>
          </w:p>
        </w:tc>
      </w:tr>
      <w:tr w:rsidR="004C3CB1" w:rsidRPr="00F565CE" w14:paraId="1A8D5D60" w14:textId="77777777" w:rsidTr="004C3CB1">
        <w:trPr>
          <w:trHeight w:val="603"/>
        </w:trPr>
        <w:tc>
          <w:tcPr>
            <w:tcW w:w="817" w:type="dxa"/>
          </w:tcPr>
          <w:p w14:paraId="54CA90FE" w14:textId="77777777" w:rsidR="004C3CB1" w:rsidRPr="00F565CE" w:rsidRDefault="004C3CB1" w:rsidP="00F565CE">
            <w:pPr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7A29396F" w14:textId="77777777" w:rsidR="004C3CB1" w:rsidRPr="00F565CE" w:rsidRDefault="00A776BD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      </w:r>
          </w:p>
        </w:tc>
      </w:tr>
      <w:tr w:rsidR="004C3CB1" w:rsidRPr="00F565CE" w14:paraId="2F1D42F2" w14:textId="77777777" w:rsidTr="004C3CB1">
        <w:trPr>
          <w:trHeight w:val="603"/>
        </w:trPr>
        <w:tc>
          <w:tcPr>
            <w:tcW w:w="817" w:type="dxa"/>
          </w:tcPr>
          <w:p w14:paraId="3C43DDB4" w14:textId="77777777" w:rsidR="004C3CB1" w:rsidRPr="00F565CE" w:rsidRDefault="004C3CB1" w:rsidP="00F565CE">
            <w:pPr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129D1437" w14:textId="77777777" w:rsidR="004C3CB1" w:rsidRPr="00F565CE" w:rsidRDefault="00A776BD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проявляет интерес к миру, к себе и окружающим людям;</w:t>
            </w:r>
          </w:p>
        </w:tc>
      </w:tr>
      <w:tr w:rsidR="004C3CB1" w:rsidRPr="00F565CE" w14:paraId="709A1361" w14:textId="77777777" w:rsidTr="004C3CB1">
        <w:trPr>
          <w:trHeight w:val="603"/>
        </w:trPr>
        <w:tc>
          <w:tcPr>
            <w:tcW w:w="817" w:type="dxa"/>
          </w:tcPr>
          <w:p w14:paraId="109E03E6" w14:textId="77777777" w:rsidR="004C3CB1" w:rsidRPr="00F565CE" w:rsidRDefault="004C3CB1" w:rsidP="00F565CE">
            <w:pPr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19085B0F" w14:textId="77777777" w:rsidR="004C3CB1" w:rsidRPr="00F565CE" w:rsidRDefault="00B8356C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знает об объектах ближайшего окружения: о родном населенном пункте, его названии, достопримечательностях и традициях;</w:t>
            </w:r>
          </w:p>
        </w:tc>
      </w:tr>
      <w:tr w:rsidR="004C3CB1" w:rsidRPr="00F565CE" w14:paraId="0D7F4C59" w14:textId="77777777" w:rsidTr="004C3CB1">
        <w:trPr>
          <w:trHeight w:val="603"/>
        </w:trPr>
        <w:tc>
          <w:tcPr>
            <w:tcW w:w="817" w:type="dxa"/>
          </w:tcPr>
          <w:p w14:paraId="61E674A3" w14:textId="77777777" w:rsidR="004C3CB1" w:rsidRPr="00F565CE" w:rsidRDefault="004C3CB1" w:rsidP="00F565CE">
            <w:pPr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6115698E" w14:textId="77777777" w:rsidR="004C3CB1" w:rsidRPr="00F565CE" w:rsidRDefault="00B8356C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      </w:r>
          </w:p>
        </w:tc>
      </w:tr>
      <w:tr w:rsidR="004C3CB1" w:rsidRPr="00F565CE" w14:paraId="351283C0" w14:textId="77777777" w:rsidTr="004C3CB1">
        <w:trPr>
          <w:trHeight w:val="603"/>
        </w:trPr>
        <w:tc>
          <w:tcPr>
            <w:tcW w:w="817" w:type="dxa"/>
          </w:tcPr>
          <w:p w14:paraId="67A0AB0D" w14:textId="77777777" w:rsidR="004C3CB1" w:rsidRPr="00F565CE" w:rsidRDefault="004C3CB1" w:rsidP="00F565CE">
            <w:pPr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19CEFED2" w14:textId="77777777" w:rsidR="004C3CB1" w:rsidRPr="00F565CE" w:rsidRDefault="00B8356C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</w:t>
            </w:r>
          </w:p>
        </w:tc>
      </w:tr>
      <w:tr w:rsidR="004C3CB1" w:rsidRPr="00F565CE" w14:paraId="5481C517" w14:textId="77777777" w:rsidTr="00B8356C">
        <w:trPr>
          <w:trHeight w:val="870"/>
        </w:trPr>
        <w:tc>
          <w:tcPr>
            <w:tcW w:w="817" w:type="dxa"/>
          </w:tcPr>
          <w:p w14:paraId="22551ED7" w14:textId="77777777" w:rsidR="004C3CB1" w:rsidRPr="00F565CE" w:rsidRDefault="004C3CB1" w:rsidP="00F565CE">
            <w:pPr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368CD986" w14:textId="77777777" w:rsidR="00B8356C" w:rsidRPr="00F565CE" w:rsidRDefault="00B8356C" w:rsidP="00F565CE">
            <w:pPr>
              <w:pStyle w:val="a5"/>
              <w:spacing w:after="0"/>
              <w:jc w:val="both"/>
            </w:pPr>
            <w:r w:rsidRPr="00F565CE">
              <w:t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      </w:r>
          </w:p>
        </w:tc>
      </w:tr>
      <w:tr w:rsidR="00B8356C" w:rsidRPr="00F565CE" w14:paraId="05578976" w14:textId="77777777" w:rsidTr="00B8356C">
        <w:trPr>
          <w:trHeight w:val="210"/>
        </w:trPr>
        <w:tc>
          <w:tcPr>
            <w:tcW w:w="817" w:type="dxa"/>
          </w:tcPr>
          <w:p w14:paraId="1172F447" w14:textId="77777777" w:rsidR="00B8356C" w:rsidRPr="00F565CE" w:rsidRDefault="00B8356C" w:rsidP="00F565CE">
            <w:pPr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0211F102" w14:textId="77777777" w:rsidR="00B8356C" w:rsidRPr="00F565CE" w:rsidRDefault="00B8356C" w:rsidP="00F565CE">
            <w:pPr>
              <w:pStyle w:val="a5"/>
              <w:spacing w:after="0"/>
              <w:jc w:val="both"/>
            </w:pPr>
            <w:r w:rsidRPr="00F565CE">
      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      </w:r>
          </w:p>
        </w:tc>
      </w:tr>
      <w:tr w:rsidR="00B8356C" w:rsidRPr="00F565CE" w14:paraId="079A0FCB" w14:textId="77777777" w:rsidTr="004C3CB1">
        <w:trPr>
          <w:trHeight w:val="159"/>
        </w:trPr>
        <w:tc>
          <w:tcPr>
            <w:tcW w:w="817" w:type="dxa"/>
          </w:tcPr>
          <w:p w14:paraId="0A411C09" w14:textId="77777777" w:rsidR="00B8356C" w:rsidRPr="00F565CE" w:rsidRDefault="00B8356C" w:rsidP="00F565CE">
            <w:pPr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7EDD3729" w14:textId="77777777" w:rsidR="00B8356C" w:rsidRPr="00F565CE" w:rsidRDefault="00B8356C" w:rsidP="00F565CE">
            <w:pPr>
              <w:pStyle w:val="a5"/>
              <w:spacing w:after="0"/>
              <w:jc w:val="both"/>
            </w:pPr>
            <w:r w:rsidRPr="00F565CE">
      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      </w:r>
          </w:p>
        </w:tc>
      </w:tr>
    </w:tbl>
    <w:p w14:paraId="3C5CA0E9" w14:textId="77777777" w:rsidR="004C3CB1" w:rsidRPr="00F565CE" w:rsidRDefault="004C3CB1" w:rsidP="00F565CE">
      <w:pPr>
        <w:pStyle w:val="2"/>
        <w:spacing w:line="240" w:lineRule="auto"/>
        <w:rPr>
          <w:sz w:val="24"/>
          <w:szCs w:val="24"/>
        </w:rPr>
      </w:pPr>
    </w:p>
    <w:p w14:paraId="4895CD08" w14:textId="77777777" w:rsidR="004C3CB1" w:rsidRPr="00F565CE" w:rsidRDefault="004C3CB1" w:rsidP="00F565CE">
      <w:pPr>
        <w:pStyle w:val="2"/>
        <w:spacing w:line="240" w:lineRule="auto"/>
        <w:rPr>
          <w:sz w:val="24"/>
          <w:szCs w:val="24"/>
        </w:rPr>
      </w:pPr>
      <w:bookmarkStart w:id="10" w:name="_Toc138539945"/>
      <w:r w:rsidRPr="00F565CE">
        <w:rPr>
          <w:sz w:val="24"/>
          <w:szCs w:val="24"/>
        </w:rPr>
        <w:t xml:space="preserve">К </w:t>
      </w:r>
      <w:bookmarkEnd w:id="10"/>
      <w:r w:rsidR="00B8356C" w:rsidRPr="00F565CE">
        <w:rPr>
          <w:sz w:val="24"/>
          <w:szCs w:val="24"/>
        </w:rPr>
        <w:t>5 годам</w:t>
      </w: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230"/>
      </w:tblGrid>
      <w:tr w:rsidR="004C3CB1" w:rsidRPr="00F565CE" w14:paraId="7581828E" w14:textId="77777777" w:rsidTr="004C3CB1">
        <w:tc>
          <w:tcPr>
            <w:tcW w:w="817" w:type="dxa"/>
          </w:tcPr>
          <w:p w14:paraId="35E78333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0DA10676" w14:textId="77777777" w:rsidR="004C3CB1" w:rsidRPr="00F565CE" w:rsidRDefault="00B8356C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      </w:r>
          </w:p>
        </w:tc>
      </w:tr>
      <w:tr w:rsidR="004C3CB1" w:rsidRPr="00F565CE" w14:paraId="142DE7C1" w14:textId="77777777" w:rsidTr="004C3CB1">
        <w:tc>
          <w:tcPr>
            <w:tcW w:w="817" w:type="dxa"/>
          </w:tcPr>
          <w:p w14:paraId="047A6971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672BBE3C" w14:textId="77777777" w:rsidR="004C3CB1" w:rsidRPr="00F565CE" w:rsidRDefault="00B8356C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      </w:r>
          </w:p>
        </w:tc>
      </w:tr>
      <w:tr w:rsidR="004C3CB1" w:rsidRPr="00F565CE" w14:paraId="1ED13329" w14:textId="77777777" w:rsidTr="004C3CB1">
        <w:tc>
          <w:tcPr>
            <w:tcW w:w="817" w:type="dxa"/>
          </w:tcPr>
          <w:p w14:paraId="4020966E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3D37C018" w14:textId="77777777" w:rsidR="004C3CB1" w:rsidRPr="00F565CE" w:rsidRDefault="00B8356C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      </w:r>
          </w:p>
        </w:tc>
      </w:tr>
      <w:tr w:rsidR="004C3CB1" w:rsidRPr="00F565CE" w14:paraId="5A027204" w14:textId="77777777" w:rsidTr="004C3CB1">
        <w:tc>
          <w:tcPr>
            <w:tcW w:w="817" w:type="dxa"/>
          </w:tcPr>
          <w:p w14:paraId="5AA46896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704D2146" w14:textId="77777777" w:rsidR="004C3CB1" w:rsidRPr="00F565CE" w:rsidRDefault="00B8356C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ребенок стремится к самостоятельному осуществлению процессов личной гигиены, их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правильной организации;</w:t>
            </w:r>
          </w:p>
        </w:tc>
      </w:tr>
      <w:tr w:rsidR="004C3CB1" w:rsidRPr="00F565CE" w14:paraId="38462972" w14:textId="77777777" w:rsidTr="004C3CB1">
        <w:trPr>
          <w:trHeight w:val="734"/>
        </w:trPr>
        <w:tc>
          <w:tcPr>
            <w:tcW w:w="817" w:type="dxa"/>
          </w:tcPr>
          <w:p w14:paraId="2ADCD966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758CDEA4" w14:textId="77777777" w:rsidR="004C3CB1" w:rsidRPr="00F565CE" w:rsidRDefault="00B8356C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      </w:r>
          </w:p>
        </w:tc>
      </w:tr>
      <w:tr w:rsidR="004C3CB1" w:rsidRPr="00F565CE" w14:paraId="6BD2BA31" w14:textId="77777777" w:rsidTr="004C3CB1">
        <w:tc>
          <w:tcPr>
            <w:tcW w:w="817" w:type="dxa"/>
          </w:tcPr>
          <w:p w14:paraId="76B0DB98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79E5469C" w14:textId="77777777" w:rsidR="004C3CB1" w:rsidRPr="00F565CE" w:rsidRDefault="00B8356C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без напоминания взрослого здоровается и прощается, говорит "спасибо" и "пожалуйста";</w:t>
            </w:r>
          </w:p>
        </w:tc>
      </w:tr>
      <w:tr w:rsidR="004C3CB1" w:rsidRPr="00F565CE" w14:paraId="058D17C7" w14:textId="77777777" w:rsidTr="004C3CB1">
        <w:tc>
          <w:tcPr>
            <w:tcW w:w="817" w:type="dxa"/>
          </w:tcPr>
          <w:p w14:paraId="0E3DDCD2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764D10DE" w14:textId="77777777" w:rsidR="004C3CB1" w:rsidRPr="00F565CE" w:rsidRDefault="00B8356C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      </w:r>
          </w:p>
        </w:tc>
      </w:tr>
      <w:tr w:rsidR="004C3CB1" w:rsidRPr="00F565CE" w14:paraId="6F13FF8B" w14:textId="77777777" w:rsidTr="004C3CB1">
        <w:tc>
          <w:tcPr>
            <w:tcW w:w="817" w:type="dxa"/>
          </w:tcPr>
          <w:p w14:paraId="10D5DBFA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7764BF83" w14:textId="77777777" w:rsidR="004C3CB1" w:rsidRPr="00F565CE" w:rsidRDefault="00B8356C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познает правила безопасного поведения и стремится их выполнять в повседневной жизни;</w:t>
            </w:r>
          </w:p>
        </w:tc>
      </w:tr>
      <w:tr w:rsidR="004C3CB1" w:rsidRPr="00F565CE" w14:paraId="240C4736" w14:textId="77777777" w:rsidTr="004C3CB1">
        <w:tc>
          <w:tcPr>
            <w:tcW w:w="817" w:type="dxa"/>
          </w:tcPr>
          <w:p w14:paraId="6D3F7A8B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374D1ADC" w14:textId="77777777" w:rsidR="004C3CB1" w:rsidRPr="00F565CE" w:rsidRDefault="00B8356C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самостоятелен в самообслуживании;</w:t>
            </w:r>
          </w:p>
        </w:tc>
      </w:tr>
      <w:tr w:rsidR="004C3CB1" w:rsidRPr="00F565CE" w14:paraId="34CA4FBD" w14:textId="77777777" w:rsidTr="004C3CB1">
        <w:tc>
          <w:tcPr>
            <w:tcW w:w="817" w:type="dxa"/>
          </w:tcPr>
          <w:p w14:paraId="06149B91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5FA0BEF3" w14:textId="77777777" w:rsidR="004C3CB1" w:rsidRPr="00F565CE" w:rsidRDefault="00B8356C" w:rsidP="00F565C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565CE">
              <w:t>ребенок проявляет познавательный интерес к труду взрослых, профессиям, технике; отражает эти представления в играх;</w:t>
            </w:r>
          </w:p>
        </w:tc>
      </w:tr>
      <w:tr w:rsidR="004C3CB1" w:rsidRPr="00F565CE" w14:paraId="5E1D9D64" w14:textId="77777777" w:rsidTr="004C3CB1">
        <w:tc>
          <w:tcPr>
            <w:tcW w:w="817" w:type="dxa"/>
          </w:tcPr>
          <w:p w14:paraId="5061C8DF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5263EA3A" w14:textId="77777777" w:rsidR="004C3CB1" w:rsidRPr="00F565CE" w:rsidRDefault="00B8356C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стремится к выполнению трудовых обязанностей, охотно включается в совместный труд со взрослыми или сверстниками;</w:t>
            </w:r>
          </w:p>
        </w:tc>
      </w:tr>
      <w:tr w:rsidR="004C3CB1" w:rsidRPr="00F565CE" w14:paraId="2876F0C3" w14:textId="77777777" w:rsidTr="004C3CB1">
        <w:tc>
          <w:tcPr>
            <w:tcW w:w="817" w:type="dxa"/>
          </w:tcPr>
          <w:p w14:paraId="312BFBDE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7F6A34C2" w14:textId="77777777" w:rsidR="004C3CB1" w:rsidRPr="00F565CE" w:rsidRDefault="00B8356C" w:rsidP="00F565C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565CE">
      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      </w:r>
          </w:p>
        </w:tc>
      </w:tr>
      <w:tr w:rsidR="004C3CB1" w:rsidRPr="00F565CE" w14:paraId="06153D22" w14:textId="77777777" w:rsidTr="004C3CB1">
        <w:tc>
          <w:tcPr>
            <w:tcW w:w="817" w:type="dxa"/>
          </w:tcPr>
          <w:p w14:paraId="75FF2D19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59720421" w14:textId="77777777" w:rsidR="004C3CB1" w:rsidRPr="00F565CE" w:rsidRDefault="00B8356C" w:rsidP="00F565C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565CE">
              <w:t>ребенок большинство звуков произносит правильно, пользуется средствами эмоциональной и речевой выразительности;</w:t>
            </w:r>
          </w:p>
        </w:tc>
      </w:tr>
      <w:tr w:rsidR="004C3CB1" w:rsidRPr="00F565CE" w14:paraId="2375D385" w14:textId="77777777" w:rsidTr="004C3CB1">
        <w:tc>
          <w:tcPr>
            <w:tcW w:w="817" w:type="dxa"/>
          </w:tcPr>
          <w:p w14:paraId="77D6FE57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0DE84A44" w14:textId="77777777" w:rsidR="004C3CB1" w:rsidRPr="00F565CE" w:rsidRDefault="00A12C19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самостоятельно пересказывает знакомые сказки, с небольшой помощью взрослого составляет описательные рассказы и загадки;</w:t>
            </w:r>
          </w:p>
        </w:tc>
      </w:tr>
      <w:tr w:rsidR="004C3CB1" w:rsidRPr="00F565CE" w14:paraId="5547CEAA" w14:textId="77777777" w:rsidTr="004C3CB1">
        <w:trPr>
          <w:trHeight w:val="603"/>
        </w:trPr>
        <w:tc>
          <w:tcPr>
            <w:tcW w:w="817" w:type="dxa"/>
          </w:tcPr>
          <w:p w14:paraId="7A404D5C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0FE4BD88" w14:textId="77777777" w:rsidR="004C3CB1" w:rsidRPr="00F565CE" w:rsidRDefault="00A12C19" w:rsidP="00F565C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565CE">
              <w:t>ребенок проявляет словотворчество, интерес к языку, с интересом слушает литературные тексты, воспроизводит текст;</w:t>
            </w:r>
          </w:p>
        </w:tc>
      </w:tr>
      <w:tr w:rsidR="004C3CB1" w:rsidRPr="00F565CE" w14:paraId="08F8AE70" w14:textId="77777777" w:rsidTr="004C3CB1">
        <w:trPr>
          <w:trHeight w:val="603"/>
        </w:trPr>
        <w:tc>
          <w:tcPr>
            <w:tcW w:w="817" w:type="dxa"/>
          </w:tcPr>
          <w:p w14:paraId="3ED03BCE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559324D4" w14:textId="77777777" w:rsidR="004C3CB1" w:rsidRPr="00F565CE" w:rsidRDefault="00A12C19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способен рассказать о предмете, его назначении и особенностях, о том, как он был создан;</w:t>
            </w:r>
          </w:p>
        </w:tc>
      </w:tr>
      <w:tr w:rsidR="004C3CB1" w:rsidRPr="00F565CE" w14:paraId="3AAE55EA" w14:textId="77777777" w:rsidTr="004C3CB1">
        <w:trPr>
          <w:trHeight w:val="603"/>
        </w:trPr>
        <w:tc>
          <w:tcPr>
            <w:tcW w:w="817" w:type="dxa"/>
          </w:tcPr>
          <w:p w14:paraId="4748B4DC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4B4F4246" w14:textId="77777777" w:rsidR="004C3CB1" w:rsidRPr="00F565CE" w:rsidRDefault="00A12C19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      </w:r>
          </w:p>
        </w:tc>
      </w:tr>
      <w:tr w:rsidR="004C3CB1" w:rsidRPr="00F565CE" w14:paraId="2F6D2685" w14:textId="77777777" w:rsidTr="004C3CB1">
        <w:trPr>
          <w:trHeight w:val="603"/>
        </w:trPr>
        <w:tc>
          <w:tcPr>
            <w:tcW w:w="817" w:type="dxa"/>
          </w:tcPr>
          <w:p w14:paraId="4D22CDB8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4B3AF245" w14:textId="77777777" w:rsidR="004C3CB1" w:rsidRPr="00F565CE" w:rsidRDefault="00A12C19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</w:p>
        </w:tc>
      </w:tr>
      <w:tr w:rsidR="004C3CB1" w:rsidRPr="00F565CE" w14:paraId="0CC09190" w14:textId="77777777" w:rsidTr="004C3CB1">
        <w:trPr>
          <w:trHeight w:val="603"/>
        </w:trPr>
        <w:tc>
          <w:tcPr>
            <w:tcW w:w="817" w:type="dxa"/>
          </w:tcPr>
          <w:p w14:paraId="096B93E9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7F161214" w14:textId="77777777" w:rsidR="004C3CB1" w:rsidRPr="00F565CE" w:rsidRDefault="00A12C19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      </w:r>
          </w:p>
        </w:tc>
      </w:tr>
      <w:tr w:rsidR="004C3CB1" w:rsidRPr="00F565CE" w14:paraId="41B5EABC" w14:textId="77777777" w:rsidTr="004C3CB1">
        <w:trPr>
          <w:trHeight w:val="603"/>
        </w:trPr>
        <w:tc>
          <w:tcPr>
            <w:tcW w:w="817" w:type="dxa"/>
          </w:tcPr>
          <w:p w14:paraId="529D045F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6CBDA027" w14:textId="77777777" w:rsidR="004C3CB1" w:rsidRPr="00F565CE" w:rsidRDefault="00A12C19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</w:tc>
      </w:tr>
      <w:tr w:rsidR="004C3CB1" w:rsidRPr="00F565CE" w14:paraId="0917B272" w14:textId="77777777" w:rsidTr="004C3CB1">
        <w:trPr>
          <w:trHeight w:val="603"/>
        </w:trPr>
        <w:tc>
          <w:tcPr>
            <w:tcW w:w="817" w:type="dxa"/>
          </w:tcPr>
          <w:p w14:paraId="7AFAFDCB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09E74A3D" w14:textId="77777777" w:rsidR="004C3CB1" w:rsidRPr="00F565CE" w:rsidRDefault="00A12C19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 xml:space="preserve"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</w:t>
            </w:r>
            <w:r w:rsidRPr="00F565CE">
              <w:lastRenderedPageBreak/>
              <w:t>животными, беречь их;</w:t>
            </w:r>
          </w:p>
        </w:tc>
      </w:tr>
      <w:tr w:rsidR="004C3CB1" w:rsidRPr="00F565CE" w14:paraId="75662064" w14:textId="77777777" w:rsidTr="004C3CB1">
        <w:trPr>
          <w:trHeight w:val="603"/>
        </w:trPr>
        <w:tc>
          <w:tcPr>
            <w:tcW w:w="817" w:type="dxa"/>
          </w:tcPr>
          <w:p w14:paraId="6D25804D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52B7EF5A" w14:textId="77777777" w:rsidR="004C3CB1" w:rsidRPr="00F565CE" w:rsidRDefault="00A12C19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      </w:r>
          </w:p>
        </w:tc>
      </w:tr>
      <w:tr w:rsidR="004C3CB1" w:rsidRPr="00F565CE" w14:paraId="072BDA8B" w14:textId="77777777" w:rsidTr="004C3CB1">
        <w:trPr>
          <w:trHeight w:val="603"/>
        </w:trPr>
        <w:tc>
          <w:tcPr>
            <w:tcW w:w="817" w:type="dxa"/>
          </w:tcPr>
          <w:p w14:paraId="69F58E38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0C5DD7C8" w14:textId="77777777" w:rsidR="004C3CB1" w:rsidRPr="00F565CE" w:rsidRDefault="00A12C19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</w:tc>
      </w:tr>
      <w:tr w:rsidR="004C3CB1" w:rsidRPr="00F565CE" w14:paraId="3CD5D3C8" w14:textId="77777777" w:rsidTr="004C3CB1">
        <w:trPr>
          <w:trHeight w:val="603"/>
        </w:trPr>
        <w:tc>
          <w:tcPr>
            <w:tcW w:w="817" w:type="dxa"/>
          </w:tcPr>
          <w:p w14:paraId="386BB387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16D32241" w14:textId="77777777" w:rsidR="004C3CB1" w:rsidRPr="00F565CE" w:rsidRDefault="00A12C19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</w:tc>
      </w:tr>
      <w:tr w:rsidR="004C3CB1" w:rsidRPr="00F565CE" w14:paraId="038D82A6" w14:textId="77777777" w:rsidTr="004C3CB1">
        <w:trPr>
          <w:trHeight w:val="603"/>
        </w:trPr>
        <w:tc>
          <w:tcPr>
            <w:tcW w:w="817" w:type="dxa"/>
          </w:tcPr>
          <w:p w14:paraId="722A7406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61B1F83F" w14:textId="77777777" w:rsidR="004C3CB1" w:rsidRPr="00F565CE" w:rsidRDefault="00A12C19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</w:tc>
      </w:tr>
      <w:tr w:rsidR="004C3CB1" w:rsidRPr="00F565CE" w14:paraId="715CEF9C" w14:textId="77777777" w:rsidTr="004C3CB1">
        <w:trPr>
          <w:trHeight w:val="603"/>
        </w:trPr>
        <w:tc>
          <w:tcPr>
            <w:tcW w:w="817" w:type="dxa"/>
          </w:tcPr>
          <w:p w14:paraId="66D9D426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4DAC9856" w14:textId="77777777" w:rsidR="004C3CB1" w:rsidRPr="00F565CE" w:rsidRDefault="00A12C19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      </w:r>
          </w:p>
        </w:tc>
      </w:tr>
      <w:tr w:rsidR="004C3CB1" w:rsidRPr="00F565CE" w14:paraId="38056E14" w14:textId="77777777" w:rsidTr="004C3CB1">
        <w:trPr>
          <w:trHeight w:val="603"/>
        </w:trPr>
        <w:tc>
          <w:tcPr>
            <w:tcW w:w="817" w:type="dxa"/>
          </w:tcPr>
          <w:p w14:paraId="156121BF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14:paraId="4A58496B" w14:textId="77777777" w:rsidR="004C3CB1" w:rsidRPr="00F565CE" w:rsidRDefault="00A12C19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      </w:r>
          </w:p>
        </w:tc>
      </w:tr>
      <w:tr w:rsidR="004C3CB1" w:rsidRPr="00F565CE" w14:paraId="42A71364" w14:textId="77777777" w:rsidTr="00A12C19">
        <w:trPr>
          <w:trHeight w:val="1226"/>
        </w:trPr>
        <w:tc>
          <w:tcPr>
            <w:tcW w:w="817" w:type="dxa"/>
            <w:tcBorders>
              <w:bottom w:val="single" w:sz="4" w:space="0" w:color="auto"/>
            </w:tcBorders>
          </w:tcPr>
          <w:p w14:paraId="435CD7CC" w14:textId="77777777" w:rsidR="004C3CB1" w:rsidRPr="00F565CE" w:rsidRDefault="004C3CB1" w:rsidP="00F565CE">
            <w:pPr>
              <w:pStyle w:val="a6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  <w:tcBorders>
              <w:bottom w:val="single" w:sz="4" w:space="0" w:color="auto"/>
            </w:tcBorders>
          </w:tcPr>
          <w:p w14:paraId="5BCF817A" w14:textId="77777777" w:rsidR="004C3CB1" w:rsidRPr="00F565CE" w:rsidRDefault="00A12C19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      </w:r>
          </w:p>
        </w:tc>
      </w:tr>
    </w:tbl>
    <w:p w14:paraId="1E9FB6A7" w14:textId="77777777" w:rsidR="004C3CB1" w:rsidRPr="00F565CE" w:rsidRDefault="004C3CB1" w:rsidP="00F565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2ED78B" w14:textId="77777777" w:rsidR="004C3CB1" w:rsidRPr="00F565CE" w:rsidRDefault="004C3CB1" w:rsidP="00F565CE">
      <w:pPr>
        <w:pStyle w:val="2"/>
        <w:keepLines/>
        <w:numPr>
          <w:ilvl w:val="1"/>
          <w:numId w:val="1"/>
        </w:numPr>
        <w:spacing w:line="240" w:lineRule="auto"/>
        <w:rPr>
          <w:sz w:val="24"/>
          <w:szCs w:val="24"/>
        </w:rPr>
      </w:pPr>
      <w:bookmarkStart w:id="11" w:name="_Toc138539946"/>
      <w:r w:rsidRPr="00F565CE">
        <w:rPr>
          <w:sz w:val="24"/>
          <w:szCs w:val="24"/>
        </w:rPr>
        <w:lastRenderedPageBreak/>
        <w:t>Система педагогической диагностики (мониторинга) достижения детьми</w:t>
      </w:r>
      <w:bookmarkEnd w:id="11"/>
    </w:p>
    <w:p w14:paraId="500FD626" w14:textId="77777777" w:rsidR="00F9578B" w:rsidRDefault="00715AC3" w:rsidP="00715AC3">
      <w:pPr>
        <w:keepNext/>
        <w:keepLine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5AC3">
        <w:rPr>
          <w:rFonts w:ascii="Times New Roman" w:hAnsi="Times New Roman" w:cs="Times New Roman"/>
          <w:sz w:val="24"/>
          <w:szCs w:val="24"/>
        </w:rPr>
        <w:t xml:space="preserve">Реализация программы «От рождения до школы»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</w:t>
      </w:r>
    </w:p>
    <w:p w14:paraId="0A9743F4" w14:textId="77777777" w:rsidR="00F9578B" w:rsidRDefault="00715AC3" w:rsidP="00715AC3">
      <w:pPr>
        <w:keepNext/>
        <w:keepLine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5AC3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 в ходе:  </w:t>
      </w:r>
    </w:p>
    <w:p w14:paraId="68169A71" w14:textId="77777777" w:rsidR="00F9578B" w:rsidRDefault="00F9578B" w:rsidP="00715AC3">
      <w:pPr>
        <w:keepNext/>
        <w:keepLine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5AC3" w:rsidRPr="00715AC3">
        <w:rPr>
          <w:rFonts w:ascii="Times New Roman" w:hAnsi="Times New Roman" w:cs="Times New Roman"/>
          <w:sz w:val="24"/>
          <w:szCs w:val="24"/>
        </w:rPr>
        <w:t>Социально – коммуникативного развития;</w:t>
      </w:r>
    </w:p>
    <w:p w14:paraId="462FC0BC" w14:textId="77777777" w:rsidR="00F9578B" w:rsidRDefault="00F9578B" w:rsidP="00715AC3">
      <w:pPr>
        <w:keepNext/>
        <w:keepLine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5AC3" w:rsidRPr="00715AC3">
        <w:rPr>
          <w:rFonts w:ascii="Times New Roman" w:hAnsi="Times New Roman" w:cs="Times New Roman"/>
          <w:sz w:val="24"/>
          <w:szCs w:val="24"/>
        </w:rPr>
        <w:t>Познавательного развития;</w:t>
      </w:r>
    </w:p>
    <w:p w14:paraId="3101C46A" w14:textId="77777777" w:rsidR="00F9578B" w:rsidRDefault="00F9578B" w:rsidP="00715AC3">
      <w:pPr>
        <w:keepNext/>
        <w:keepLine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5AC3" w:rsidRPr="00715AC3">
        <w:rPr>
          <w:rFonts w:ascii="Times New Roman" w:hAnsi="Times New Roman" w:cs="Times New Roman"/>
          <w:sz w:val="24"/>
          <w:szCs w:val="24"/>
        </w:rPr>
        <w:t>Речевого развития;</w:t>
      </w:r>
    </w:p>
    <w:p w14:paraId="2BD8E15D" w14:textId="77777777" w:rsidR="00F9578B" w:rsidRDefault="00F9578B" w:rsidP="00715AC3">
      <w:pPr>
        <w:keepNext/>
        <w:keepLine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5AC3" w:rsidRPr="00715AC3">
        <w:rPr>
          <w:rFonts w:ascii="Times New Roman" w:hAnsi="Times New Roman" w:cs="Times New Roman"/>
          <w:sz w:val="24"/>
          <w:szCs w:val="24"/>
        </w:rPr>
        <w:t>Художественно – эстетического развития;</w:t>
      </w:r>
    </w:p>
    <w:p w14:paraId="3A4A71DF" w14:textId="77777777" w:rsidR="00F9578B" w:rsidRDefault="00F9578B" w:rsidP="00715AC3">
      <w:pPr>
        <w:keepNext/>
        <w:keepLine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5AC3" w:rsidRPr="00715AC3">
        <w:rPr>
          <w:rFonts w:ascii="Times New Roman" w:hAnsi="Times New Roman" w:cs="Times New Roman"/>
          <w:sz w:val="24"/>
          <w:szCs w:val="24"/>
        </w:rPr>
        <w:t>Физического развития.</w:t>
      </w:r>
    </w:p>
    <w:p w14:paraId="54FF3D9F" w14:textId="77777777" w:rsidR="00715AC3" w:rsidRPr="00715AC3" w:rsidRDefault="00715AC3" w:rsidP="00F9578B">
      <w:pPr>
        <w:keepNext/>
        <w:keepLine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5AC3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14:paraId="5EEBCCC9" w14:textId="77777777" w:rsidR="00715AC3" w:rsidRPr="00715AC3" w:rsidRDefault="00715AC3" w:rsidP="00715AC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AC3">
        <w:rPr>
          <w:rFonts w:ascii="Times New Roman" w:hAnsi="Times New Roman" w:cs="Times New Roman"/>
          <w:sz w:val="24"/>
          <w:szCs w:val="24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14:paraId="171C1490" w14:textId="77777777" w:rsidR="00F9578B" w:rsidRDefault="00715AC3" w:rsidP="00715AC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AC3">
        <w:rPr>
          <w:rFonts w:ascii="Times New Roman" w:hAnsi="Times New Roman" w:cs="Times New Roman"/>
          <w:sz w:val="24"/>
          <w:szCs w:val="24"/>
        </w:rPr>
        <w:t xml:space="preserve">2) оптимизации работы с группой детей.  </w:t>
      </w:r>
    </w:p>
    <w:p w14:paraId="2B4D8E1D" w14:textId="77777777" w:rsidR="00F9578B" w:rsidRDefault="00715AC3" w:rsidP="00F9578B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AC3">
        <w:rPr>
          <w:rFonts w:ascii="Times New Roman" w:hAnsi="Times New Roman" w:cs="Times New Roman"/>
          <w:sz w:val="24"/>
          <w:szCs w:val="24"/>
        </w:rPr>
        <w:t xml:space="preserve">В ходе образовательной деятельности </w:t>
      </w:r>
      <w:r w:rsidR="007E0032">
        <w:rPr>
          <w:rFonts w:ascii="Times New Roman" w:hAnsi="Times New Roman" w:cs="Times New Roman"/>
          <w:sz w:val="24"/>
          <w:szCs w:val="24"/>
        </w:rPr>
        <w:t>создаются</w:t>
      </w:r>
      <w:r w:rsidRPr="00715AC3">
        <w:rPr>
          <w:rFonts w:ascii="Times New Roman" w:hAnsi="Times New Roman" w:cs="Times New Roman"/>
          <w:sz w:val="24"/>
          <w:szCs w:val="24"/>
        </w:rPr>
        <w:t xml:space="preserve"> диагностические ситуации, чтобы оценить индивидуальную динамику детей и скорректировать свои действия. В работе применяем следующие методы диагностики: </w:t>
      </w:r>
    </w:p>
    <w:p w14:paraId="5951B20B" w14:textId="77777777" w:rsidR="00F9578B" w:rsidRDefault="00715AC3" w:rsidP="00F9578B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AC3">
        <w:rPr>
          <w:rFonts w:ascii="Times New Roman" w:hAnsi="Times New Roman" w:cs="Times New Roman"/>
          <w:sz w:val="24"/>
          <w:szCs w:val="24"/>
        </w:rPr>
        <w:t xml:space="preserve">-Наблюдение - изучение индивидуальных особенностей ребёнка через изучение его поведения. </w:t>
      </w:r>
    </w:p>
    <w:p w14:paraId="2E284316" w14:textId="77777777" w:rsidR="00F9578B" w:rsidRDefault="00715AC3" w:rsidP="00F9578B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AC3">
        <w:rPr>
          <w:rFonts w:ascii="Times New Roman" w:hAnsi="Times New Roman" w:cs="Times New Roman"/>
          <w:sz w:val="24"/>
          <w:szCs w:val="24"/>
        </w:rPr>
        <w:t>-Тестирование – использование стандартных наборов вопросов и заданий (тестов), имеющ</w:t>
      </w:r>
      <w:r w:rsidR="00F9578B">
        <w:rPr>
          <w:rFonts w:ascii="Times New Roman" w:hAnsi="Times New Roman" w:cs="Times New Roman"/>
          <w:sz w:val="24"/>
          <w:szCs w:val="24"/>
        </w:rPr>
        <w:t>их определённую шкалу значений.</w:t>
      </w:r>
    </w:p>
    <w:p w14:paraId="59A27CD4" w14:textId="77777777" w:rsidR="00F9578B" w:rsidRDefault="00715AC3" w:rsidP="00F9578B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AC3">
        <w:rPr>
          <w:rFonts w:ascii="Times New Roman" w:hAnsi="Times New Roman" w:cs="Times New Roman"/>
          <w:sz w:val="24"/>
          <w:szCs w:val="24"/>
        </w:rPr>
        <w:t xml:space="preserve">-Беседы. </w:t>
      </w:r>
    </w:p>
    <w:p w14:paraId="499BC90D" w14:textId="77777777" w:rsidR="00F9578B" w:rsidRDefault="00715AC3" w:rsidP="00F9578B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AC3">
        <w:rPr>
          <w:rFonts w:ascii="Times New Roman" w:hAnsi="Times New Roman" w:cs="Times New Roman"/>
          <w:sz w:val="24"/>
          <w:szCs w:val="24"/>
        </w:rPr>
        <w:t xml:space="preserve">-Анализ результатов детской деятельности. </w:t>
      </w:r>
    </w:p>
    <w:p w14:paraId="787CD11C" w14:textId="77777777" w:rsidR="007E0032" w:rsidRDefault="00715AC3" w:rsidP="00F9578B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AC3">
        <w:rPr>
          <w:rFonts w:ascii="Times New Roman" w:hAnsi="Times New Roman" w:cs="Times New Roman"/>
          <w:sz w:val="24"/>
          <w:szCs w:val="24"/>
        </w:rPr>
        <w:t xml:space="preserve">-Интервьюирование (получение информации с помощью опроса).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7E0032" w14:paraId="1A3BF233" w14:textId="77777777" w:rsidTr="007E0032">
        <w:tc>
          <w:tcPr>
            <w:tcW w:w="4952" w:type="dxa"/>
          </w:tcPr>
          <w:p w14:paraId="676F13C2" w14:textId="77777777" w:rsidR="007E0032" w:rsidRPr="007E0032" w:rsidRDefault="007E0032" w:rsidP="007E0032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7E0032">
              <w:rPr>
                <w:rFonts w:ascii="Times New Roman" w:hAnsi="Times New Roman" w:cs="Times New Roman"/>
              </w:rPr>
              <w:t>Объект педагогической диагностики (мониторинга)</w:t>
            </w:r>
          </w:p>
        </w:tc>
        <w:tc>
          <w:tcPr>
            <w:tcW w:w="4953" w:type="dxa"/>
          </w:tcPr>
          <w:p w14:paraId="2B55EB98" w14:textId="77777777" w:rsidR="007E0032" w:rsidRPr="007E0032" w:rsidRDefault="007E0032" w:rsidP="007E0032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7E0032">
              <w:rPr>
                <w:rFonts w:ascii="Times New Roman" w:hAnsi="Times New Roman" w:cs="Times New Roman"/>
              </w:rPr>
              <w:t>Индивидуальные достижения детей в контексте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      </w:r>
          </w:p>
        </w:tc>
      </w:tr>
      <w:tr w:rsidR="007E0032" w14:paraId="350CD8DD" w14:textId="77777777" w:rsidTr="007E0032">
        <w:tc>
          <w:tcPr>
            <w:tcW w:w="4952" w:type="dxa"/>
          </w:tcPr>
          <w:p w14:paraId="08C7490D" w14:textId="77777777" w:rsidR="007E0032" w:rsidRPr="007E0032" w:rsidRDefault="007E0032" w:rsidP="007E0032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7E0032">
              <w:rPr>
                <w:rFonts w:ascii="Times New Roman" w:hAnsi="Times New Roman" w:cs="Times New Roman"/>
              </w:rPr>
              <w:t>Формы и методы педагогической диагностики</w:t>
            </w:r>
          </w:p>
        </w:tc>
        <w:tc>
          <w:tcPr>
            <w:tcW w:w="4953" w:type="dxa"/>
          </w:tcPr>
          <w:p w14:paraId="604A25E0" w14:textId="77777777" w:rsidR="007E0032" w:rsidRPr="007E0032" w:rsidRDefault="007E0032" w:rsidP="007E0032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7E0032">
              <w:rPr>
                <w:rFonts w:ascii="Times New Roman" w:hAnsi="Times New Roman" w:cs="Times New Roman"/>
              </w:rPr>
              <w:t xml:space="preserve">-Наблюдение; </w:t>
            </w:r>
          </w:p>
          <w:p w14:paraId="179BFE62" w14:textId="77777777" w:rsidR="007E0032" w:rsidRPr="007E0032" w:rsidRDefault="007E0032" w:rsidP="007E0032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7E0032">
              <w:rPr>
                <w:rFonts w:ascii="Times New Roman" w:hAnsi="Times New Roman" w:cs="Times New Roman"/>
              </w:rPr>
              <w:t>-Тестирование;</w:t>
            </w:r>
          </w:p>
          <w:p w14:paraId="567AC0AE" w14:textId="77777777" w:rsidR="007E0032" w:rsidRPr="007E0032" w:rsidRDefault="007E0032" w:rsidP="007E0032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7E0032">
              <w:rPr>
                <w:rFonts w:ascii="Times New Roman" w:hAnsi="Times New Roman" w:cs="Times New Roman"/>
              </w:rPr>
              <w:t xml:space="preserve">-Интервьюирование; </w:t>
            </w:r>
          </w:p>
          <w:p w14:paraId="3E3EAD33" w14:textId="77777777" w:rsidR="007E0032" w:rsidRPr="007E0032" w:rsidRDefault="007E0032" w:rsidP="007E0032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7E0032">
              <w:rPr>
                <w:rFonts w:ascii="Times New Roman" w:hAnsi="Times New Roman" w:cs="Times New Roman"/>
              </w:rPr>
              <w:t xml:space="preserve">-Беседы; </w:t>
            </w:r>
          </w:p>
          <w:p w14:paraId="05875D24" w14:textId="77777777" w:rsidR="007E0032" w:rsidRPr="007E0032" w:rsidRDefault="007E0032" w:rsidP="007E0032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7E0032">
              <w:rPr>
                <w:rFonts w:ascii="Times New Roman" w:hAnsi="Times New Roman" w:cs="Times New Roman"/>
              </w:rPr>
              <w:t>-Анализ продуктов детской деятельности.</w:t>
            </w:r>
          </w:p>
        </w:tc>
      </w:tr>
      <w:tr w:rsidR="007E0032" w14:paraId="011A3BDB" w14:textId="77777777" w:rsidTr="007E0032">
        <w:tc>
          <w:tcPr>
            <w:tcW w:w="4952" w:type="dxa"/>
          </w:tcPr>
          <w:p w14:paraId="48E86542" w14:textId="77777777" w:rsidR="007E0032" w:rsidRPr="007E0032" w:rsidRDefault="007E0032" w:rsidP="007E0032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7E0032">
              <w:rPr>
                <w:rFonts w:ascii="Times New Roman" w:hAnsi="Times New Roman" w:cs="Times New Roman"/>
              </w:rPr>
              <w:t>Периодичность проведения педагогической диагностики</w:t>
            </w:r>
          </w:p>
        </w:tc>
        <w:tc>
          <w:tcPr>
            <w:tcW w:w="4953" w:type="dxa"/>
          </w:tcPr>
          <w:p w14:paraId="1681800D" w14:textId="77777777" w:rsidR="007E0032" w:rsidRPr="007E0032" w:rsidRDefault="007E0032" w:rsidP="007E0032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7E0032"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7E0032" w14:paraId="62B768A8" w14:textId="77777777" w:rsidTr="007E0032">
        <w:tc>
          <w:tcPr>
            <w:tcW w:w="4952" w:type="dxa"/>
          </w:tcPr>
          <w:p w14:paraId="6676FED2" w14:textId="77777777" w:rsidR="007E0032" w:rsidRPr="007E0032" w:rsidRDefault="007E0032" w:rsidP="007E0032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7E0032">
              <w:rPr>
                <w:rFonts w:ascii="Times New Roman" w:hAnsi="Times New Roman" w:cs="Times New Roman"/>
              </w:rPr>
              <w:t>Длительность проведения педагогической диагностики</w:t>
            </w:r>
          </w:p>
        </w:tc>
        <w:tc>
          <w:tcPr>
            <w:tcW w:w="4953" w:type="dxa"/>
          </w:tcPr>
          <w:p w14:paraId="7E1ABC51" w14:textId="77777777" w:rsidR="007E0032" w:rsidRPr="007E0032" w:rsidRDefault="007E0032" w:rsidP="007E0032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7E0032">
              <w:rPr>
                <w:rFonts w:ascii="Times New Roman" w:hAnsi="Times New Roman" w:cs="Times New Roman"/>
              </w:rPr>
              <w:t>2 недели</w:t>
            </w:r>
          </w:p>
        </w:tc>
      </w:tr>
      <w:tr w:rsidR="007E0032" w14:paraId="00CA9B3B" w14:textId="77777777" w:rsidTr="007E0032">
        <w:tc>
          <w:tcPr>
            <w:tcW w:w="4952" w:type="dxa"/>
          </w:tcPr>
          <w:p w14:paraId="3136F157" w14:textId="77777777" w:rsidR="007E0032" w:rsidRPr="007E0032" w:rsidRDefault="007E0032" w:rsidP="007E0032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7E0032">
              <w:rPr>
                <w:rFonts w:ascii="Times New Roman" w:hAnsi="Times New Roman" w:cs="Times New Roman"/>
              </w:rPr>
              <w:t>Сроки проведения педагогической диагностики</w:t>
            </w:r>
          </w:p>
        </w:tc>
        <w:tc>
          <w:tcPr>
            <w:tcW w:w="4953" w:type="dxa"/>
          </w:tcPr>
          <w:p w14:paraId="23D55732" w14:textId="77777777" w:rsidR="007E0032" w:rsidRPr="007E0032" w:rsidRDefault="007E0032" w:rsidP="007E0032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7E0032">
              <w:rPr>
                <w:rFonts w:ascii="Times New Roman" w:hAnsi="Times New Roman" w:cs="Times New Roman"/>
              </w:rPr>
              <w:t>Сентябрь</w:t>
            </w:r>
          </w:p>
          <w:p w14:paraId="4A7EE2AB" w14:textId="77777777" w:rsidR="007E0032" w:rsidRPr="007E0032" w:rsidRDefault="007E0032" w:rsidP="007E0032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7E0032">
              <w:rPr>
                <w:rFonts w:ascii="Times New Roman" w:hAnsi="Times New Roman" w:cs="Times New Roman"/>
              </w:rPr>
              <w:t xml:space="preserve"> Май</w:t>
            </w:r>
          </w:p>
        </w:tc>
      </w:tr>
    </w:tbl>
    <w:p w14:paraId="77B1E97E" w14:textId="77777777" w:rsidR="007E0032" w:rsidRDefault="007E0032" w:rsidP="007E003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7766A" w14:textId="77777777" w:rsidR="004C3CB1" w:rsidRPr="00F565CE" w:rsidRDefault="004C3CB1" w:rsidP="00715AC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3CB1" w:rsidRPr="00F565CE" w:rsidSect="00142ECC">
          <w:footerReference w:type="default" r:id="rId9"/>
          <w:pgSz w:w="12240" w:h="15840"/>
          <w:pgMar w:top="720" w:right="720" w:bottom="720" w:left="720" w:header="720" w:footer="720" w:gutter="0"/>
          <w:cols w:space="720"/>
          <w:noEndnote/>
          <w:titlePg/>
          <w:docGrid w:linePitch="299"/>
        </w:sectPr>
      </w:pPr>
    </w:p>
    <w:p w14:paraId="5966BE9C" w14:textId="77777777" w:rsidR="004C3CB1" w:rsidRPr="00F565CE" w:rsidRDefault="004C3CB1" w:rsidP="00F565CE">
      <w:pPr>
        <w:pStyle w:val="1"/>
        <w:keepLines/>
        <w:spacing w:before="0" w:after="0" w:line="240" w:lineRule="auto"/>
        <w:rPr>
          <w:sz w:val="24"/>
          <w:szCs w:val="24"/>
        </w:rPr>
      </w:pPr>
      <w:bookmarkStart w:id="12" w:name="_Toc138539947"/>
      <w:r w:rsidRPr="00F565CE">
        <w:rPr>
          <w:sz w:val="24"/>
          <w:szCs w:val="24"/>
        </w:rPr>
        <w:lastRenderedPageBreak/>
        <w:t>2. Содержательный раздел</w:t>
      </w:r>
      <w:bookmarkEnd w:id="12"/>
    </w:p>
    <w:p w14:paraId="55AB5B7C" w14:textId="77777777" w:rsidR="004C3CB1" w:rsidRPr="00F565CE" w:rsidRDefault="004C3CB1" w:rsidP="00F565CE">
      <w:pPr>
        <w:pStyle w:val="2"/>
        <w:keepLines/>
        <w:spacing w:line="240" w:lineRule="auto"/>
        <w:rPr>
          <w:sz w:val="24"/>
          <w:szCs w:val="24"/>
        </w:rPr>
      </w:pPr>
      <w:bookmarkStart w:id="13" w:name="_Toc138539948"/>
      <w:r w:rsidRPr="00F565CE">
        <w:rPr>
          <w:sz w:val="24"/>
          <w:szCs w:val="24"/>
        </w:rPr>
        <w:t>2.1 Содержание образовательной деятельности</w:t>
      </w:r>
      <w:bookmarkEnd w:id="13"/>
    </w:p>
    <w:p w14:paraId="29E184B5" w14:textId="77777777" w:rsidR="004C3CB1" w:rsidRPr="00F565CE" w:rsidRDefault="00E8656F" w:rsidP="00F565CE">
      <w:pPr>
        <w:pStyle w:val="2"/>
        <w:spacing w:line="240" w:lineRule="auto"/>
        <w:rPr>
          <w:sz w:val="24"/>
          <w:szCs w:val="24"/>
        </w:rPr>
      </w:pPr>
      <w:bookmarkStart w:id="14" w:name="_Toc138539949"/>
      <w:r w:rsidRPr="00F565CE">
        <w:rPr>
          <w:sz w:val="24"/>
          <w:szCs w:val="24"/>
        </w:rPr>
        <w:t xml:space="preserve">3-4 </w:t>
      </w:r>
      <w:r w:rsidR="004C3CB1" w:rsidRPr="00F565CE">
        <w:rPr>
          <w:sz w:val="24"/>
          <w:szCs w:val="24"/>
        </w:rPr>
        <w:t>лет</w:t>
      </w:r>
      <w:bookmarkEnd w:id="14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12"/>
        <w:gridCol w:w="9296"/>
      </w:tblGrid>
      <w:tr w:rsidR="004C3CB1" w:rsidRPr="00F565CE" w14:paraId="40359F28" w14:textId="77777777" w:rsidTr="004C3CB1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4BACD35E" w14:textId="77777777" w:rsidR="004C3CB1" w:rsidRPr="00F565CE" w:rsidRDefault="004C3CB1" w:rsidP="00F565CE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15" w:name="_Toc138539950"/>
            <w:r w:rsidRPr="00F565CE">
              <w:rPr>
                <w:b/>
                <w:bCs w:val="0"/>
                <w:szCs w:val="24"/>
              </w:rPr>
              <w:t>Социально-коммуникативное развитие.</w:t>
            </w:r>
            <w:bookmarkEnd w:id="15"/>
          </w:p>
        </w:tc>
      </w:tr>
      <w:tr w:rsidR="004C3CB1" w:rsidRPr="00F565CE" w14:paraId="2B33FCA5" w14:textId="77777777" w:rsidTr="004C3CB1">
        <w:trPr>
          <w:trHeight w:val="267"/>
          <w:tblCellSpacing w:w="0" w:type="dxa"/>
        </w:trPr>
        <w:tc>
          <w:tcPr>
            <w:tcW w:w="1634" w:type="pct"/>
            <w:shd w:val="clear" w:color="auto" w:fill="F2F2F2"/>
            <w:vAlign w:val="center"/>
          </w:tcPr>
          <w:p w14:paraId="64278B7C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vAlign w:val="center"/>
          </w:tcPr>
          <w:p w14:paraId="5C1EF899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4C3CB1" w:rsidRPr="00F565CE" w14:paraId="0CBF9F6C" w14:textId="77777777" w:rsidTr="004C3CB1">
        <w:trPr>
          <w:trHeight w:val="267"/>
          <w:tblCellSpacing w:w="0" w:type="dxa"/>
        </w:trPr>
        <w:tc>
          <w:tcPr>
            <w:tcW w:w="1634" w:type="pct"/>
            <w:shd w:val="clear" w:color="auto" w:fill="F2F2F2"/>
          </w:tcPr>
          <w:p w14:paraId="04701179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Toc131893114"/>
            <w:bookmarkStart w:id="17" w:name="_Toc134878007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  <w:bookmarkEnd w:id="16"/>
            <w:bookmarkEnd w:id="17"/>
          </w:p>
          <w:p w14:paraId="5A5B0607" w14:textId="77777777" w:rsidR="00E8656F" w:rsidRPr="00F565CE" w:rsidRDefault="00E8656F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</w:t>
            </w:r>
          </w:p>
          <w:p w14:paraId="710327C9" w14:textId="77777777" w:rsidR="00E8656F" w:rsidRPr="00F565CE" w:rsidRDefault="00E8656F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представления детей о действиях, в которых проявляются доброе отношение и забота о членах семьи, близком окружении; </w:t>
            </w:r>
          </w:p>
          <w:p w14:paraId="211A43C8" w14:textId="77777777" w:rsidR="00E8656F" w:rsidRPr="00F565CE" w:rsidRDefault="00E8656F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 </w:t>
            </w:r>
          </w:p>
          <w:p w14:paraId="07A70994" w14:textId="77777777" w:rsidR="004C3CB1" w:rsidRPr="00F565CE" w:rsidRDefault="00E8656F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оказывать помощь в освоении способов взаимодействия со сверстниками в игре, в повседневном общении и бытовой деятельности; приучать детей к выполнению элементарных правил культуры поведения в ДОО;</w:t>
            </w:r>
          </w:p>
        </w:tc>
        <w:tc>
          <w:tcPr>
            <w:tcW w:w="3366" w:type="pct"/>
          </w:tcPr>
          <w:p w14:paraId="2E2735E7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отношений.</w:t>
            </w:r>
          </w:p>
          <w:p w14:paraId="314BAF2B" w14:textId="77777777" w:rsidR="00E8656F" w:rsidRPr="00F565CE" w:rsidRDefault="00E8656F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 </w:t>
            </w:r>
          </w:p>
          <w:p w14:paraId="3F8BCCB4" w14:textId="77777777" w:rsidR="00E8656F" w:rsidRPr="00F565CE" w:rsidRDefault="00E8656F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эмпатийного</w:t>
            </w:r>
            <w:proofErr w:type="spellEnd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 </w:t>
            </w:r>
          </w:p>
          <w:p w14:paraId="7138E530" w14:textId="77777777" w:rsidR="00E8656F" w:rsidRPr="00F565CE" w:rsidRDefault="00E8656F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 </w:t>
            </w:r>
          </w:p>
          <w:p w14:paraId="2EBD4D70" w14:textId="77777777" w:rsidR="00E8656F" w:rsidRPr="00F565CE" w:rsidRDefault="00E8656F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создает в группе положительный эмоциональный фон для объединения детей, проводит игры и упражнения в кругу, где дети видят и слышат друг друга. </w:t>
            </w:r>
          </w:p>
          <w:p w14:paraId="2F5083DA" w14:textId="77777777" w:rsidR="00E8656F" w:rsidRPr="00F565CE" w:rsidRDefault="00E8656F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действиях педагог демонстрирует готовность действовать согласованно, создает условия для возникновения между детьми договоренности. </w:t>
            </w:r>
          </w:p>
          <w:p w14:paraId="3EDF0495" w14:textId="77777777" w:rsidR="004C3CB1" w:rsidRPr="00F565CE" w:rsidRDefault="00E8656F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C3CB1" w:rsidRPr="00F565CE" w14:paraId="0B3CB416" w14:textId="77777777" w:rsidTr="004C3CB1">
        <w:trPr>
          <w:trHeight w:val="267"/>
          <w:tblCellSpacing w:w="0" w:type="dxa"/>
        </w:trPr>
        <w:tc>
          <w:tcPr>
            <w:tcW w:w="1634" w:type="pct"/>
            <w:shd w:val="clear" w:color="auto" w:fill="F2F2F2"/>
          </w:tcPr>
          <w:p w14:paraId="2E53BD2A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Toc131893115"/>
            <w:bookmarkStart w:id="19" w:name="_Toc134878008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2) в области формирования основ гражданственности и патриотизма</w:t>
            </w:r>
            <w:bookmarkEnd w:id="18"/>
            <w:bookmarkEnd w:id="19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8CC04F" w14:textId="77777777" w:rsidR="004C3CB1" w:rsidRPr="00F565CE" w:rsidRDefault="00E8656F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малой родине и поддерживать их отражения в различных видах деятельности;</w:t>
            </w:r>
          </w:p>
        </w:tc>
        <w:tc>
          <w:tcPr>
            <w:tcW w:w="3366" w:type="pct"/>
          </w:tcPr>
          <w:p w14:paraId="7BBA7E8C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2) В области формирования основ гражданственности и патриотизма.</w:t>
            </w:r>
          </w:p>
          <w:p w14:paraId="3C95B79F" w14:textId="77777777" w:rsidR="00E8656F" w:rsidRPr="00F565CE" w:rsidRDefault="00E8656F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14:paraId="56B224DA" w14:textId="77777777" w:rsidR="004C3CB1" w:rsidRPr="00F565CE" w:rsidRDefault="00E8656F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4C3CB1" w:rsidRPr="00F565CE" w14:paraId="47BBF82F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F2F2F2"/>
          </w:tcPr>
          <w:p w14:paraId="32D57142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Toc131893116"/>
            <w:bookmarkStart w:id="21" w:name="_Toc134878009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3) в сфере трудового воспитания</w:t>
            </w:r>
            <w:bookmarkEnd w:id="20"/>
            <w:bookmarkEnd w:id="21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166AC78" w14:textId="77777777" w:rsidR="00E8656F" w:rsidRPr="00F565CE" w:rsidRDefault="00E8656F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 </w:t>
            </w:r>
          </w:p>
          <w:p w14:paraId="1AF359FA" w14:textId="77777777" w:rsidR="00E8656F" w:rsidRPr="00F565CE" w:rsidRDefault="00E8656F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предметам и игрушкам как результатам труда взрослых; </w:t>
            </w:r>
          </w:p>
          <w:p w14:paraId="04CF9242" w14:textId="77777777" w:rsidR="00E8656F" w:rsidRPr="00F565CE" w:rsidRDefault="00E8656F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  <w:p w14:paraId="2A2A9790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14:paraId="3F0541E2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3) В сфере трудового воспитания.</w:t>
            </w:r>
          </w:p>
          <w:p w14:paraId="47BD5B62" w14:textId="77777777" w:rsidR="00E8656F" w:rsidRPr="00F565CE" w:rsidRDefault="00E8656F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ребенку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 </w:t>
            </w:r>
          </w:p>
          <w:p w14:paraId="4667A81A" w14:textId="77777777" w:rsidR="00E8656F" w:rsidRPr="00F565CE" w:rsidRDefault="00E8656F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ребенка при правильном выполнении элементарных трудовых действий (убирает за собой посуду на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раздаточный стол, убирает рабочее место после занятий, собирает игрушки, помогает раздать наглядный материал на занятие и тому подобное). </w:t>
            </w:r>
          </w:p>
          <w:p w14:paraId="11A8BDB2" w14:textId="77777777" w:rsidR="00E8656F" w:rsidRPr="00F565CE" w:rsidRDefault="00E8656F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14:paraId="11821DC0" w14:textId="77777777" w:rsidR="004C3CB1" w:rsidRPr="00F565CE" w:rsidRDefault="00E8656F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4C3CB1" w:rsidRPr="00F565CE" w14:paraId="191C8360" w14:textId="77777777" w:rsidTr="004C3CB1">
        <w:trPr>
          <w:trHeight w:val="267"/>
          <w:tblCellSpacing w:w="0" w:type="dxa"/>
        </w:trPr>
        <w:tc>
          <w:tcPr>
            <w:tcW w:w="1634" w:type="pct"/>
            <w:shd w:val="clear" w:color="auto" w:fill="F2F2F2"/>
          </w:tcPr>
          <w:p w14:paraId="112D0E13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Toc131893117"/>
            <w:bookmarkStart w:id="23" w:name="_Toc134878010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4) в области формирования безопасного поведения</w:t>
            </w:r>
            <w:bookmarkEnd w:id="22"/>
            <w:bookmarkEnd w:id="23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881B111" w14:textId="77777777" w:rsidR="0044652D" w:rsidRPr="00F565CE" w:rsidRDefault="0044652D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правилам безопасного поведения; </w:t>
            </w:r>
          </w:p>
          <w:p w14:paraId="72729B8F" w14:textId="77777777" w:rsidR="0044652D" w:rsidRPr="00F565CE" w:rsidRDefault="0044652D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  <w:p w14:paraId="31C6BA9B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14:paraId="2FF19750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4) В области формирования безопасного поведения.</w:t>
            </w:r>
          </w:p>
          <w:p w14:paraId="6246AB15" w14:textId="77777777" w:rsidR="0044652D" w:rsidRPr="00F565CE" w:rsidRDefault="0044652D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 </w:t>
            </w:r>
          </w:p>
          <w:p w14:paraId="4C1E285C" w14:textId="77777777" w:rsidR="0044652D" w:rsidRPr="00F565CE" w:rsidRDefault="0044652D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использует игровые ситуации, создавая условия для демонстрации и формирования умений ребенка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 </w:t>
            </w:r>
          </w:p>
          <w:p w14:paraId="3BFF2232" w14:textId="77777777" w:rsidR="0044652D" w:rsidRPr="00F565CE" w:rsidRDefault="0044652D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 </w:t>
            </w:r>
          </w:p>
          <w:p w14:paraId="45CFAAA9" w14:textId="77777777" w:rsidR="0044652D" w:rsidRPr="00F565CE" w:rsidRDefault="0044652D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ребенок хочет покинуть игровую площадку, уйти с участка ДОО. Обсуждает вместе с детьми их действия, дает возможность ребенку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ребенка появляется желание их попробовать, обязательно сначала спросить у взрослого, можно ли их есть). </w:t>
            </w:r>
          </w:p>
          <w:p w14:paraId="4AD2EEB5" w14:textId="77777777" w:rsidR="004C3CB1" w:rsidRPr="00F565CE" w:rsidRDefault="0044652D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интерес детей к вопросам безопасного поведения, поощряет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C3CB1" w:rsidRPr="00F565CE" w14:paraId="0BE4DF2D" w14:textId="77777777" w:rsidTr="004C3CB1">
        <w:trPr>
          <w:trHeight w:val="244"/>
          <w:tblCellSpacing w:w="0" w:type="dxa"/>
        </w:trPr>
        <w:tc>
          <w:tcPr>
            <w:tcW w:w="1634" w:type="pct"/>
            <w:shd w:val="clear" w:color="auto" w:fill="D9D9D9"/>
          </w:tcPr>
          <w:p w14:paraId="75E8C9BF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/>
          </w:tcPr>
          <w:p w14:paraId="7E909659" w14:textId="77777777" w:rsidR="004C3CB1" w:rsidRPr="00F565CE" w:rsidRDefault="0044652D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t>"Родина", "Природа", "Семья", "Человек", "Жизнь", "Милосердие", "Добро", "Дружба", "Сотрудничество", "Труд"</w:t>
            </w:r>
          </w:p>
        </w:tc>
      </w:tr>
      <w:tr w:rsidR="004C3CB1" w:rsidRPr="00F565CE" w14:paraId="60F6C4E0" w14:textId="77777777" w:rsidTr="004C3CB1">
        <w:trPr>
          <w:trHeight w:val="244"/>
          <w:tblCellSpacing w:w="0" w:type="dxa"/>
        </w:trPr>
        <w:tc>
          <w:tcPr>
            <w:tcW w:w="1634" w:type="pct"/>
            <w:shd w:val="clear" w:color="auto" w:fill="D9D9D9"/>
          </w:tcPr>
          <w:p w14:paraId="66528B26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t>Задачи воспитания</w:t>
            </w:r>
          </w:p>
        </w:tc>
        <w:tc>
          <w:tcPr>
            <w:tcW w:w="3366" w:type="pct"/>
            <w:shd w:val="clear" w:color="auto" w:fill="F2F2F2"/>
          </w:tcPr>
          <w:p w14:paraId="07B12DCA" w14:textId="77777777" w:rsidR="0044652D" w:rsidRPr="00F565CE" w:rsidRDefault="0044652D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t xml:space="preserve">- воспитание любви к своей семье, своему населенному пункту, родному краю, своей стране; 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 </w:t>
            </w:r>
          </w:p>
          <w:p w14:paraId="333650F6" w14:textId="77777777" w:rsidR="0044652D" w:rsidRPr="00F565CE" w:rsidRDefault="0044652D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t xml:space="preserve">- воспитание ценностного отношения к культурному наследию своего народа, к нравственным и культурным традициям России; </w:t>
            </w:r>
          </w:p>
          <w:p w14:paraId="45CCB825" w14:textId="77777777" w:rsidR="0044652D" w:rsidRPr="00F565CE" w:rsidRDefault="0044652D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t xml:space="preserve">- содействие становлению целостной картины мира, основанной на представлениях о добре и зле, прекрасном и безобразном, правдивом и ложном; </w:t>
            </w:r>
          </w:p>
          <w:p w14:paraId="59C147EB" w14:textId="77777777" w:rsidR="0044652D" w:rsidRPr="00F565CE" w:rsidRDefault="0044652D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t xml:space="preserve"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 </w:t>
            </w:r>
          </w:p>
          <w:p w14:paraId="66F0F276" w14:textId="77777777" w:rsidR="0044652D" w:rsidRPr="00F565CE" w:rsidRDefault="0044652D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t xml:space="preserve">- создание условий для возникновения у ребенка нравственного, социально значимого поступка, приобретения ребенком опыта милосердия и заботы; </w:t>
            </w:r>
          </w:p>
          <w:p w14:paraId="44928EE1" w14:textId="77777777" w:rsidR="0044652D" w:rsidRPr="00F565CE" w:rsidRDefault="0044652D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t xml:space="preserve">- поддержка трудового усилия, привычки к доступному дошкольнику напряжению физических, умственных и нравственных сил для решения трудовой задачи; </w:t>
            </w:r>
          </w:p>
          <w:p w14:paraId="45802ACD" w14:textId="77777777" w:rsidR="004C3CB1" w:rsidRPr="00F565CE" w:rsidRDefault="0044652D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4C3CB1" w:rsidRPr="00F565CE" w14:paraId="6D671A35" w14:textId="77777777" w:rsidTr="004C3CB1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/>
          </w:tcPr>
          <w:p w14:paraId="75EBAD5F" w14:textId="77777777" w:rsidR="004C3CB1" w:rsidRPr="00F565CE" w:rsidRDefault="004C3CB1" w:rsidP="00F565CE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4" w:name="_Toc138539951"/>
            <w:r w:rsidRPr="00F565CE">
              <w:rPr>
                <w:b/>
                <w:bCs w:val="0"/>
                <w:szCs w:val="24"/>
              </w:rPr>
              <w:t>Познавательное развитие.</w:t>
            </w:r>
            <w:bookmarkEnd w:id="24"/>
          </w:p>
        </w:tc>
      </w:tr>
      <w:tr w:rsidR="004C3CB1" w:rsidRPr="00F565CE" w14:paraId="3028B61A" w14:textId="77777777" w:rsidTr="004C3CB1">
        <w:trPr>
          <w:trHeight w:val="267"/>
          <w:tblCellSpacing w:w="0" w:type="dxa"/>
        </w:trPr>
        <w:tc>
          <w:tcPr>
            <w:tcW w:w="1634" w:type="pct"/>
            <w:shd w:val="clear" w:color="auto" w:fill="F2F2F2"/>
          </w:tcPr>
          <w:p w14:paraId="27655778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</w:tcPr>
          <w:p w14:paraId="75D965F1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4C3CB1" w:rsidRPr="00F565CE" w14:paraId="50A5B7E1" w14:textId="77777777" w:rsidTr="004C3CB1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/>
          </w:tcPr>
          <w:p w14:paraId="24DEDE7C" w14:textId="77777777" w:rsidR="009C1C6C" w:rsidRPr="00F565CE" w:rsidRDefault="0044652D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1) формировать представления детей о сенсорных эталонах цвета и формы, их использовании в самостоятельной деятельности;</w:t>
            </w:r>
          </w:p>
          <w:p w14:paraId="150A0920" w14:textId="77777777" w:rsidR="009C1C6C" w:rsidRPr="00F565CE" w:rsidRDefault="0044652D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2) 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ориентировки в пространстве и времени; развивать исследовательские умения;</w:t>
            </w:r>
          </w:p>
          <w:p w14:paraId="3D0CCE71" w14:textId="77777777" w:rsidR="009C1C6C" w:rsidRPr="00F565CE" w:rsidRDefault="0044652D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3) обогащать представления ребенка о себе, окружающих людях, эмоционально</w:t>
            </w:r>
            <w:r w:rsidR="009C1C6C" w:rsidRPr="00F56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положительного отношения к членам семьи, к другим взрослым и сверстникам; </w:t>
            </w:r>
          </w:p>
          <w:p w14:paraId="2F589946" w14:textId="77777777" w:rsidR="009C1C6C" w:rsidRPr="00F565CE" w:rsidRDefault="0044652D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4) 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 </w:t>
            </w:r>
          </w:p>
          <w:p w14:paraId="74FCCC32" w14:textId="77777777" w:rsidR="004C3CB1" w:rsidRPr="00F565CE" w:rsidRDefault="0044652D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5)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3366" w:type="pct"/>
          </w:tcPr>
          <w:p w14:paraId="21329C18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Toc131893119"/>
            <w:bookmarkStart w:id="26" w:name="_Toc134878012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Сенсорные эталоны и познавательные действия</w:t>
            </w:r>
            <w:bookmarkEnd w:id="25"/>
            <w:bookmarkEnd w:id="26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9AF6FF" w14:textId="77777777" w:rsidR="009C1C6C" w:rsidRPr="00F565CE" w:rsidRDefault="009C1C6C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ребенка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стремление самостоятельно завершить начатое действие. Организует и поддерживает совместные действия ребенка со взрослым и сверстниками; </w:t>
            </w:r>
          </w:p>
          <w:p w14:paraId="2D0269E8" w14:textId="77777777" w:rsidR="004C3CB1" w:rsidRPr="00F565CE" w:rsidRDefault="009C1C6C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</w:tc>
      </w:tr>
      <w:tr w:rsidR="004C3CB1" w:rsidRPr="00F565CE" w14:paraId="55FC64EC" w14:textId="77777777" w:rsidTr="004C3CB1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/>
          </w:tcPr>
          <w:p w14:paraId="008C2156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14:paraId="1AE7979E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Toc131893120"/>
            <w:bookmarkStart w:id="28" w:name="_Toc134878013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2) Математические представления</w:t>
            </w:r>
            <w:bookmarkEnd w:id="27"/>
            <w:bookmarkEnd w:id="28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1B044CB" w14:textId="77777777" w:rsidR="009C1C6C" w:rsidRPr="00F565CE" w:rsidRDefault="009C1C6C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</w:t>
            </w:r>
            <w:proofErr w:type="spellStart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корочедлиннее</w:t>
            </w:r>
            <w:proofErr w:type="spellEnd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 </w:t>
            </w:r>
          </w:p>
          <w:p w14:paraId="224BEE29" w14:textId="77777777" w:rsidR="004C3CB1" w:rsidRPr="00F565CE" w:rsidRDefault="009C1C6C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</w:tc>
      </w:tr>
      <w:tr w:rsidR="004C3CB1" w:rsidRPr="00F565CE" w14:paraId="0555BD54" w14:textId="77777777" w:rsidTr="004C3CB1">
        <w:trPr>
          <w:trHeight w:val="289"/>
          <w:tblCellSpacing w:w="0" w:type="dxa"/>
        </w:trPr>
        <w:tc>
          <w:tcPr>
            <w:tcW w:w="1634" w:type="pct"/>
            <w:vMerge/>
            <w:shd w:val="clear" w:color="auto" w:fill="F2F2F2"/>
          </w:tcPr>
          <w:p w14:paraId="4EB89D42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14:paraId="1B75B98E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Toc131893121"/>
            <w:bookmarkStart w:id="30" w:name="_Toc134878014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3) Окружающий мир</w:t>
            </w:r>
            <w:bookmarkEnd w:id="29"/>
            <w:bookmarkEnd w:id="30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5C487E" w14:textId="77777777" w:rsidR="004C3CB1" w:rsidRPr="00F565CE" w:rsidRDefault="009C1C6C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ребенка благодарить за подарки, оказывать посильную помощь родным, приобщаться к традициям семьи. Знакомит с населенным пунктом, в котором живет ребенок,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 сорить, убирать за собой, не расходовать лишние материалы зря и так далее). 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</w:tc>
      </w:tr>
      <w:tr w:rsidR="004C3CB1" w:rsidRPr="00F565CE" w14:paraId="49196751" w14:textId="77777777" w:rsidTr="004C3CB1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/>
          </w:tcPr>
          <w:p w14:paraId="454CF1CB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14:paraId="33E4CE04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Toc131893122"/>
            <w:bookmarkStart w:id="32" w:name="_Toc134878015"/>
            <w:bookmarkStart w:id="33" w:name="_Hlk118827436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4) Природа</w:t>
            </w:r>
            <w:bookmarkEnd w:id="31"/>
            <w:bookmarkEnd w:id="32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bookmarkEnd w:id="33"/>
          <w:p w14:paraId="6BC03E0D" w14:textId="77777777" w:rsidR="004C3CB1" w:rsidRPr="00F565CE" w:rsidRDefault="009C1C6C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</w:tc>
      </w:tr>
      <w:tr w:rsidR="004C3CB1" w:rsidRPr="00F565CE" w14:paraId="6A6F20BA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D9D9D9"/>
          </w:tcPr>
          <w:p w14:paraId="6E9D6C29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3366" w:type="pct"/>
            <w:shd w:val="clear" w:color="auto" w:fill="F2F2F2"/>
          </w:tcPr>
          <w:p w14:paraId="284B43A7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«Человек», «Семья», «Познание», «Родина» и «Природа»,</w:t>
            </w:r>
          </w:p>
        </w:tc>
      </w:tr>
      <w:tr w:rsidR="004C3CB1" w:rsidRPr="00F565CE" w14:paraId="57938072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D9D9D9"/>
          </w:tcPr>
          <w:p w14:paraId="44476F37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Задачи воспитания</w:t>
            </w:r>
          </w:p>
        </w:tc>
        <w:tc>
          <w:tcPr>
            <w:tcW w:w="3366" w:type="pct"/>
            <w:shd w:val="clear" w:color="auto" w:fill="F2F2F2"/>
          </w:tcPr>
          <w:p w14:paraId="03825D30" w14:textId="77777777" w:rsidR="009C1C6C" w:rsidRPr="00F565CE" w:rsidRDefault="009C1C6C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отношения к знанию как ценности, понимание значения образования для человека, общества, страны; </w:t>
            </w:r>
          </w:p>
          <w:p w14:paraId="3B3DA380" w14:textId="77777777" w:rsidR="009C1C6C" w:rsidRPr="00F565CE" w:rsidRDefault="009C1C6C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отечественным традициям и праздникам, к истории и достижениям родной страны, к культурному наследию народов России; </w:t>
            </w:r>
          </w:p>
          <w:p w14:paraId="46B62DA8" w14:textId="77777777" w:rsidR="009C1C6C" w:rsidRPr="00F565CE" w:rsidRDefault="009C1C6C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уважения к людям - представителям разных народов России независимо от их этнической принадлежности; </w:t>
            </w:r>
          </w:p>
          <w:p w14:paraId="56025CCC" w14:textId="77777777" w:rsidR="009C1C6C" w:rsidRPr="00F565CE" w:rsidRDefault="009C1C6C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уважительного отношения к государственным символам страны (флагу, гербу, гимну); </w:t>
            </w:r>
          </w:p>
          <w:p w14:paraId="33AEE4FD" w14:textId="77777777" w:rsidR="009C1C6C" w:rsidRPr="00F565CE" w:rsidRDefault="009C1C6C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бережного и ответственного отношения к природе родного края, родной страны, приобретение первого опыта действий по сохранению природы. </w:t>
            </w:r>
          </w:p>
        </w:tc>
      </w:tr>
      <w:tr w:rsidR="004C3CB1" w:rsidRPr="00F565CE" w14:paraId="1074CEA1" w14:textId="77777777" w:rsidTr="004C3CB1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/>
          </w:tcPr>
          <w:p w14:paraId="50B37AA4" w14:textId="77777777" w:rsidR="004C3CB1" w:rsidRPr="00F565CE" w:rsidRDefault="004C3CB1" w:rsidP="00F565CE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34" w:name="_Toc138539952"/>
            <w:r w:rsidRPr="00F565CE">
              <w:rPr>
                <w:b/>
                <w:bCs w:val="0"/>
                <w:szCs w:val="24"/>
              </w:rPr>
              <w:t>Речевое развитие.</w:t>
            </w:r>
            <w:bookmarkEnd w:id="34"/>
          </w:p>
        </w:tc>
      </w:tr>
      <w:tr w:rsidR="004C3CB1" w:rsidRPr="00F565CE" w14:paraId="44B529DA" w14:textId="77777777" w:rsidTr="004C3CB1">
        <w:trPr>
          <w:trHeight w:val="267"/>
          <w:tblCellSpacing w:w="0" w:type="dxa"/>
        </w:trPr>
        <w:tc>
          <w:tcPr>
            <w:tcW w:w="1634" w:type="pct"/>
            <w:shd w:val="clear" w:color="auto" w:fill="F2F2F2"/>
          </w:tcPr>
          <w:p w14:paraId="6C27C34A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</w:tcPr>
          <w:p w14:paraId="4C7BCEB1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4C3CB1" w:rsidRPr="00F565CE" w14:paraId="2F18CA57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F2F2F2"/>
          </w:tcPr>
          <w:p w14:paraId="751369F5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Toc131893124"/>
            <w:bookmarkStart w:id="36" w:name="_Toc134878017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</w:t>
            </w:r>
            <w:bookmarkEnd w:id="35"/>
            <w:bookmarkEnd w:id="36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D4CD13" w14:textId="77777777" w:rsidR="009C1C6C" w:rsidRPr="00F565CE" w:rsidRDefault="009C1C6C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 </w:t>
            </w:r>
          </w:p>
          <w:p w14:paraId="72CC091F" w14:textId="77777777" w:rsidR="004C3CB1" w:rsidRPr="00F565CE" w:rsidRDefault="009C1C6C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3366" w:type="pct"/>
          </w:tcPr>
          <w:p w14:paraId="1886E572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Формирование словаря:</w:t>
            </w:r>
          </w:p>
          <w:p w14:paraId="0A1D1192" w14:textId="77777777" w:rsidR="009C1C6C" w:rsidRPr="00F565CE" w:rsidRDefault="009C1C6C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 </w:t>
            </w:r>
          </w:p>
          <w:p w14:paraId="1837C8A3" w14:textId="77777777" w:rsidR="004C3CB1" w:rsidRPr="00F565CE" w:rsidRDefault="009C1C6C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4C3CB1" w:rsidRPr="00F565CE" w14:paraId="3CC77CCF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F2F2F2"/>
          </w:tcPr>
          <w:p w14:paraId="65173D20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_Toc131893125"/>
            <w:bookmarkStart w:id="38" w:name="_Toc134878018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2) Звуковая культура речи</w:t>
            </w:r>
            <w:bookmarkEnd w:id="37"/>
            <w:bookmarkEnd w:id="38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90E671" w14:textId="77777777" w:rsidR="004C3CB1" w:rsidRPr="00F565CE" w:rsidRDefault="0018685B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3366" w:type="pct"/>
          </w:tcPr>
          <w:p w14:paraId="1CE55385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2) Звуковая культура речи:</w:t>
            </w:r>
          </w:p>
          <w:p w14:paraId="24C1E052" w14:textId="77777777" w:rsidR="004C3CB1" w:rsidRPr="00F565CE" w:rsidRDefault="0018685B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4C3CB1" w:rsidRPr="00F565CE" w14:paraId="4E63B397" w14:textId="77777777" w:rsidTr="004C3CB1">
        <w:trPr>
          <w:trHeight w:val="289"/>
          <w:tblCellSpacing w:w="0" w:type="dxa"/>
        </w:trPr>
        <w:tc>
          <w:tcPr>
            <w:tcW w:w="1634" w:type="pct"/>
            <w:shd w:val="clear" w:color="auto" w:fill="F2F2F2"/>
          </w:tcPr>
          <w:p w14:paraId="4C0BF4EE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_Toc131893126"/>
            <w:bookmarkStart w:id="40" w:name="_Toc134878019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3) Грамматический строй речи</w:t>
            </w:r>
            <w:bookmarkEnd w:id="39"/>
            <w:bookmarkEnd w:id="40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1C01F3D" w14:textId="77777777" w:rsidR="006B2C98" w:rsidRPr="00F565CE" w:rsidRDefault="0018685B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</w:t>
            </w:r>
          </w:p>
          <w:p w14:paraId="427B134B" w14:textId="77777777" w:rsidR="006B2C98" w:rsidRPr="00F565CE" w:rsidRDefault="0018685B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в форме множественного числа в родительном падеже; </w:t>
            </w:r>
          </w:p>
          <w:p w14:paraId="069FFD91" w14:textId="77777777" w:rsidR="006B2C98" w:rsidRPr="00F565CE" w:rsidRDefault="0018685B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</w:t>
            </w:r>
            <w:r w:rsidR="006B2C98"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однородными членами;</w:t>
            </w:r>
          </w:p>
          <w:p w14:paraId="42CF5B93" w14:textId="77777777" w:rsidR="006B2C98" w:rsidRPr="00F565CE" w:rsidRDefault="006B2C98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8685B"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 детей умения образовывать </w:t>
            </w:r>
            <w:r w:rsidR="0018685B"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повелительную форму глаголов, использовать приставочный способ для образования глаголов, знакомить детей с образование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м звукоподражательных глаголов;</w:t>
            </w:r>
          </w:p>
          <w:p w14:paraId="27F8DD36" w14:textId="77777777" w:rsidR="004C3CB1" w:rsidRPr="00F565CE" w:rsidRDefault="006B2C98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685B" w:rsidRPr="00F565CE">
              <w:rPr>
                <w:rFonts w:ascii="Times New Roman" w:hAnsi="Times New Roman" w:cs="Times New Roman"/>
                <w:sz w:val="24"/>
                <w:szCs w:val="24"/>
              </w:rPr>
              <w:t>овершенствовать у детей умение пользоваться в речи разными способами словообразования.</w:t>
            </w:r>
          </w:p>
        </w:tc>
        <w:tc>
          <w:tcPr>
            <w:tcW w:w="3366" w:type="pct"/>
          </w:tcPr>
          <w:p w14:paraId="114B2D0C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Грамматический строй речи:</w:t>
            </w:r>
          </w:p>
          <w:p w14:paraId="0C0BE354" w14:textId="77777777" w:rsidR="0018685B" w:rsidRPr="00F565CE" w:rsidRDefault="0018685B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 </w:t>
            </w:r>
          </w:p>
          <w:p w14:paraId="3F1CC94F" w14:textId="77777777" w:rsidR="004C3CB1" w:rsidRPr="00F565CE" w:rsidRDefault="0018685B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4C3CB1" w:rsidRPr="00F565CE" w14:paraId="532A77DF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F2F2F2"/>
          </w:tcPr>
          <w:p w14:paraId="61ED842A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_Toc131893127"/>
            <w:bookmarkStart w:id="42" w:name="_Toc134878020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4) Связная речь</w:t>
            </w:r>
            <w:bookmarkEnd w:id="41"/>
            <w:bookmarkEnd w:id="42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FF43711" w14:textId="77777777" w:rsidR="004C3CB1" w:rsidRPr="00F565CE" w:rsidRDefault="0018685B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3 - 4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3366" w:type="pct"/>
          </w:tcPr>
          <w:p w14:paraId="06F17207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4) Связная речь:</w:t>
            </w:r>
          </w:p>
          <w:p w14:paraId="77B02AEA" w14:textId="77777777" w:rsidR="0018685B" w:rsidRPr="00F565CE" w:rsidRDefault="0018685B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 </w:t>
            </w:r>
          </w:p>
          <w:p w14:paraId="3C6B51F0" w14:textId="77777777" w:rsidR="0018685B" w:rsidRPr="00F565CE" w:rsidRDefault="0018685B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2 - 3 простых фраз; </w:t>
            </w:r>
          </w:p>
          <w:p w14:paraId="7C3332A2" w14:textId="77777777" w:rsidR="004C3CB1" w:rsidRPr="00F565CE" w:rsidRDefault="0018685B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освоению умений монологической речи: по вопросам составлять рассказ по картинке из 3 - 4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4C3CB1" w:rsidRPr="00F565CE" w14:paraId="35CC5E31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F2F2F2"/>
          </w:tcPr>
          <w:p w14:paraId="1F458C24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_Toc131893128"/>
            <w:bookmarkStart w:id="44" w:name="_Toc134878021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5) Подготовка детей к обучению грамоте</w:t>
            </w:r>
            <w:bookmarkEnd w:id="43"/>
            <w:bookmarkEnd w:id="44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1E0AA8" w14:textId="77777777" w:rsidR="004C3CB1" w:rsidRPr="00F565CE" w:rsidRDefault="0018685B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"слово", "звук" в практическом плане.</w:t>
            </w:r>
          </w:p>
        </w:tc>
        <w:tc>
          <w:tcPr>
            <w:tcW w:w="3366" w:type="pct"/>
          </w:tcPr>
          <w:p w14:paraId="7D8BB71A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5) Подготовка детей к обучению грамоте:</w:t>
            </w:r>
          </w:p>
          <w:p w14:paraId="73FC6C1C" w14:textId="77777777" w:rsidR="004C3CB1" w:rsidRPr="00F565CE" w:rsidRDefault="0018685B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вслушиваться в звучание слова, закрепляет в речи детей термины "слово", "звук" в практическом плане.</w:t>
            </w:r>
          </w:p>
        </w:tc>
      </w:tr>
      <w:tr w:rsidR="004C3CB1" w:rsidRPr="00F565CE" w14:paraId="07AB18F9" w14:textId="77777777" w:rsidTr="004C3CB1">
        <w:trPr>
          <w:trHeight w:val="289"/>
          <w:tblCellSpacing w:w="0" w:type="dxa"/>
        </w:trPr>
        <w:tc>
          <w:tcPr>
            <w:tcW w:w="1634" w:type="pct"/>
            <w:shd w:val="clear" w:color="auto" w:fill="F2F2F2"/>
          </w:tcPr>
          <w:p w14:paraId="7C46468E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_Toc131893129"/>
            <w:bookmarkStart w:id="46" w:name="_Toc134878022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Интерес к художественной литературе</w:t>
            </w:r>
            <w:bookmarkEnd w:id="45"/>
            <w:bookmarkEnd w:id="46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F0D9DBD" w14:textId="77777777" w:rsidR="0018685B" w:rsidRPr="00F565CE" w:rsidRDefault="0018685B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 </w:t>
            </w:r>
          </w:p>
          <w:p w14:paraId="386921B8" w14:textId="77777777" w:rsidR="0018685B" w:rsidRPr="00F565CE" w:rsidRDefault="0018685B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совместного слушания выразительного чтения и рассказывания (с наглядным сопровождением и без него); </w:t>
            </w:r>
          </w:p>
          <w:p w14:paraId="343F6351" w14:textId="77777777" w:rsidR="0018685B" w:rsidRPr="00F565CE" w:rsidRDefault="0018685B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восприятию и пониманию содержания и композиции текста (поступки персонажей, последовательность событий в сказках, рассказах); </w:t>
            </w:r>
          </w:p>
          <w:p w14:paraId="7ED1DB3C" w14:textId="77777777" w:rsidR="0018685B" w:rsidRPr="00F565CE" w:rsidRDefault="0018685B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 </w:t>
            </w:r>
          </w:p>
          <w:p w14:paraId="53D49192" w14:textId="77777777" w:rsidR="0018685B" w:rsidRPr="00F565CE" w:rsidRDefault="0018685B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1CE162C9" w14:textId="77777777" w:rsidR="004C3CB1" w:rsidRPr="00F565CE" w:rsidRDefault="0018685B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3366" w:type="pct"/>
          </w:tcPr>
          <w:p w14:paraId="0D977D35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 Приложение №</w:t>
            </w:r>
            <w:r w:rsidR="0018685B" w:rsidRPr="00F56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«Перечень художественной литературы»</w:t>
            </w:r>
          </w:p>
        </w:tc>
      </w:tr>
      <w:tr w:rsidR="004C3CB1" w:rsidRPr="00F565CE" w14:paraId="231696AB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D9D9D9"/>
          </w:tcPr>
          <w:p w14:paraId="49E9BD35" w14:textId="77777777" w:rsidR="004C3CB1" w:rsidRPr="00F565CE" w:rsidRDefault="004C3CB1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/>
          </w:tcPr>
          <w:p w14:paraId="270C6F4D" w14:textId="77777777" w:rsidR="004C3CB1" w:rsidRPr="00F565CE" w:rsidRDefault="0018685B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"Культура", "Красота"</w:t>
            </w:r>
          </w:p>
        </w:tc>
      </w:tr>
      <w:tr w:rsidR="004C3CB1" w:rsidRPr="00F565CE" w14:paraId="2AFEE6AD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D9D9D9"/>
          </w:tcPr>
          <w:p w14:paraId="349EF2B7" w14:textId="77777777" w:rsidR="004C3CB1" w:rsidRPr="00F565CE" w:rsidRDefault="004C3CB1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Задачи воспитания</w:t>
            </w:r>
          </w:p>
        </w:tc>
        <w:tc>
          <w:tcPr>
            <w:tcW w:w="3366" w:type="pct"/>
            <w:shd w:val="clear" w:color="auto" w:fill="F2F2F2"/>
          </w:tcPr>
          <w:p w14:paraId="50D23317" w14:textId="77777777" w:rsidR="004C3CB1" w:rsidRPr="00F565CE" w:rsidRDefault="0018685B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владение формами речевого этикета, отражающими принятые в обществе правила и нормы культурного поведения;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4C3CB1" w:rsidRPr="00F565CE" w14:paraId="45A5D4B4" w14:textId="77777777" w:rsidTr="004C3CB1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/>
          </w:tcPr>
          <w:p w14:paraId="0FE45537" w14:textId="77777777" w:rsidR="004C3CB1" w:rsidRPr="00F565CE" w:rsidRDefault="004C3CB1" w:rsidP="00F565CE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47" w:name="_Toc138539953"/>
            <w:r w:rsidRPr="00F565CE">
              <w:rPr>
                <w:b/>
                <w:bCs w:val="0"/>
                <w:szCs w:val="24"/>
              </w:rPr>
              <w:t>Художественно-эстетическое развитие.</w:t>
            </w:r>
            <w:bookmarkEnd w:id="47"/>
          </w:p>
        </w:tc>
      </w:tr>
      <w:tr w:rsidR="004C3CB1" w:rsidRPr="00F565CE" w14:paraId="143625F9" w14:textId="77777777" w:rsidTr="004C3CB1">
        <w:trPr>
          <w:trHeight w:val="267"/>
          <w:tblCellSpacing w:w="0" w:type="dxa"/>
        </w:trPr>
        <w:tc>
          <w:tcPr>
            <w:tcW w:w="1634" w:type="pct"/>
          </w:tcPr>
          <w:p w14:paraId="05DDE04D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</w:tcPr>
          <w:p w14:paraId="2BF29475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4C3CB1" w:rsidRPr="00F565CE" w14:paraId="21252D8C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F2F2F2"/>
          </w:tcPr>
          <w:p w14:paraId="7C5B7049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_Toc131893131"/>
            <w:bookmarkStart w:id="49" w:name="_Toc134878024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1) приобщение к искусству</w:t>
            </w:r>
            <w:bookmarkEnd w:id="48"/>
            <w:bookmarkEnd w:id="49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EF8E83" w14:textId="77777777" w:rsidR="00447BFE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художественное восприятие, подводить детей к восприятию произведений искусства (разглядывать и чувствовать); </w:t>
            </w:r>
          </w:p>
          <w:p w14:paraId="333B2A4E" w14:textId="77777777" w:rsidR="00447BFE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искусству; </w:t>
            </w:r>
          </w:p>
          <w:p w14:paraId="7FD2CFB1" w14:textId="77777777" w:rsidR="00447BFE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понимание красоты произведений искусства, потребность общения с искусством; </w:t>
            </w:r>
          </w:p>
          <w:p w14:paraId="5576C5F1" w14:textId="77777777" w:rsidR="00447BFE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14:paraId="48948624" w14:textId="77777777" w:rsidR="00447BFE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возникновению положительного эмоционального отклика на красоту окружающего мира, выраженного в произведениях искусства; </w:t>
            </w:r>
          </w:p>
          <w:p w14:paraId="04EAF9E2" w14:textId="77777777" w:rsidR="00447BFE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 </w:t>
            </w:r>
          </w:p>
          <w:p w14:paraId="45810EAB" w14:textId="77777777" w:rsidR="00447BFE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элементарными средствами выразительности в разных видах искусства (музыке, изобразительном искусстве,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театрализованной деятельности); </w:t>
            </w:r>
          </w:p>
          <w:p w14:paraId="031C9F79" w14:textId="77777777" w:rsidR="00447BFE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детей к посещению кукольного театра, выставки детских работ и так далее; </w:t>
            </w:r>
          </w:p>
          <w:p w14:paraId="7C1EA744" w14:textId="77777777" w:rsidR="004C3CB1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3366" w:type="pct"/>
          </w:tcPr>
          <w:p w14:paraId="3F03D264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21.6.2.1. Приобщение к искусству.</w:t>
            </w:r>
          </w:p>
          <w:p w14:paraId="10AB2C75" w14:textId="77777777" w:rsidR="00447BFE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14:paraId="11D54E16" w14:textId="77777777" w:rsidR="00447BFE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2) 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 </w:t>
            </w:r>
          </w:p>
          <w:p w14:paraId="3F2163B4" w14:textId="77777777" w:rsidR="00447BFE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3) 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 </w:t>
            </w:r>
          </w:p>
          <w:p w14:paraId="7EFAD5B1" w14:textId="77777777" w:rsidR="00447BFE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4) 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 </w:t>
            </w:r>
          </w:p>
          <w:p w14:paraId="77E4D751" w14:textId="77777777" w:rsidR="004C3CB1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5) 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4C3CB1" w:rsidRPr="00F565CE" w14:paraId="52EECBD9" w14:textId="77777777" w:rsidTr="004C3CB1">
        <w:trPr>
          <w:trHeight w:val="289"/>
          <w:tblCellSpacing w:w="0" w:type="dxa"/>
        </w:trPr>
        <w:tc>
          <w:tcPr>
            <w:tcW w:w="1634" w:type="pct"/>
            <w:shd w:val="clear" w:color="auto" w:fill="F2F2F2"/>
          </w:tcPr>
          <w:p w14:paraId="2A5115B9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_Toc131893132"/>
            <w:bookmarkStart w:id="51" w:name="_Toc134878025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2) изобразительная деятельность</w:t>
            </w:r>
            <w:bookmarkEnd w:id="50"/>
            <w:bookmarkEnd w:id="51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BB2716" w14:textId="77777777" w:rsidR="00447BFE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интерес к занятиям изобразительной деятельностью; </w:t>
            </w:r>
          </w:p>
          <w:p w14:paraId="3DD73868" w14:textId="77777777" w:rsidR="00447BFE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знания в области изобразительной деятельности; </w:t>
            </w:r>
          </w:p>
          <w:p w14:paraId="049BB737" w14:textId="77777777" w:rsidR="00447BFE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эстетическое восприятие; </w:t>
            </w:r>
          </w:p>
          <w:p w14:paraId="64D06CC1" w14:textId="77777777" w:rsidR="00447BFE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 </w:t>
            </w:r>
          </w:p>
          <w:p w14:paraId="2AE915A9" w14:textId="77777777" w:rsidR="00447BFE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у детей в рисовании, лепке, аппликации изображать простые предметы и явления, передавая их образную выразительность; </w:t>
            </w:r>
          </w:p>
          <w:p w14:paraId="4AF0BD4D" w14:textId="77777777" w:rsidR="00447BFE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связь между предметами и явлениями окружающего мира и их изображениями (в рисунке, лепке, аппликации); </w:t>
            </w:r>
          </w:p>
          <w:p w14:paraId="109B02B3" w14:textId="77777777" w:rsidR="00447BFE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отображать свои представления и впечатления об окружающем мире доступными графическими и живописными средствами; </w:t>
            </w:r>
          </w:p>
          <w:p w14:paraId="25C34AB2" w14:textId="77777777" w:rsidR="00447BFE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 </w:t>
            </w:r>
          </w:p>
          <w:p w14:paraId="501554F2" w14:textId="77777777" w:rsidR="00447BFE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 </w:t>
            </w:r>
          </w:p>
          <w:p w14:paraId="5D68B04A" w14:textId="77777777" w:rsidR="00447BFE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у детей создавать как индивидуальные, так и коллективные композиции в рисунках, лепке, аппликации; </w:t>
            </w:r>
          </w:p>
          <w:p w14:paraId="143FE1B3" w14:textId="77777777" w:rsidR="00447BFE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 </w:t>
            </w:r>
          </w:p>
          <w:p w14:paraId="71C24932" w14:textId="77777777" w:rsidR="004C3CB1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переводить детей от рисования-подражания к самостоятельному творчеству;</w:t>
            </w:r>
          </w:p>
        </w:tc>
        <w:tc>
          <w:tcPr>
            <w:tcW w:w="3366" w:type="pct"/>
          </w:tcPr>
          <w:p w14:paraId="457EF3B5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21.6.2.2. Изобразительная деятельность.</w:t>
            </w:r>
          </w:p>
          <w:p w14:paraId="32583A00" w14:textId="77777777" w:rsidR="00DB2D02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 </w:t>
            </w:r>
          </w:p>
          <w:p w14:paraId="7DB5E445" w14:textId="77777777" w:rsidR="00DB2D02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1) Рисование: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"снег, снег кружится, белая вся улица", "дождик, дождик, кап, кап, кап...");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14:paraId="460315D7" w14:textId="77777777" w:rsidR="00DB2D02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2) Лепка: 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2 - 3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 </w:t>
            </w:r>
          </w:p>
          <w:p w14:paraId="7F69ACCC" w14:textId="77777777" w:rsidR="00DB2D02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3) Аппликация: 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 </w:t>
            </w:r>
          </w:p>
          <w:p w14:paraId="14170A32" w14:textId="77777777" w:rsidR="004C3CB1" w:rsidRPr="00F565CE" w:rsidRDefault="00447BFE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4) Народное декоративно-прикладное искусство: педагог приобщает детей к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4C3CB1" w:rsidRPr="00F565CE" w14:paraId="7278E5DA" w14:textId="77777777" w:rsidTr="004C3CB1">
        <w:trPr>
          <w:trHeight w:val="289"/>
          <w:tblCellSpacing w:w="0" w:type="dxa"/>
        </w:trPr>
        <w:tc>
          <w:tcPr>
            <w:tcW w:w="1634" w:type="pct"/>
            <w:shd w:val="clear" w:color="auto" w:fill="F2F2F2"/>
          </w:tcPr>
          <w:p w14:paraId="2E0F19B4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_Toc131893133"/>
            <w:bookmarkStart w:id="53" w:name="_Toc134878026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конструктивная деятельность</w:t>
            </w:r>
            <w:bookmarkEnd w:id="52"/>
            <w:bookmarkEnd w:id="53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59C803" w14:textId="77777777" w:rsidR="00DB2D02" w:rsidRPr="00F565CE" w:rsidRDefault="00DB2D0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 детей конструктивные умения; </w:t>
            </w:r>
          </w:p>
          <w:p w14:paraId="535AE8B7" w14:textId="77777777" w:rsidR="00DB2D02" w:rsidRPr="00F565CE" w:rsidRDefault="00DB2D0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 </w:t>
            </w:r>
          </w:p>
          <w:p w14:paraId="619E9536" w14:textId="77777777" w:rsidR="004C3CB1" w:rsidRPr="00F565CE" w:rsidRDefault="00DB2D0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детей использовать в постройках детали разного цвета;</w:t>
            </w:r>
          </w:p>
        </w:tc>
        <w:tc>
          <w:tcPr>
            <w:tcW w:w="3366" w:type="pct"/>
          </w:tcPr>
          <w:p w14:paraId="1BCF2591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21.6.2.3. Конструктивная деятельность.</w:t>
            </w:r>
          </w:p>
          <w:p w14:paraId="74E0E332" w14:textId="77777777" w:rsidR="004C3CB1" w:rsidRPr="00F565CE" w:rsidRDefault="00DB2D0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      </w:r>
          </w:p>
        </w:tc>
      </w:tr>
      <w:tr w:rsidR="004C3CB1" w:rsidRPr="00F565CE" w14:paraId="3E92C39B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F2F2F2"/>
          </w:tcPr>
          <w:p w14:paraId="2316E398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_Toc131893134"/>
            <w:bookmarkStart w:id="55" w:name="_Toc134878027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4) музыкальная деятельность</w:t>
            </w:r>
            <w:bookmarkEnd w:id="54"/>
            <w:bookmarkEnd w:id="55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025FA63" w14:textId="77777777" w:rsidR="00DB2D02" w:rsidRPr="00F565CE" w:rsidRDefault="00DB2D0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эмоциональную отзывчивость на музыку; </w:t>
            </w:r>
          </w:p>
          <w:p w14:paraId="0C037C56" w14:textId="77777777" w:rsidR="00DB2D02" w:rsidRPr="00F565CE" w:rsidRDefault="00DB2D0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тремя жанрами музыкальных произведений: песней, танцем, маршем; </w:t>
            </w:r>
          </w:p>
          <w:p w14:paraId="7CC5B6F2" w14:textId="77777777" w:rsidR="00DB2D02" w:rsidRPr="00F565CE" w:rsidRDefault="00DB2D0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умение узнавать знакомые песни, пьесы; </w:t>
            </w:r>
          </w:p>
          <w:p w14:paraId="48085B99" w14:textId="77777777" w:rsidR="00DB2D02" w:rsidRPr="00F565CE" w:rsidRDefault="00DB2D0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характер музыки (веселый, бодрый, спокойный), эмоционально на нее реагировать; </w:t>
            </w:r>
          </w:p>
          <w:p w14:paraId="03AED5D3" w14:textId="77777777" w:rsidR="00DB2D02" w:rsidRPr="00F565CE" w:rsidRDefault="00DB2D0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настроение в движении под музыку; </w:t>
            </w:r>
          </w:p>
          <w:p w14:paraId="654DBFF0" w14:textId="77777777" w:rsidR="00DB2D02" w:rsidRPr="00F565CE" w:rsidRDefault="00DB2D0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учить детей петь простые народные песни, попевки, прибаутки, передавая их настроение и характер;</w:t>
            </w:r>
          </w:p>
          <w:p w14:paraId="72C9548B" w14:textId="77777777" w:rsidR="004C3CB1" w:rsidRPr="00F565CE" w:rsidRDefault="00DB2D0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3366" w:type="pct"/>
          </w:tcPr>
          <w:p w14:paraId="30BD4A17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21.6.2.4. Музыкальная деятельность.</w:t>
            </w:r>
          </w:p>
          <w:p w14:paraId="68D015EA" w14:textId="77777777" w:rsidR="00DB2D02" w:rsidRPr="00F565CE" w:rsidRDefault="00DB2D0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1) 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 </w:t>
            </w:r>
          </w:p>
          <w:p w14:paraId="11E5AFBE" w14:textId="77777777" w:rsidR="00DB2D02" w:rsidRPr="00F565CE" w:rsidRDefault="00DB2D0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2) Пение: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 </w:t>
            </w:r>
          </w:p>
          <w:p w14:paraId="3393B78F" w14:textId="77777777" w:rsidR="00DB2D02" w:rsidRPr="00F565CE" w:rsidRDefault="00DB2D0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3) Песенное творчество: педагог учит детей допевать мелодии колыбельных песен на слог "баю-баю" и веселых мелодий на слог "ля-ля". Способствует у детей формированию навыка сочинительства веселых и грустных мелодий по образцу. </w:t>
            </w:r>
          </w:p>
          <w:p w14:paraId="44F5B0E1" w14:textId="77777777" w:rsidR="00DB2D02" w:rsidRPr="00F565CE" w:rsidRDefault="00DB2D0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4) Музыкально-ритмические движения: педагог учит детей двигаться в соответствии с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двухчастной формой музыки и силой ее звучания (громко, тихо); реагировать на начало звучания музыки и ее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 деятельности); </w:t>
            </w:r>
          </w:p>
          <w:p w14:paraId="208F8FF7" w14:textId="77777777" w:rsidR="004C3CB1" w:rsidRPr="00F565CE" w:rsidRDefault="00DB2D0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</w:tr>
      <w:tr w:rsidR="004C3CB1" w:rsidRPr="00F565CE" w14:paraId="6BD662A7" w14:textId="77777777" w:rsidTr="004C3CB1">
        <w:trPr>
          <w:trHeight w:val="289"/>
          <w:tblCellSpacing w:w="0" w:type="dxa"/>
        </w:trPr>
        <w:tc>
          <w:tcPr>
            <w:tcW w:w="1634" w:type="pct"/>
            <w:shd w:val="clear" w:color="auto" w:fill="F2F2F2"/>
          </w:tcPr>
          <w:p w14:paraId="1F66F916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_Toc131893135"/>
            <w:bookmarkStart w:id="57" w:name="_Toc134878028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5) театрализованная деятельность</w:t>
            </w:r>
            <w:bookmarkEnd w:id="56"/>
            <w:bookmarkEnd w:id="57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6E8A6C" w14:textId="77777777" w:rsidR="00CB26E2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устойчивый интерес детей к театрализованной игре, создавать условия для ее проведения; </w:t>
            </w:r>
          </w:p>
          <w:p w14:paraId="47C12B5F" w14:textId="77777777" w:rsidR="00CB26E2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положительные, доброжелательные, коллективные взаимоотношения; </w:t>
            </w:r>
          </w:p>
          <w:p w14:paraId="58A9C90E" w14:textId="77777777" w:rsidR="00CB26E2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следить за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развитием действия в играх-драматизациях и кукольных спектаклях, созданных силами взрослых и старших детей; </w:t>
            </w:r>
          </w:p>
          <w:p w14:paraId="04930D5C" w14:textId="77777777" w:rsidR="00CB26E2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</w:t>
            </w:r>
          </w:p>
          <w:p w14:paraId="18742BC9" w14:textId="77777777" w:rsidR="00CB26E2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BC07BB0" w14:textId="77777777" w:rsidR="00CB26E2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приемами вождения настольных кукол; </w:t>
            </w:r>
          </w:p>
          <w:p w14:paraId="6255D538" w14:textId="77777777" w:rsidR="00CB26E2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 формировать у детей интонационную выразительность речи в процессе театрально-игровой деятельности; </w:t>
            </w:r>
          </w:p>
          <w:p w14:paraId="11E1ADB9" w14:textId="77777777" w:rsidR="00CB26E2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диалогическую речь в процессе театрально-игровой деятельности; формировать у детей умение следить за развитием действия в драматизациях и кукольных спектаклях; </w:t>
            </w:r>
          </w:p>
          <w:p w14:paraId="19D246A9" w14:textId="77777777" w:rsidR="004C3CB1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умение использовать импровизационные формы диалогов действующих лиц в хорошо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знакомых сказках;</w:t>
            </w:r>
          </w:p>
        </w:tc>
        <w:tc>
          <w:tcPr>
            <w:tcW w:w="3366" w:type="pct"/>
          </w:tcPr>
          <w:p w14:paraId="32ED7A91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21.6.2.5. Театрализованная деятельность.</w:t>
            </w:r>
          </w:p>
          <w:p w14:paraId="5B83D6DA" w14:textId="77777777" w:rsidR="004C3CB1" w:rsidRPr="00F565CE" w:rsidRDefault="00DB2D0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4C3CB1" w:rsidRPr="00F565CE" w14:paraId="71F2C857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D9D9D9"/>
          </w:tcPr>
          <w:p w14:paraId="1A938B5E" w14:textId="77777777" w:rsidR="004C3CB1" w:rsidRPr="00F565CE" w:rsidRDefault="004C3CB1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/>
          </w:tcPr>
          <w:p w14:paraId="295661CD" w14:textId="77777777" w:rsidR="004C3CB1" w:rsidRPr="00F565CE" w:rsidRDefault="00CB26E2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t>"Красота", "Культура", "Человек", "Природа"</w:t>
            </w:r>
          </w:p>
        </w:tc>
      </w:tr>
      <w:tr w:rsidR="004C3CB1" w:rsidRPr="00F565CE" w14:paraId="1C8F0FC5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D9D9D9"/>
          </w:tcPr>
          <w:p w14:paraId="09FCADC4" w14:textId="77777777" w:rsidR="004C3CB1" w:rsidRPr="00F565CE" w:rsidRDefault="004C3CB1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Задачи воспитания</w:t>
            </w:r>
          </w:p>
        </w:tc>
        <w:tc>
          <w:tcPr>
            <w:tcW w:w="3366" w:type="pct"/>
            <w:shd w:val="clear" w:color="auto" w:fill="F2F2F2"/>
          </w:tcPr>
          <w:p w14:paraId="3DA2EAEE" w14:textId="77777777" w:rsidR="00CB26E2" w:rsidRPr="00F565CE" w:rsidRDefault="00CB26E2" w:rsidP="00F565CE">
            <w:pPr>
              <w:pStyle w:val="a5"/>
              <w:tabs>
                <w:tab w:val="left" w:pos="592"/>
              </w:tabs>
              <w:spacing w:before="0" w:beforeAutospacing="0" w:after="0" w:afterAutospacing="0"/>
              <w:jc w:val="both"/>
            </w:pPr>
            <w:r w:rsidRPr="00F565CE">
              <w:t xml:space="preserve"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 </w:t>
            </w:r>
          </w:p>
          <w:p w14:paraId="2E1B852D" w14:textId="77777777" w:rsidR="00CB26E2" w:rsidRPr="00F565CE" w:rsidRDefault="00CB26E2" w:rsidP="00F565CE">
            <w:pPr>
              <w:pStyle w:val="a5"/>
              <w:tabs>
                <w:tab w:val="left" w:pos="592"/>
              </w:tabs>
              <w:spacing w:before="0" w:beforeAutospacing="0" w:after="0" w:afterAutospacing="0"/>
              <w:jc w:val="both"/>
            </w:pPr>
            <w:r w:rsidRPr="00F565CE">
              <w:t xml:space="preserve"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 </w:t>
            </w:r>
          </w:p>
          <w:p w14:paraId="70D0EB95" w14:textId="77777777" w:rsidR="00CB26E2" w:rsidRPr="00F565CE" w:rsidRDefault="00CB26E2" w:rsidP="00F565CE">
            <w:pPr>
              <w:pStyle w:val="a5"/>
              <w:tabs>
                <w:tab w:val="left" w:pos="592"/>
              </w:tabs>
              <w:spacing w:before="0" w:beforeAutospacing="0" w:after="0" w:afterAutospacing="0"/>
              <w:jc w:val="both"/>
            </w:pPr>
            <w:r w:rsidRPr="00F565CE">
              <w:t xml:space="preserve">становление эстетического, эмоционально-ценностного отношения к окружающему миру для гармонизации внешнего мира и внутреннего мира ребенка; </w:t>
            </w:r>
          </w:p>
          <w:p w14:paraId="19EAA3F9" w14:textId="77777777" w:rsidR="00CB26E2" w:rsidRPr="00F565CE" w:rsidRDefault="00CB26E2" w:rsidP="00F565CE">
            <w:pPr>
              <w:pStyle w:val="a5"/>
              <w:tabs>
                <w:tab w:val="left" w:pos="592"/>
              </w:tabs>
              <w:spacing w:before="0" w:beforeAutospacing="0" w:after="0" w:afterAutospacing="0"/>
              <w:jc w:val="both"/>
            </w:pPr>
            <w:r w:rsidRPr="00F565CE">
              <w:t xml:space="preserve">формирование целостной картины мира на основе интеграции интеллектуального и эмоционально-образного способов его освоения детьми; </w:t>
            </w:r>
          </w:p>
          <w:p w14:paraId="59A15036" w14:textId="77777777" w:rsidR="00CB26E2" w:rsidRPr="00F565CE" w:rsidRDefault="00CB26E2" w:rsidP="00F565CE">
            <w:pPr>
              <w:pStyle w:val="a5"/>
              <w:tabs>
                <w:tab w:val="left" w:pos="592"/>
              </w:tabs>
              <w:spacing w:before="0" w:beforeAutospacing="0" w:after="0" w:afterAutospacing="0"/>
              <w:jc w:val="both"/>
            </w:pPr>
            <w:r w:rsidRPr="00F565CE">
              <w:t xml:space="preserve"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 </w:t>
            </w:r>
          </w:p>
        </w:tc>
      </w:tr>
      <w:tr w:rsidR="004C3CB1" w:rsidRPr="00F565CE" w14:paraId="7C0413DA" w14:textId="77777777" w:rsidTr="004C3CB1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/>
          </w:tcPr>
          <w:p w14:paraId="375CBE7A" w14:textId="77777777" w:rsidR="004C3CB1" w:rsidRPr="00F565CE" w:rsidRDefault="004C3CB1" w:rsidP="00F565CE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58" w:name="_Toc138539954"/>
            <w:r w:rsidRPr="00F565CE">
              <w:rPr>
                <w:b/>
                <w:bCs w:val="0"/>
                <w:szCs w:val="24"/>
              </w:rPr>
              <w:t>Физическое развитие.</w:t>
            </w:r>
            <w:bookmarkEnd w:id="58"/>
          </w:p>
        </w:tc>
      </w:tr>
      <w:tr w:rsidR="004C3CB1" w:rsidRPr="00F565CE" w14:paraId="09A70553" w14:textId="77777777" w:rsidTr="004C3CB1">
        <w:trPr>
          <w:trHeight w:val="267"/>
          <w:tblCellSpacing w:w="0" w:type="dxa"/>
        </w:trPr>
        <w:tc>
          <w:tcPr>
            <w:tcW w:w="1634" w:type="pct"/>
            <w:shd w:val="clear" w:color="auto" w:fill="F2F2F2"/>
          </w:tcPr>
          <w:p w14:paraId="437A819D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</w:tcPr>
          <w:p w14:paraId="4DCB41C5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4C3CB1" w:rsidRPr="00F565CE" w14:paraId="495D2F91" w14:textId="77777777" w:rsidTr="004C3CB1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/>
          </w:tcPr>
          <w:p w14:paraId="67840410" w14:textId="77777777" w:rsidR="00CB26E2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 </w:t>
            </w:r>
          </w:p>
          <w:p w14:paraId="4E9CBB85" w14:textId="77777777" w:rsidR="00CB26E2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14:paraId="6DD2B1C2" w14:textId="77777777" w:rsidR="00CB26E2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и положительное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 занятиям физической культурой и активному отдыху, воспитывать самостоятельность; </w:t>
            </w:r>
          </w:p>
          <w:p w14:paraId="46FA5484" w14:textId="77777777" w:rsidR="00CB26E2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 </w:t>
            </w:r>
          </w:p>
          <w:p w14:paraId="0C891B4E" w14:textId="77777777" w:rsidR="004C3CB1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3366" w:type="pct"/>
          </w:tcPr>
          <w:p w14:paraId="02E94087" w14:textId="77777777" w:rsidR="004C3CB1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 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</w:tc>
      </w:tr>
      <w:tr w:rsidR="004C3CB1" w:rsidRPr="00F565CE" w14:paraId="590B3AA3" w14:textId="77777777" w:rsidTr="004C3CB1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/>
          </w:tcPr>
          <w:p w14:paraId="16F6B42F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14:paraId="116B25C6" w14:textId="77777777" w:rsidR="00CB26E2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1) Основная гимнастика (основные движения, общеразвивающие и строевые упражнения). Основные движения: </w:t>
            </w:r>
          </w:p>
          <w:p w14:paraId="5694E755" w14:textId="77777777" w:rsidR="00CB26E2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ребенка, с расстояния 1,5 м; метание вдаль; перебрасывание мяча через сетку; </w:t>
            </w:r>
          </w:p>
          <w:p w14:paraId="297B8FE2" w14:textId="77777777" w:rsidR="009D6C61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ползание, лазанье: ползание на четвереньках на расстояние 4 - 5 - 6 м до кегли (взять ее,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под 3 - 4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не касаясь руками пола; </w:t>
            </w:r>
          </w:p>
          <w:p w14:paraId="044B8914" w14:textId="77777777" w:rsidR="009D6C61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ходьба: ходьба в заданном направлении, небольшими группами, друг за другом по ориентирам (по прямой, по кругу, обходя предметы, врассыпную, "змейкой",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 </w:t>
            </w:r>
          </w:p>
          <w:p w14:paraId="60D66BAD" w14:textId="77777777" w:rsidR="009D6C61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50 - 60 сек; быстрый бег 10 - 15 м; медленный бег 120 - 150 м; </w:t>
            </w:r>
          </w:p>
          <w:p w14:paraId="1CEDBA85" w14:textId="77777777" w:rsidR="009D6C61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прыжки: прыжки на двух и на одной ноге; на месте, продвигаясь вперед на 2 - 3 м; через линию, (вперед и, развернувшись, в обратную сторону); в длину с места (не менее 40 см); через 2 линии (расстояние 25 - 30 см), из обруча в обруч (плоский) по прямой; через 4 - 6 параллельных линий (расстояние 15 - 20 см); спрыгивание (высота 10 - 15 см), перепрыгивание через веревку (высота 2 - 5 см); </w:t>
            </w:r>
          </w:p>
          <w:p w14:paraId="67193EA8" w14:textId="77777777" w:rsidR="009D6C61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равновесии: ходьба по прямой и извилистой дорожке (ширина 15 - 20 см,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длина 2 - 2,5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14:paraId="4E8591AA" w14:textId="77777777" w:rsidR="009D6C61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упражнения: </w:t>
            </w:r>
          </w:p>
          <w:p w14:paraId="75321067" w14:textId="77777777" w:rsidR="009D6C61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 </w:t>
            </w:r>
          </w:p>
          <w:p w14:paraId="1CAC43F8" w14:textId="77777777" w:rsidR="009D6C61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 </w:t>
            </w:r>
          </w:p>
          <w:p w14:paraId="17B84103" w14:textId="77777777" w:rsidR="009D6C61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 </w:t>
            </w:r>
          </w:p>
          <w:p w14:paraId="12A2C13F" w14:textId="77777777" w:rsidR="009D6C61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"пружинки",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 </w:t>
            </w:r>
          </w:p>
          <w:p w14:paraId="08DC475C" w14:textId="77777777" w:rsidR="009D6C61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упражнения: </w:t>
            </w:r>
          </w:p>
          <w:p w14:paraId="05AA541D" w14:textId="77777777" w:rsidR="009D6C61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14:paraId="72699F25" w14:textId="77777777" w:rsidR="004C3CB1" w:rsidRPr="00F565CE" w:rsidRDefault="00CB26E2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</w:tc>
      </w:tr>
      <w:tr w:rsidR="004C3CB1" w:rsidRPr="00F565CE" w14:paraId="063E06B0" w14:textId="77777777" w:rsidTr="004C3CB1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/>
          </w:tcPr>
          <w:p w14:paraId="1ED56425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14:paraId="7B6FAC9D" w14:textId="77777777" w:rsidR="004C3CB1" w:rsidRPr="00F565CE" w:rsidRDefault="009D6C6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2) Подвижные игры: педагог поддерживает активность детей в процессе двигательной деятельности, организуя сюжетные и несюжетные подвижные игры. Воспитывает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</w:tc>
      </w:tr>
      <w:tr w:rsidR="004C3CB1" w:rsidRPr="00F565CE" w14:paraId="66A964FB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F2F2F2"/>
          </w:tcPr>
          <w:p w14:paraId="149346F6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14:paraId="7116079B" w14:textId="77777777" w:rsidR="009D6C61" w:rsidRPr="00F565CE" w:rsidRDefault="009D6C6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3) Спортивные упражнения: педагог обучает детей спортивным упражнениям на прогулке или во время физкультурных занятий на свежем воздухе.</w:t>
            </w:r>
          </w:p>
          <w:p w14:paraId="752EC702" w14:textId="77777777" w:rsidR="009D6C61" w:rsidRPr="00F565CE" w:rsidRDefault="009D6C6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 </w:t>
            </w:r>
          </w:p>
          <w:p w14:paraId="1E9581C1" w14:textId="77777777" w:rsidR="009D6C61" w:rsidRPr="00F565CE" w:rsidRDefault="009D6C6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Катание на санках: по прямой, перевозя игрушки или друг друга, и самостоятельно с невысокой горки. </w:t>
            </w:r>
          </w:p>
          <w:p w14:paraId="689F7D7C" w14:textId="77777777" w:rsidR="009D6C61" w:rsidRPr="00F565CE" w:rsidRDefault="009D6C6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лыжах: по прямой, ровной лыжне ступающим и скользящим шагом, с поворотами переступанием. </w:t>
            </w:r>
          </w:p>
          <w:p w14:paraId="499DFCFA" w14:textId="77777777" w:rsidR="009D6C61" w:rsidRPr="00F565CE" w:rsidRDefault="009D6C6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Катание на трехколесном велосипеде: по прямой, по кругу, с поворотами направо, налево. </w:t>
            </w:r>
          </w:p>
          <w:p w14:paraId="4CFED11F" w14:textId="77777777" w:rsidR="004C3CB1" w:rsidRPr="00F565CE" w:rsidRDefault="009D6C6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Плавание: погружение в воду, ходьба и бег в воде прямо и по кругу, игры с плавающими игрушками в воде.</w:t>
            </w:r>
          </w:p>
        </w:tc>
      </w:tr>
      <w:tr w:rsidR="004C3CB1" w:rsidRPr="00F565CE" w14:paraId="4C0CE4D8" w14:textId="77777777" w:rsidTr="004C3CB1">
        <w:trPr>
          <w:trHeight w:val="289"/>
          <w:tblCellSpacing w:w="0" w:type="dxa"/>
        </w:trPr>
        <w:tc>
          <w:tcPr>
            <w:tcW w:w="1634" w:type="pct"/>
            <w:shd w:val="clear" w:color="auto" w:fill="F2F2F2"/>
          </w:tcPr>
          <w:p w14:paraId="0B93DF68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14:paraId="42EE53AD" w14:textId="77777777" w:rsidR="004C3CB1" w:rsidRPr="00F565CE" w:rsidRDefault="009D6C6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4) Формирование основ здорового образа жизни: педагог поддерживает стремление ребенка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</w:tc>
      </w:tr>
      <w:tr w:rsidR="004C3CB1" w:rsidRPr="00F565CE" w14:paraId="0F02681D" w14:textId="77777777" w:rsidTr="004C3CB1">
        <w:trPr>
          <w:trHeight w:val="289"/>
          <w:tblCellSpacing w:w="0" w:type="dxa"/>
        </w:trPr>
        <w:tc>
          <w:tcPr>
            <w:tcW w:w="1634" w:type="pct"/>
            <w:shd w:val="clear" w:color="auto" w:fill="D9D9D9"/>
          </w:tcPr>
          <w:p w14:paraId="25B419DF" w14:textId="77777777" w:rsidR="004C3CB1" w:rsidRPr="00F565CE" w:rsidRDefault="004C3CB1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Ценности</w:t>
            </w:r>
          </w:p>
        </w:tc>
        <w:tc>
          <w:tcPr>
            <w:tcW w:w="3366" w:type="pct"/>
            <w:shd w:val="clear" w:color="auto" w:fill="F2F2F2"/>
          </w:tcPr>
          <w:p w14:paraId="09514CF7" w14:textId="77777777" w:rsidR="004C3CB1" w:rsidRPr="00F565CE" w:rsidRDefault="004C3CB1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«Жизнь», «Здоровье»</w:t>
            </w:r>
          </w:p>
        </w:tc>
      </w:tr>
      <w:tr w:rsidR="004C3CB1" w:rsidRPr="00F565CE" w14:paraId="6216D3F7" w14:textId="77777777" w:rsidTr="004C3CB1">
        <w:trPr>
          <w:trHeight w:val="289"/>
          <w:tblCellSpacing w:w="0" w:type="dxa"/>
        </w:trPr>
        <w:tc>
          <w:tcPr>
            <w:tcW w:w="1634" w:type="pct"/>
            <w:shd w:val="clear" w:color="auto" w:fill="D9D9D9"/>
          </w:tcPr>
          <w:p w14:paraId="6A60E5D7" w14:textId="77777777" w:rsidR="004C3CB1" w:rsidRPr="00F565CE" w:rsidRDefault="004C3CB1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Задачи воспитания</w:t>
            </w:r>
          </w:p>
        </w:tc>
        <w:tc>
          <w:tcPr>
            <w:tcW w:w="3366" w:type="pct"/>
            <w:shd w:val="clear" w:color="auto" w:fill="F2F2F2"/>
          </w:tcPr>
          <w:p w14:paraId="225E69FC" w14:textId="77777777" w:rsidR="009D6C61" w:rsidRPr="00F565CE" w:rsidRDefault="009D6C61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 xml:space="preserve">- формирование у ребенка </w:t>
            </w:r>
            <w:proofErr w:type="spellStart"/>
            <w:r w:rsidRPr="00F565CE">
              <w:t>возрастосообразных</w:t>
            </w:r>
            <w:proofErr w:type="spellEnd"/>
            <w:r w:rsidRPr="00F565CE">
              <w:t xml:space="preserve"> представлений о жизни, здоровье и физической культуре;</w:t>
            </w:r>
          </w:p>
          <w:p w14:paraId="1B14AC36" w14:textId="77777777" w:rsidR="009D6C61" w:rsidRPr="00F565CE" w:rsidRDefault="009D6C61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 xml:space="preserve">- 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 </w:t>
            </w:r>
          </w:p>
          <w:p w14:paraId="031F47EC" w14:textId="77777777" w:rsidR="004C3CB1" w:rsidRPr="00F565CE" w:rsidRDefault="009D6C61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- воспитание активности, самостоятельности, уверенности, нравственных и волевых качеств.</w:t>
            </w:r>
          </w:p>
        </w:tc>
      </w:tr>
    </w:tbl>
    <w:p w14:paraId="20CEA385" w14:textId="77777777" w:rsidR="004C3CB1" w:rsidRPr="00F565CE" w:rsidRDefault="004C3CB1" w:rsidP="00F565CE">
      <w:pPr>
        <w:pStyle w:val="2"/>
        <w:spacing w:line="240" w:lineRule="auto"/>
        <w:rPr>
          <w:sz w:val="24"/>
          <w:szCs w:val="24"/>
        </w:rPr>
      </w:pPr>
    </w:p>
    <w:p w14:paraId="3263E84E" w14:textId="77777777" w:rsidR="004C3CB1" w:rsidRPr="00F565CE" w:rsidRDefault="009D6C61" w:rsidP="00F565CE">
      <w:pPr>
        <w:pStyle w:val="2"/>
        <w:spacing w:line="240" w:lineRule="auto"/>
        <w:rPr>
          <w:sz w:val="24"/>
          <w:szCs w:val="24"/>
        </w:rPr>
      </w:pPr>
      <w:bookmarkStart w:id="59" w:name="_Toc138539955"/>
      <w:r w:rsidRPr="00F565CE">
        <w:rPr>
          <w:sz w:val="24"/>
          <w:szCs w:val="24"/>
        </w:rPr>
        <w:t xml:space="preserve">4-5 </w:t>
      </w:r>
      <w:r w:rsidR="004C3CB1" w:rsidRPr="00F565CE">
        <w:rPr>
          <w:sz w:val="24"/>
          <w:szCs w:val="24"/>
        </w:rPr>
        <w:t>лет</w:t>
      </w:r>
      <w:bookmarkEnd w:id="59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12"/>
        <w:gridCol w:w="9296"/>
      </w:tblGrid>
      <w:tr w:rsidR="004C3CB1" w:rsidRPr="00F565CE" w14:paraId="7EAC42A0" w14:textId="77777777" w:rsidTr="004C3CB1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DD3BAA6" w14:textId="77777777" w:rsidR="004C3CB1" w:rsidRPr="00F565CE" w:rsidRDefault="004C3CB1" w:rsidP="00F565CE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60" w:name="_Toc131894430"/>
            <w:bookmarkStart w:id="61" w:name="_Toc138539956"/>
            <w:r w:rsidRPr="00F565CE">
              <w:rPr>
                <w:b/>
                <w:bCs w:val="0"/>
                <w:szCs w:val="24"/>
              </w:rPr>
              <w:t>Социально-коммуникативное развитие.</w:t>
            </w:r>
            <w:bookmarkEnd w:id="60"/>
            <w:bookmarkEnd w:id="61"/>
          </w:p>
        </w:tc>
      </w:tr>
      <w:tr w:rsidR="004C3CB1" w:rsidRPr="00F565CE" w14:paraId="46ADB671" w14:textId="77777777" w:rsidTr="004C3CB1">
        <w:trPr>
          <w:trHeight w:val="267"/>
          <w:tblCellSpacing w:w="0" w:type="dxa"/>
        </w:trPr>
        <w:tc>
          <w:tcPr>
            <w:tcW w:w="1634" w:type="pct"/>
            <w:shd w:val="clear" w:color="auto" w:fill="F2F2F2"/>
            <w:vAlign w:val="center"/>
          </w:tcPr>
          <w:p w14:paraId="3184E98A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62" w:name="_Hlk131619628"/>
            <w:r w:rsidRPr="00F565CE">
              <w:rPr>
                <w:i/>
                <w:iCs/>
                <w:color w:val="000000"/>
              </w:rPr>
              <w:t>Основные задачи</w:t>
            </w:r>
            <w:bookmarkEnd w:id="62"/>
          </w:p>
        </w:tc>
        <w:tc>
          <w:tcPr>
            <w:tcW w:w="3366" w:type="pct"/>
            <w:vAlign w:val="center"/>
          </w:tcPr>
          <w:p w14:paraId="53001EE2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4C3CB1" w:rsidRPr="00F565CE" w14:paraId="16FE548D" w14:textId="77777777" w:rsidTr="004C3CB1">
        <w:trPr>
          <w:trHeight w:val="267"/>
          <w:tblCellSpacing w:w="0" w:type="dxa"/>
        </w:trPr>
        <w:tc>
          <w:tcPr>
            <w:tcW w:w="1634" w:type="pct"/>
            <w:shd w:val="clear" w:color="auto" w:fill="F2F2F2"/>
          </w:tcPr>
          <w:p w14:paraId="113CEDF0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_Toc131891806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  <w:bookmarkEnd w:id="63"/>
          </w:p>
          <w:p w14:paraId="6980BE57" w14:textId="77777777" w:rsidR="009D6C61" w:rsidRPr="00F565CE" w:rsidRDefault="009D6C6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 самооценку, уверенность в своих силах, стремление к самостоятельности;</w:t>
            </w:r>
          </w:p>
          <w:p w14:paraId="0B130B9E" w14:textId="77777777" w:rsidR="009D6C61" w:rsidRPr="00F565CE" w:rsidRDefault="009D6C6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 </w:t>
            </w:r>
          </w:p>
          <w:p w14:paraId="74B1511C" w14:textId="77777777" w:rsidR="001A00AE" w:rsidRPr="00F565CE" w:rsidRDefault="009D6C6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позитивное отношение и чувство принадлежности детей к семье, уважение к родителям (законным представителям), педагогам и окружающим людям; </w:t>
            </w:r>
          </w:p>
          <w:p w14:paraId="51819F86" w14:textId="77777777" w:rsidR="001A00AE" w:rsidRPr="00F565CE" w:rsidRDefault="009D6C6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доброжелательное отношение ко взрослым и детям; </w:t>
            </w:r>
          </w:p>
          <w:p w14:paraId="74D1B75C" w14:textId="77777777" w:rsidR="001A00AE" w:rsidRPr="00F565CE" w:rsidRDefault="009D6C6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2C7442E7" w14:textId="77777777" w:rsidR="004C3CB1" w:rsidRPr="00F565CE" w:rsidRDefault="009D6C6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</w:tc>
        <w:tc>
          <w:tcPr>
            <w:tcW w:w="3366" w:type="pct"/>
          </w:tcPr>
          <w:p w14:paraId="033762C6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отношений.</w:t>
            </w:r>
          </w:p>
          <w:p w14:paraId="7ED50B03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 </w:t>
            </w:r>
          </w:p>
          <w:p w14:paraId="4E145E10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 </w:t>
            </w:r>
          </w:p>
          <w:p w14:paraId="7E6972D6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эмпатийного</w:t>
            </w:r>
            <w:proofErr w:type="spellEnd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 </w:t>
            </w:r>
          </w:p>
          <w:p w14:paraId="2E677294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 </w:t>
            </w:r>
          </w:p>
          <w:p w14:paraId="51A374E7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(3 - 4 человека). Обеспечивает развитие личностного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отношения ребенка к соблюдению или нарушению моральных норм при взаимодействии со сверстником. </w:t>
            </w:r>
          </w:p>
          <w:p w14:paraId="06C8934B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 </w:t>
            </w:r>
          </w:p>
          <w:p w14:paraId="57C761C3" w14:textId="77777777" w:rsidR="004C3CB1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4C3CB1" w:rsidRPr="00F565CE" w14:paraId="51055CB4" w14:textId="77777777" w:rsidTr="004C3CB1">
        <w:trPr>
          <w:trHeight w:val="267"/>
          <w:tblCellSpacing w:w="0" w:type="dxa"/>
        </w:trPr>
        <w:tc>
          <w:tcPr>
            <w:tcW w:w="1634" w:type="pct"/>
            <w:shd w:val="clear" w:color="auto" w:fill="F2F2F2"/>
          </w:tcPr>
          <w:p w14:paraId="35FE6F7A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_Toc131891807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2) в области формирования основ гражданственности и патриотизма:</w:t>
            </w:r>
            <w:bookmarkEnd w:id="64"/>
          </w:p>
          <w:p w14:paraId="7D077561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уважительное отношение к Родине, символам страны, памятным датам; </w:t>
            </w:r>
          </w:p>
          <w:p w14:paraId="222F172E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воспитывать гордость за достижения страны в области спорта, науки, искусства и других областях;</w:t>
            </w:r>
          </w:p>
          <w:p w14:paraId="03990CD1" w14:textId="77777777" w:rsidR="004C3CB1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3366" w:type="pct"/>
          </w:tcPr>
          <w:p w14:paraId="218D5DE2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2) В области формирования основ гражданственности и патриотизма.</w:t>
            </w:r>
          </w:p>
          <w:p w14:paraId="4757642B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 </w:t>
            </w:r>
          </w:p>
          <w:p w14:paraId="7EAAA0E1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72EAE114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 </w:t>
            </w:r>
          </w:p>
          <w:p w14:paraId="37C9BA85" w14:textId="77777777" w:rsidR="004C3CB1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4C3CB1" w:rsidRPr="00F565CE" w14:paraId="4D218D96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F2F2F2"/>
          </w:tcPr>
          <w:p w14:paraId="55C23DCE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_Toc131891808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3) в сфере трудового воспитания:</w:t>
            </w:r>
            <w:bookmarkEnd w:id="65"/>
          </w:p>
          <w:p w14:paraId="17C9EE91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об отдельных профессиях взрослых на основе ознакомления с конкретными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видами труда; </w:t>
            </w:r>
          </w:p>
          <w:p w14:paraId="38D1E547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и благодарность взрослым за их труд, заботу о детях; </w:t>
            </w:r>
          </w:p>
          <w:p w14:paraId="67559BE6" w14:textId="77777777" w:rsidR="004C3CB1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</w:tc>
        <w:tc>
          <w:tcPr>
            <w:tcW w:w="3366" w:type="pct"/>
          </w:tcPr>
          <w:p w14:paraId="5A4AAEDB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В сфере трудового воспитания.</w:t>
            </w:r>
          </w:p>
          <w:p w14:paraId="7E22DB66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 </w:t>
            </w:r>
          </w:p>
          <w:p w14:paraId="1A47E213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 </w:t>
            </w:r>
          </w:p>
          <w:p w14:paraId="52B8BCDB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 </w:t>
            </w:r>
          </w:p>
          <w:p w14:paraId="1432021E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ее назначении для ускорения и облегчения процессов бытового труда. </w:t>
            </w:r>
          </w:p>
          <w:p w14:paraId="5D87E33B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 </w:t>
            </w:r>
          </w:p>
          <w:p w14:paraId="41254053" w14:textId="77777777" w:rsidR="004C3CB1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4C3CB1" w:rsidRPr="00F565CE" w14:paraId="4BE324AE" w14:textId="77777777" w:rsidTr="004C3CB1">
        <w:trPr>
          <w:trHeight w:val="267"/>
          <w:tblCellSpacing w:w="0" w:type="dxa"/>
        </w:trPr>
        <w:tc>
          <w:tcPr>
            <w:tcW w:w="1634" w:type="pct"/>
            <w:shd w:val="clear" w:color="auto" w:fill="F2F2F2"/>
          </w:tcPr>
          <w:p w14:paraId="1B41A0BD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_Toc131891809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в области формирования безопасного поведения</w:t>
            </w:r>
            <w:bookmarkEnd w:id="66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C0460E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представления детей об основных источниках и видах опасности в быту, на улице, в природе, в общении с незнакомыми людьми; </w:t>
            </w:r>
          </w:p>
          <w:p w14:paraId="4E4C674B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простейшими способами безопасного поведения в опасных ситуациях; </w:t>
            </w:r>
          </w:p>
          <w:p w14:paraId="64238AC6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правилах безопасного дорожного движения в качестве пешехода и пассажира транспортного средства. </w:t>
            </w:r>
          </w:p>
          <w:p w14:paraId="428FC8AA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  <w:p w14:paraId="2111E977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14:paraId="47364D8D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4) В области формирования безопасного поведения.</w:t>
            </w:r>
          </w:p>
          <w:p w14:paraId="0949F377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 </w:t>
            </w:r>
          </w:p>
          <w:p w14:paraId="750DDC84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 </w:t>
            </w:r>
          </w:p>
          <w:p w14:paraId="2FD1AE50" w14:textId="77777777" w:rsidR="001A00AE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 </w:t>
            </w:r>
          </w:p>
          <w:p w14:paraId="1A18FE5E" w14:textId="77777777" w:rsidR="004C3CB1" w:rsidRPr="00F565CE" w:rsidRDefault="001A00AE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4C3CB1" w:rsidRPr="00F565CE" w14:paraId="357592B4" w14:textId="77777777" w:rsidTr="004C3CB1">
        <w:trPr>
          <w:trHeight w:val="244"/>
          <w:tblCellSpacing w:w="0" w:type="dxa"/>
        </w:trPr>
        <w:tc>
          <w:tcPr>
            <w:tcW w:w="1634" w:type="pct"/>
            <w:shd w:val="clear" w:color="auto" w:fill="D9D9D9"/>
          </w:tcPr>
          <w:p w14:paraId="6402FA74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/>
          </w:tcPr>
          <w:p w14:paraId="614F2CC6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rPr>
                <w:color w:val="000000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4C3CB1" w:rsidRPr="00F565CE" w14:paraId="3999FD6D" w14:textId="77777777" w:rsidTr="004C3CB1">
        <w:trPr>
          <w:trHeight w:val="244"/>
          <w:tblCellSpacing w:w="0" w:type="dxa"/>
        </w:trPr>
        <w:tc>
          <w:tcPr>
            <w:tcW w:w="1634" w:type="pct"/>
            <w:shd w:val="clear" w:color="auto" w:fill="D9D9D9"/>
          </w:tcPr>
          <w:p w14:paraId="7A89D702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t>Задачи воспитания</w:t>
            </w:r>
          </w:p>
        </w:tc>
        <w:tc>
          <w:tcPr>
            <w:tcW w:w="3366" w:type="pct"/>
            <w:shd w:val="clear" w:color="auto" w:fill="F2F2F2"/>
          </w:tcPr>
          <w:p w14:paraId="150A5CD8" w14:textId="77777777" w:rsidR="009E15A6" w:rsidRPr="00F565CE" w:rsidRDefault="009E15A6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t xml:space="preserve">- </w:t>
            </w:r>
            <w:r w:rsidR="001A00AE" w:rsidRPr="00F565CE">
              <w:t>воспитание любви к своей семье, своему населенному пункту, родному краю, своей стране; 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 воспитание ценностного отношения к культурному наследию своего народа, к нравственным</w:t>
            </w:r>
            <w:r w:rsidRPr="00F565CE">
              <w:t xml:space="preserve"> и культурным традициям России;</w:t>
            </w:r>
          </w:p>
          <w:p w14:paraId="49987A59" w14:textId="77777777" w:rsidR="009E15A6" w:rsidRPr="00F565CE" w:rsidRDefault="009E15A6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t xml:space="preserve">- </w:t>
            </w:r>
            <w:r w:rsidR="001A00AE" w:rsidRPr="00F565CE">
              <w:t xml:space="preserve">содействие становлению целостной картины мира, основанной на представлениях о добре и зле, прекрасном и безобразном, правдивом и ложном; </w:t>
            </w:r>
          </w:p>
          <w:p w14:paraId="799A84CA" w14:textId="77777777" w:rsidR="009E15A6" w:rsidRPr="00F565CE" w:rsidRDefault="009E15A6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t xml:space="preserve">- </w:t>
            </w:r>
            <w:r w:rsidR="001A00AE" w:rsidRPr="00F565CE">
              <w:t xml:space="preserve"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 создание условий для возникновения у ребенка нравственного, </w:t>
            </w:r>
            <w:r w:rsidR="001A00AE" w:rsidRPr="00F565CE">
              <w:lastRenderedPageBreak/>
              <w:t xml:space="preserve">социально значимого поступка, приобретения ребенком опыта милосердия и заботы; </w:t>
            </w:r>
          </w:p>
          <w:p w14:paraId="37E53F21" w14:textId="77777777" w:rsidR="009E15A6" w:rsidRPr="00F565CE" w:rsidRDefault="009E15A6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t xml:space="preserve">- </w:t>
            </w:r>
            <w:r w:rsidR="001A00AE" w:rsidRPr="00F565CE">
              <w:t xml:space="preserve">поддержка трудового усилия, привычки к доступному дошкольнику напряжению физических, умственных и нравственных сил для решения трудовой задачи; </w:t>
            </w:r>
          </w:p>
          <w:p w14:paraId="70B3B7AB" w14:textId="77777777" w:rsidR="004C3CB1" w:rsidRPr="00F565CE" w:rsidRDefault="009E15A6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t xml:space="preserve">- </w:t>
            </w:r>
            <w:r w:rsidR="001A00AE" w:rsidRPr="00F565CE"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4C3CB1" w:rsidRPr="00F565CE" w14:paraId="782E3DAA" w14:textId="77777777" w:rsidTr="004C3CB1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/>
          </w:tcPr>
          <w:p w14:paraId="639C246C" w14:textId="77777777" w:rsidR="004C3CB1" w:rsidRPr="00F565CE" w:rsidRDefault="004C3CB1" w:rsidP="00F565CE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67" w:name="_Toc131894435"/>
            <w:bookmarkStart w:id="68" w:name="_Toc138539957"/>
            <w:r w:rsidRPr="00F565CE">
              <w:rPr>
                <w:b/>
                <w:bCs w:val="0"/>
                <w:szCs w:val="24"/>
              </w:rPr>
              <w:t>Познавательное развитие.</w:t>
            </w:r>
            <w:bookmarkEnd w:id="67"/>
            <w:bookmarkEnd w:id="68"/>
          </w:p>
        </w:tc>
      </w:tr>
      <w:tr w:rsidR="004C3CB1" w:rsidRPr="00F565CE" w14:paraId="2B22CD0C" w14:textId="77777777" w:rsidTr="004C3CB1">
        <w:trPr>
          <w:trHeight w:val="267"/>
          <w:tblCellSpacing w:w="0" w:type="dxa"/>
        </w:trPr>
        <w:tc>
          <w:tcPr>
            <w:tcW w:w="1634" w:type="pct"/>
            <w:shd w:val="clear" w:color="auto" w:fill="F2F2F2"/>
          </w:tcPr>
          <w:p w14:paraId="21009B52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69" w:name="_Hlk131619807"/>
            <w:r w:rsidRPr="00F565CE">
              <w:rPr>
                <w:i/>
                <w:iCs/>
                <w:color w:val="000000"/>
              </w:rPr>
              <w:t>Основные задачи</w:t>
            </w:r>
            <w:bookmarkEnd w:id="69"/>
          </w:p>
        </w:tc>
        <w:tc>
          <w:tcPr>
            <w:tcW w:w="3366" w:type="pct"/>
          </w:tcPr>
          <w:p w14:paraId="2F53564E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4C3CB1" w:rsidRPr="00F565CE" w14:paraId="21CB0F8B" w14:textId="77777777" w:rsidTr="004C3CB1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/>
          </w:tcPr>
          <w:p w14:paraId="71210F9C" w14:textId="77777777" w:rsidR="00915AB3" w:rsidRPr="00F565CE" w:rsidRDefault="00915AB3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1C60D41A" w14:textId="77777777" w:rsidR="00915AB3" w:rsidRPr="00F565CE" w:rsidRDefault="00915AB3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2) развивать способы решения поисковых задач в самостоятельной и совместной со сверстниками и взрослыми деятельности; </w:t>
            </w:r>
          </w:p>
          <w:p w14:paraId="49B5A9CF" w14:textId="77777777" w:rsidR="00915AB3" w:rsidRPr="00F565CE" w:rsidRDefault="00915AB3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3) обогащать элементарные математические представления о количестве, числе, форме, величине предметов, пространственных и временных отношениях; </w:t>
            </w:r>
          </w:p>
          <w:p w14:paraId="59404529" w14:textId="77777777" w:rsidR="00915AB3" w:rsidRPr="00F565CE" w:rsidRDefault="00915AB3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4)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 </w:t>
            </w:r>
          </w:p>
          <w:p w14:paraId="11AA235E" w14:textId="77777777" w:rsidR="00915AB3" w:rsidRPr="00F565CE" w:rsidRDefault="00915AB3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5)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подготовке к праздникам, эмоционально откликаться на участие в них;</w:t>
            </w:r>
          </w:p>
          <w:p w14:paraId="471B8F16" w14:textId="77777777" w:rsidR="00915AB3" w:rsidRPr="00F565CE" w:rsidRDefault="00915AB3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6) расширять представления о многообразии объектов живой природы, их особенностях, питании, месте обитания, жизненных проявлениях и потребностях; </w:t>
            </w:r>
          </w:p>
          <w:p w14:paraId="074D12D7" w14:textId="77777777" w:rsidR="004C3CB1" w:rsidRPr="00F565CE" w:rsidRDefault="00915AB3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3366" w:type="pct"/>
          </w:tcPr>
          <w:p w14:paraId="32D87F66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_Toc131891811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Сенсорные эталоны и познавательные действия:</w:t>
            </w:r>
            <w:bookmarkEnd w:id="70"/>
          </w:p>
          <w:p w14:paraId="369C35DC" w14:textId="77777777" w:rsidR="004C3CB1" w:rsidRPr="00F565CE" w:rsidRDefault="00915AB3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2 - 3 признакам путем непосредственного сравнения, осваивать группировку, классификацию и </w:t>
            </w:r>
            <w:proofErr w:type="spellStart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; описывать предметы по 3 - 4 основным свойствам.</w:t>
            </w:r>
          </w:p>
        </w:tc>
      </w:tr>
      <w:tr w:rsidR="004C3CB1" w:rsidRPr="00F565CE" w14:paraId="5086E808" w14:textId="77777777" w:rsidTr="004C3CB1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/>
          </w:tcPr>
          <w:p w14:paraId="061FFA14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14:paraId="13C975AF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_Toc131891812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2) Математические представления:</w:t>
            </w:r>
            <w:bookmarkEnd w:id="71"/>
          </w:p>
          <w:p w14:paraId="32B478B1" w14:textId="77777777" w:rsidR="004C3CB1" w:rsidRPr="00F565CE" w:rsidRDefault="00915AB3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</w:tc>
      </w:tr>
      <w:tr w:rsidR="004C3CB1" w:rsidRPr="00F565CE" w14:paraId="6AB7BA18" w14:textId="77777777" w:rsidTr="004C3CB1">
        <w:trPr>
          <w:trHeight w:val="289"/>
          <w:tblCellSpacing w:w="0" w:type="dxa"/>
        </w:trPr>
        <w:tc>
          <w:tcPr>
            <w:tcW w:w="1634" w:type="pct"/>
            <w:vMerge/>
            <w:shd w:val="clear" w:color="auto" w:fill="F2F2F2"/>
          </w:tcPr>
          <w:p w14:paraId="62804A8E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14:paraId="6EB906A5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_Toc131891813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3) Окружающий мир:</w:t>
            </w:r>
            <w:bookmarkEnd w:id="72"/>
          </w:p>
          <w:p w14:paraId="4B40D8B5" w14:textId="77777777" w:rsidR="00915AB3" w:rsidRPr="00F565CE" w:rsidRDefault="00915AB3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 </w:t>
            </w:r>
          </w:p>
          <w:p w14:paraId="11C67FD5" w14:textId="77777777" w:rsidR="00915AB3" w:rsidRPr="00F565CE" w:rsidRDefault="00915AB3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0722CD53" w14:textId="77777777" w:rsidR="00915AB3" w:rsidRPr="00F565CE" w:rsidRDefault="00915AB3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ребенку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 </w:t>
            </w:r>
          </w:p>
          <w:p w14:paraId="5D2B8C71" w14:textId="77777777" w:rsidR="004C3CB1" w:rsidRPr="00F565CE" w:rsidRDefault="00915AB3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</w:t>
            </w:r>
          </w:p>
        </w:tc>
      </w:tr>
      <w:tr w:rsidR="004C3CB1" w:rsidRPr="00F565CE" w14:paraId="067B029C" w14:textId="77777777" w:rsidTr="004C3CB1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/>
          </w:tcPr>
          <w:p w14:paraId="256B0BE7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14:paraId="16B466F3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_Toc131891814"/>
            <w:bookmarkStart w:id="74" w:name="_Hlk119016251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4) Природа:</w:t>
            </w:r>
            <w:bookmarkEnd w:id="73"/>
          </w:p>
          <w:bookmarkEnd w:id="74"/>
          <w:p w14:paraId="21DE3D70" w14:textId="77777777" w:rsidR="00915AB3" w:rsidRPr="00F565CE" w:rsidRDefault="00915AB3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 </w:t>
            </w:r>
          </w:p>
          <w:p w14:paraId="65E7BE43" w14:textId="77777777" w:rsidR="004C3CB1" w:rsidRPr="00F565CE" w:rsidRDefault="00915AB3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</w:t>
            </w:r>
          </w:p>
        </w:tc>
      </w:tr>
      <w:tr w:rsidR="004C3CB1" w:rsidRPr="00F565CE" w14:paraId="5C9FE099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D9D9D9"/>
          </w:tcPr>
          <w:p w14:paraId="381FCE39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/>
          </w:tcPr>
          <w:p w14:paraId="37373959" w14:textId="77777777" w:rsidR="004C3CB1" w:rsidRPr="00F565CE" w:rsidRDefault="004C3CB1" w:rsidP="008C6CBD">
            <w:pPr>
              <w:pStyle w:val="a5"/>
              <w:spacing w:before="0" w:beforeAutospacing="0" w:after="0" w:afterAutospacing="0"/>
              <w:jc w:val="both"/>
            </w:pPr>
            <w:r w:rsidRPr="00F565CE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4C3CB1" w:rsidRPr="00F565CE" w14:paraId="0A0A59B6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D9D9D9"/>
          </w:tcPr>
          <w:p w14:paraId="7C78428B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t>Задачи воспитания</w:t>
            </w:r>
          </w:p>
        </w:tc>
        <w:tc>
          <w:tcPr>
            <w:tcW w:w="3366" w:type="pct"/>
            <w:shd w:val="clear" w:color="auto" w:fill="F2F2F2"/>
          </w:tcPr>
          <w:p w14:paraId="2C9DBD17" w14:textId="77777777" w:rsidR="00915AB3" w:rsidRPr="00F565CE" w:rsidRDefault="00915AB3" w:rsidP="008C6CBD">
            <w:pPr>
              <w:pStyle w:val="a5"/>
              <w:spacing w:before="0" w:beforeAutospacing="0" w:after="0" w:afterAutospacing="0"/>
              <w:jc w:val="both"/>
            </w:pPr>
            <w:r w:rsidRPr="00F565CE">
              <w:t xml:space="preserve">- воспитание отношения к знанию как ценности, понимание значения образования для человека, общества, страны; </w:t>
            </w:r>
          </w:p>
          <w:p w14:paraId="3A6BF917" w14:textId="77777777" w:rsidR="00915AB3" w:rsidRPr="00F565CE" w:rsidRDefault="00915AB3" w:rsidP="008C6CBD">
            <w:pPr>
              <w:pStyle w:val="a5"/>
              <w:spacing w:before="0" w:beforeAutospacing="0" w:after="0" w:afterAutospacing="0"/>
              <w:jc w:val="both"/>
            </w:pPr>
            <w:r w:rsidRPr="00F565CE">
              <w:t xml:space="preserve">- приобщение к отечественным традициям и праздникам, к истории и достижениям родной страны, к культурному наследию народов России; </w:t>
            </w:r>
          </w:p>
          <w:p w14:paraId="5B3FCA1C" w14:textId="77777777" w:rsidR="00915AB3" w:rsidRPr="00F565CE" w:rsidRDefault="00915AB3" w:rsidP="008C6CBD">
            <w:pPr>
              <w:pStyle w:val="a5"/>
              <w:spacing w:before="0" w:beforeAutospacing="0" w:after="0" w:afterAutospacing="0"/>
              <w:jc w:val="both"/>
            </w:pPr>
            <w:r w:rsidRPr="00F565CE">
              <w:t xml:space="preserve">- воспитание уважения к людям - представителям разных народов России независимо от их этнической принадлежности; </w:t>
            </w:r>
          </w:p>
          <w:p w14:paraId="39397D72" w14:textId="77777777" w:rsidR="00915AB3" w:rsidRPr="00F565CE" w:rsidRDefault="00915AB3" w:rsidP="008C6CBD">
            <w:pPr>
              <w:pStyle w:val="a5"/>
              <w:spacing w:before="0" w:beforeAutospacing="0" w:after="0" w:afterAutospacing="0"/>
              <w:jc w:val="both"/>
            </w:pPr>
            <w:r w:rsidRPr="00F565CE">
              <w:t xml:space="preserve">- воспитание уважительного отношения к государственным символам страны (флагу, гербу, гимну); </w:t>
            </w:r>
          </w:p>
          <w:p w14:paraId="6D8E601E" w14:textId="77777777" w:rsidR="004C3CB1" w:rsidRPr="00F565CE" w:rsidRDefault="00915AB3" w:rsidP="008C6CBD">
            <w:pPr>
              <w:pStyle w:val="a5"/>
              <w:spacing w:before="0" w:beforeAutospacing="0" w:after="0" w:afterAutospacing="0"/>
              <w:jc w:val="both"/>
            </w:pPr>
            <w:r w:rsidRPr="00F565CE"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4C3CB1" w:rsidRPr="00F565CE" w14:paraId="52CA8208" w14:textId="77777777" w:rsidTr="004C3CB1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/>
          </w:tcPr>
          <w:p w14:paraId="4A204381" w14:textId="77777777" w:rsidR="004C3CB1" w:rsidRPr="00F565CE" w:rsidRDefault="004C3CB1" w:rsidP="008C6CBD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75" w:name="_Toc131894440"/>
            <w:bookmarkStart w:id="76" w:name="_Toc138539958"/>
            <w:r w:rsidRPr="00F565CE">
              <w:rPr>
                <w:b/>
                <w:bCs w:val="0"/>
                <w:szCs w:val="24"/>
              </w:rPr>
              <w:t>Речевое развитие.</w:t>
            </w:r>
            <w:bookmarkEnd w:id="75"/>
            <w:bookmarkEnd w:id="76"/>
          </w:p>
        </w:tc>
      </w:tr>
      <w:tr w:rsidR="004C3CB1" w:rsidRPr="00F565CE" w14:paraId="2E571E2E" w14:textId="77777777" w:rsidTr="004C3CB1">
        <w:trPr>
          <w:trHeight w:val="267"/>
          <w:tblCellSpacing w:w="0" w:type="dxa"/>
        </w:trPr>
        <w:tc>
          <w:tcPr>
            <w:tcW w:w="1634" w:type="pct"/>
            <w:shd w:val="clear" w:color="auto" w:fill="F2F2F2"/>
          </w:tcPr>
          <w:p w14:paraId="3DEB4266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</w:tcPr>
          <w:p w14:paraId="055F2690" w14:textId="77777777" w:rsidR="004C3CB1" w:rsidRPr="00F565CE" w:rsidRDefault="004C3CB1" w:rsidP="008C6CBD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4C3CB1" w:rsidRPr="00F565CE" w14:paraId="1CAFB42F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F2F2F2"/>
          </w:tcPr>
          <w:p w14:paraId="5F2DA992" w14:textId="77777777" w:rsidR="004C3CB1" w:rsidRPr="00F565CE" w:rsidRDefault="004C3CB1" w:rsidP="00F565CE">
            <w:pPr>
              <w:pStyle w:val="a6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7" w:name="_Toc131891816"/>
            <w:r w:rsidRPr="00F565CE">
              <w:rPr>
                <w:rFonts w:ascii="Times New Roman" w:hAnsi="Times New Roman"/>
                <w:sz w:val="24"/>
                <w:szCs w:val="24"/>
              </w:rPr>
              <w:t>Формирование словаря:</w:t>
            </w:r>
            <w:bookmarkEnd w:id="77"/>
          </w:p>
          <w:p w14:paraId="75CF1E3A" w14:textId="77777777" w:rsidR="00915AB3" w:rsidRPr="00F565CE" w:rsidRDefault="00915AB3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 </w:t>
            </w:r>
          </w:p>
          <w:p w14:paraId="25C78F42" w14:textId="77777777" w:rsidR="00915AB3" w:rsidRPr="00F565CE" w:rsidRDefault="00915AB3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  <w:p w14:paraId="73CF97F0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14:paraId="7E04BE88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Формирование словаря:</w:t>
            </w:r>
          </w:p>
          <w:p w14:paraId="170E5A6D" w14:textId="77777777" w:rsidR="004C3CB1" w:rsidRPr="00F565CE" w:rsidRDefault="00915AB3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4C3CB1" w:rsidRPr="00F565CE" w14:paraId="6E980E33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F2F2F2"/>
          </w:tcPr>
          <w:p w14:paraId="1BA0257A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_Toc131891817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2) Звуковая культура речи:</w:t>
            </w:r>
            <w:bookmarkEnd w:id="78"/>
          </w:p>
          <w:p w14:paraId="69CA67D9" w14:textId="77777777" w:rsidR="004C3CB1" w:rsidRPr="00F565CE" w:rsidRDefault="00915AB3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3366" w:type="pct"/>
          </w:tcPr>
          <w:p w14:paraId="14FEE852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2) Звуковая культура речи:</w:t>
            </w:r>
          </w:p>
          <w:p w14:paraId="12234844" w14:textId="77777777" w:rsidR="004C3CB1" w:rsidRPr="00F565CE" w:rsidRDefault="00915AB3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словопроизношением</w:t>
            </w:r>
            <w:proofErr w:type="spellEnd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4C3CB1" w:rsidRPr="00F565CE" w14:paraId="046A6245" w14:textId="77777777" w:rsidTr="004C3CB1">
        <w:trPr>
          <w:trHeight w:val="289"/>
          <w:tblCellSpacing w:w="0" w:type="dxa"/>
        </w:trPr>
        <w:tc>
          <w:tcPr>
            <w:tcW w:w="1634" w:type="pct"/>
            <w:shd w:val="clear" w:color="auto" w:fill="F2F2F2"/>
          </w:tcPr>
          <w:p w14:paraId="5A65AEE4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_Toc131891818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3) Грамматический строй речи:</w:t>
            </w:r>
            <w:bookmarkEnd w:id="79"/>
          </w:p>
          <w:p w14:paraId="09F33E1E" w14:textId="77777777" w:rsidR="004C3CB1" w:rsidRPr="00F565CE" w:rsidRDefault="00915AB3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3366" w:type="pct"/>
          </w:tcPr>
          <w:p w14:paraId="53A2BDD8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Грамматический строй речи:</w:t>
            </w:r>
          </w:p>
          <w:p w14:paraId="2559E31C" w14:textId="77777777" w:rsidR="004C3CB1" w:rsidRPr="00F565CE" w:rsidRDefault="00915AB3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4C3CB1" w:rsidRPr="00F565CE" w14:paraId="12EA48B3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F2F2F2"/>
          </w:tcPr>
          <w:p w14:paraId="0048B448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_Toc131891819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4) Связная речь:</w:t>
            </w:r>
            <w:bookmarkEnd w:id="80"/>
          </w:p>
          <w:p w14:paraId="0038DF04" w14:textId="77777777" w:rsidR="00917286" w:rsidRPr="00F565CE" w:rsidRDefault="00917286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3366" w:type="pct"/>
          </w:tcPr>
          <w:p w14:paraId="20D03A0E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Связная речь:</w:t>
            </w:r>
          </w:p>
          <w:p w14:paraId="6F4FE344" w14:textId="77777777" w:rsidR="00917286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("Почему?", "Зачем?", "Для чего?"); составлять описательные рассказ из 5 - 6 предложений о предметах и повествовательные рассказы из личного опыта; использовать элементарные формы объяснительной речи; </w:t>
            </w:r>
          </w:p>
          <w:p w14:paraId="66CEAB16" w14:textId="77777777" w:rsidR="00917286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 </w:t>
            </w:r>
          </w:p>
          <w:p w14:paraId="21866B7F" w14:textId="77777777" w:rsidR="00917286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 </w:t>
            </w:r>
          </w:p>
          <w:p w14:paraId="3CD6AE52" w14:textId="77777777" w:rsidR="004C3CB1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4C3CB1" w:rsidRPr="00F565CE" w14:paraId="21DBF610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F2F2F2"/>
          </w:tcPr>
          <w:p w14:paraId="40F3A463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_Toc131891820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5) Подготовка детей к обучению грамоте:</w:t>
            </w:r>
            <w:bookmarkEnd w:id="81"/>
          </w:p>
          <w:p w14:paraId="5DF64DFE" w14:textId="77777777" w:rsidR="00917286" w:rsidRPr="00F565CE" w:rsidRDefault="00917286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терминами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</w:t>
            </w:r>
          </w:p>
          <w:p w14:paraId="4D1AF5EB" w14:textId="77777777" w:rsidR="004C3CB1" w:rsidRPr="00F565CE" w:rsidRDefault="00917286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3366" w:type="pct"/>
          </w:tcPr>
          <w:p w14:paraId="1E5920C0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5) Подготовка детей к обучению грамоте:</w:t>
            </w:r>
          </w:p>
          <w:p w14:paraId="5C4A1A33" w14:textId="77777777" w:rsidR="004C3CB1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"слово", "звук",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4C3CB1" w:rsidRPr="00F565CE" w14:paraId="7A71580C" w14:textId="77777777" w:rsidTr="004C3CB1">
        <w:trPr>
          <w:trHeight w:val="289"/>
          <w:tblCellSpacing w:w="0" w:type="dxa"/>
        </w:trPr>
        <w:tc>
          <w:tcPr>
            <w:tcW w:w="1634" w:type="pct"/>
            <w:shd w:val="clear" w:color="auto" w:fill="F2F2F2"/>
          </w:tcPr>
          <w:p w14:paraId="0E7B8DFF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_Toc131891821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  <w:bookmarkEnd w:id="82"/>
          </w:p>
          <w:p w14:paraId="35031C5F" w14:textId="77777777" w:rsidR="00917286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опыт восприятия жанров фольклора (загадки, считалки, </w:t>
            </w:r>
            <w:proofErr w:type="spellStart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 </w:t>
            </w:r>
          </w:p>
          <w:p w14:paraId="53642CD8" w14:textId="77777777" w:rsidR="00917286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 </w:t>
            </w:r>
          </w:p>
          <w:p w14:paraId="45194D7C" w14:textId="77777777" w:rsidR="00917286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 </w:t>
            </w:r>
          </w:p>
          <w:p w14:paraId="76BE60EA" w14:textId="77777777" w:rsidR="00917286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воспитывать ценностное отношение к книге, уважение к творчеству писателей и иллюстраторов.</w:t>
            </w:r>
          </w:p>
          <w:p w14:paraId="0098ED2B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14:paraId="05CF3D5A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Приложение № </w:t>
            </w:r>
            <w:r w:rsidR="00917286"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«Перечень художественной литературы»</w:t>
            </w:r>
          </w:p>
        </w:tc>
      </w:tr>
      <w:tr w:rsidR="004C3CB1" w:rsidRPr="00F565CE" w14:paraId="3E3183D9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D9D9D9"/>
          </w:tcPr>
          <w:p w14:paraId="694BAC17" w14:textId="77777777" w:rsidR="004C3CB1" w:rsidRPr="00F565CE" w:rsidRDefault="004C3CB1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/>
          </w:tcPr>
          <w:p w14:paraId="1715E652" w14:textId="77777777" w:rsidR="004C3CB1" w:rsidRPr="00F565CE" w:rsidRDefault="00917286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"Культура", "Красота"</w:t>
            </w:r>
          </w:p>
        </w:tc>
      </w:tr>
      <w:tr w:rsidR="004C3CB1" w:rsidRPr="00F565CE" w14:paraId="301C13AF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D9D9D9"/>
          </w:tcPr>
          <w:p w14:paraId="0C9BEE2F" w14:textId="77777777" w:rsidR="004C3CB1" w:rsidRPr="00F565CE" w:rsidRDefault="004C3CB1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Задачи воспитания</w:t>
            </w:r>
          </w:p>
        </w:tc>
        <w:tc>
          <w:tcPr>
            <w:tcW w:w="3366" w:type="pct"/>
            <w:shd w:val="clear" w:color="auto" w:fill="F2F2F2"/>
          </w:tcPr>
          <w:p w14:paraId="550D2616" w14:textId="77777777" w:rsidR="00917286" w:rsidRPr="00F565CE" w:rsidRDefault="00917286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 xml:space="preserve">владение формами речевого этикета, отражающими принятые в обществе правила и нормы культурного поведения; </w:t>
            </w:r>
          </w:p>
          <w:p w14:paraId="747B0FDA" w14:textId="77777777" w:rsidR="004C3CB1" w:rsidRPr="00F565CE" w:rsidRDefault="00917286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4C3CB1" w:rsidRPr="00F565CE" w14:paraId="711E9298" w14:textId="77777777" w:rsidTr="004C3CB1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/>
          </w:tcPr>
          <w:p w14:paraId="402BF338" w14:textId="77777777" w:rsidR="004C3CB1" w:rsidRPr="00F565CE" w:rsidRDefault="004C3CB1" w:rsidP="00F565CE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83" w:name="_Toc131894447"/>
            <w:bookmarkStart w:id="84" w:name="_Toc138539959"/>
            <w:r w:rsidRPr="00F565CE">
              <w:rPr>
                <w:b/>
                <w:bCs w:val="0"/>
                <w:szCs w:val="24"/>
              </w:rPr>
              <w:t>Художественно-эстетическое развитие.</w:t>
            </w:r>
            <w:bookmarkEnd w:id="83"/>
            <w:bookmarkEnd w:id="84"/>
          </w:p>
        </w:tc>
      </w:tr>
      <w:tr w:rsidR="004C3CB1" w:rsidRPr="00F565CE" w14:paraId="2BEE81AF" w14:textId="77777777" w:rsidTr="004C3CB1">
        <w:trPr>
          <w:trHeight w:val="267"/>
          <w:tblCellSpacing w:w="0" w:type="dxa"/>
        </w:trPr>
        <w:tc>
          <w:tcPr>
            <w:tcW w:w="1634" w:type="pct"/>
          </w:tcPr>
          <w:p w14:paraId="3CEAB699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</w:tcPr>
          <w:p w14:paraId="136BDC48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4C3CB1" w:rsidRPr="00F565CE" w14:paraId="2BC5B40F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F2F2F2"/>
          </w:tcPr>
          <w:p w14:paraId="77F1F402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_Toc131891823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1) приобщение к искусству:</w:t>
            </w:r>
            <w:bookmarkEnd w:id="85"/>
          </w:p>
          <w:p w14:paraId="182ADDFA" w14:textId="77777777" w:rsidR="00917286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развивать у детей художественное и эстетическое восприятие в процессе ознакомления с произведениями разных видов искусства;</w:t>
            </w:r>
          </w:p>
          <w:p w14:paraId="3F926D01" w14:textId="77777777" w:rsidR="00917286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воображение, художественный вкус; </w:t>
            </w:r>
          </w:p>
          <w:p w14:paraId="6F6C8724" w14:textId="77777777" w:rsidR="00917286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умение сравнивать произведения различных видов искусства; </w:t>
            </w:r>
          </w:p>
          <w:p w14:paraId="318970BB" w14:textId="77777777" w:rsidR="00917286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отзывчивость и эстетическое сопереживание на красоту окружающей действительности; </w:t>
            </w:r>
          </w:p>
          <w:p w14:paraId="00B68B22" w14:textId="77777777" w:rsidR="00917286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к искусству как виду творческой деятельности человека; </w:t>
            </w:r>
          </w:p>
          <w:p w14:paraId="7604389E" w14:textId="77777777" w:rsidR="00917286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видами и жанрами искусства, историей его возникновения, средствами выразительности разных видов искусства; </w:t>
            </w:r>
          </w:p>
          <w:p w14:paraId="1AFCF81E" w14:textId="77777777" w:rsidR="00917286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понимание красоты произведений искусства, потребность общения с искусством; </w:t>
            </w:r>
          </w:p>
          <w:p w14:paraId="75C75982" w14:textId="77777777" w:rsidR="00917286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интерес к детским выставкам, спектаклям; </w:t>
            </w:r>
          </w:p>
          <w:p w14:paraId="7BC1BC6B" w14:textId="77777777" w:rsidR="00917286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желание посещать театр, музей и тому подобное; </w:t>
            </w:r>
          </w:p>
          <w:p w14:paraId="52666029" w14:textId="77777777" w:rsidR="004C3CB1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приобщать детей к лучшим образцам отечественного и мирового искусства; воспитывать патриотизм и чувства гордости за свою страну, край в процессе ознакомления с различными видами искусства.</w:t>
            </w:r>
          </w:p>
        </w:tc>
        <w:tc>
          <w:tcPr>
            <w:tcW w:w="3366" w:type="pct"/>
          </w:tcPr>
          <w:p w14:paraId="3C83F882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21.7.2.1. Приобщение к искусству.</w:t>
            </w:r>
          </w:p>
          <w:p w14:paraId="2DE1777B" w14:textId="77777777" w:rsidR="00B91298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 </w:t>
            </w:r>
          </w:p>
          <w:p w14:paraId="3DB184DF" w14:textId="77777777" w:rsidR="00B91298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2) 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 </w:t>
            </w:r>
          </w:p>
          <w:p w14:paraId="5E433B06" w14:textId="77777777" w:rsidR="00B91298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3) 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 </w:t>
            </w:r>
          </w:p>
          <w:p w14:paraId="543C311E" w14:textId="77777777" w:rsidR="00B91298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4) 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(анималистика), портреты человека и бытовые сценки.</w:t>
            </w:r>
          </w:p>
          <w:p w14:paraId="243520DF" w14:textId="77777777" w:rsidR="00B91298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5) 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изображать в рисунках, аппликации реальные и сказочные строения. </w:t>
            </w:r>
          </w:p>
          <w:p w14:paraId="253ABDBD" w14:textId="77777777" w:rsidR="00B91298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6) 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 </w:t>
            </w:r>
          </w:p>
          <w:p w14:paraId="598DD460" w14:textId="77777777" w:rsidR="00B91298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7) Педагог закрепляет знания детей о книге, книжной иллюстрации; знакомит детей с библиотекой как центром хранения книг, созданных писателями и поэтами. </w:t>
            </w:r>
          </w:p>
          <w:p w14:paraId="3119431D" w14:textId="77777777" w:rsidR="00B91298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8) Педагог знакомит детей с произведениями народного искусства (потешки, сказки, загадки, песни, хороводы, </w:t>
            </w:r>
            <w:proofErr w:type="spellStart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, изделия народного декоративно прикладного искусства). </w:t>
            </w:r>
          </w:p>
          <w:p w14:paraId="31307A04" w14:textId="77777777" w:rsidR="004C3CB1" w:rsidRPr="00F565CE" w:rsidRDefault="0091728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4C3CB1" w:rsidRPr="00F565CE" w14:paraId="7F78EC26" w14:textId="77777777" w:rsidTr="004C3CB1">
        <w:trPr>
          <w:trHeight w:val="289"/>
          <w:tblCellSpacing w:w="0" w:type="dxa"/>
        </w:trPr>
        <w:tc>
          <w:tcPr>
            <w:tcW w:w="1634" w:type="pct"/>
            <w:shd w:val="clear" w:color="auto" w:fill="F2F2F2"/>
          </w:tcPr>
          <w:p w14:paraId="5A997DA9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_Toc131891824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изобразительная деятельность:</w:t>
            </w:r>
            <w:bookmarkEnd w:id="86"/>
          </w:p>
          <w:p w14:paraId="4D76B0E8" w14:textId="77777777" w:rsidR="00B91298" w:rsidRPr="00F565CE" w:rsidRDefault="00B91298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интерес детей и положительный отклик к различным видам изобразительной деятельности; </w:t>
            </w:r>
          </w:p>
          <w:p w14:paraId="5D6D9F6D" w14:textId="77777777" w:rsidR="00B91298" w:rsidRPr="00F565CE" w:rsidRDefault="00B91298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 </w:t>
            </w:r>
          </w:p>
          <w:p w14:paraId="518A0F0F" w14:textId="77777777" w:rsidR="00B91298" w:rsidRPr="00F565CE" w:rsidRDefault="00B91298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художественное восприятие, умение последовательно внимательно рассматривать произведения искусства и предметы окружающего мира; </w:t>
            </w:r>
          </w:p>
          <w:p w14:paraId="387092F5" w14:textId="77777777" w:rsidR="00B91298" w:rsidRPr="00F565CE" w:rsidRDefault="00B91298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увиденное с собственным опытом; продолжать формировать у детей умение рассматривать и обследовать предметы, в том числе с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рук; </w:t>
            </w:r>
          </w:p>
          <w:p w14:paraId="51C2990B" w14:textId="77777777" w:rsidR="00B91298" w:rsidRPr="00F565CE" w:rsidRDefault="00B91298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 </w:t>
            </w:r>
          </w:p>
          <w:p w14:paraId="3176253F" w14:textId="77777777" w:rsidR="00B91298" w:rsidRPr="00F565CE" w:rsidRDefault="00B91298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умение выделять и использовать средства выразительности в рисовании, лепке, аппликации; </w:t>
            </w:r>
          </w:p>
          <w:p w14:paraId="1C7FAB18" w14:textId="77777777" w:rsidR="00B91298" w:rsidRPr="00F565CE" w:rsidRDefault="00B91298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умение создавать коллективные произведения в рисовании, лепке, аппликации; </w:t>
            </w:r>
          </w:p>
          <w:p w14:paraId="68D37CF3" w14:textId="77777777" w:rsidR="00B91298" w:rsidRPr="00F565CE" w:rsidRDefault="00B91298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сохранять правильную позу при рисовании: не горбиться, не наклоняться низко над столом, к мольберту; </w:t>
            </w:r>
          </w:p>
          <w:p w14:paraId="146D7030" w14:textId="77777777" w:rsidR="00B91298" w:rsidRPr="00F565CE" w:rsidRDefault="00B91298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сидеть свободно, не напрягаясь;</w:t>
            </w:r>
          </w:p>
          <w:p w14:paraId="4575A938" w14:textId="77777777" w:rsidR="00B91298" w:rsidRPr="00F565CE" w:rsidRDefault="00B91298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детей быть аккуратными: сохранять свое рабочее место в порядке, по окончании работы убирать все со стола; </w:t>
            </w:r>
          </w:p>
          <w:p w14:paraId="4DE9A3A2" w14:textId="77777777" w:rsidR="00B91298" w:rsidRPr="00F565CE" w:rsidRDefault="00B91298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детей воплощать в художественной форме свои представления, переживания, чувства, мысли; </w:t>
            </w:r>
          </w:p>
          <w:p w14:paraId="173752F9" w14:textId="77777777" w:rsidR="00B91298" w:rsidRPr="00F565CE" w:rsidRDefault="00B91298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поддерживать личностное творческое начало в процессе восприятия прекрасного и собственной изобразительной деятельности; </w:t>
            </w:r>
          </w:p>
          <w:p w14:paraId="4076DB1F" w14:textId="77777777" w:rsidR="00B91298" w:rsidRPr="00F565CE" w:rsidRDefault="00B91298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художественно-творческие способности у детей в различных видах изобразительной деятельности; </w:t>
            </w:r>
          </w:p>
          <w:p w14:paraId="2AC104BC" w14:textId="77777777" w:rsidR="00B91298" w:rsidRPr="00F565CE" w:rsidRDefault="00B91298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самостоятельного художественного творчества детей; </w:t>
            </w:r>
          </w:p>
          <w:p w14:paraId="49DF7D48" w14:textId="77777777" w:rsidR="004C3CB1" w:rsidRPr="00F565CE" w:rsidRDefault="00B91298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проявлять дружелюбие при оценке работ других детей;</w:t>
            </w:r>
          </w:p>
        </w:tc>
        <w:tc>
          <w:tcPr>
            <w:tcW w:w="3366" w:type="pct"/>
          </w:tcPr>
          <w:p w14:paraId="1DD61CF5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21.7.2.2. Изобразительная деятельность.</w:t>
            </w:r>
          </w:p>
          <w:p w14:paraId="3A21A8C3" w14:textId="77777777" w:rsidR="00B91298" w:rsidRPr="00F565CE" w:rsidRDefault="00B91298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1) Рисование: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 </w:t>
            </w:r>
          </w:p>
          <w:p w14:paraId="38541ECD" w14:textId="77777777" w:rsidR="00B91298" w:rsidRPr="00F565CE" w:rsidRDefault="00B91298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2) Народное декоративно-прикладное искусство: 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 </w:t>
            </w:r>
          </w:p>
          <w:p w14:paraId="0E2E6FC6" w14:textId="77777777" w:rsidR="00B91298" w:rsidRPr="00F565CE" w:rsidRDefault="00B91298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3) Лепка: 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 </w:t>
            </w:r>
          </w:p>
          <w:p w14:paraId="2682B57B" w14:textId="77777777" w:rsidR="004C3CB1" w:rsidRPr="00F565CE" w:rsidRDefault="00B91298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4) Аппликация: педагог развивает у детей интерес к аппликации, усложняя ее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4C3CB1" w:rsidRPr="00F565CE" w14:paraId="1E5C4072" w14:textId="77777777" w:rsidTr="004C3CB1">
        <w:trPr>
          <w:trHeight w:val="289"/>
          <w:tblCellSpacing w:w="0" w:type="dxa"/>
        </w:trPr>
        <w:tc>
          <w:tcPr>
            <w:tcW w:w="1634" w:type="pct"/>
            <w:shd w:val="clear" w:color="auto" w:fill="F2F2F2"/>
          </w:tcPr>
          <w:p w14:paraId="5D085E0C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_Toc131891825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конструктивная деятельность:</w:t>
            </w:r>
            <w:bookmarkEnd w:id="87"/>
          </w:p>
          <w:p w14:paraId="250CD019" w14:textId="77777777" w:rsidR="00B91298" w:rsidRPr="00F565CE" w:rsidRDefault="00B91298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 детей способность различать и называть строительные детали (куб, пластина, кирпичик, брусок); </w:t>
            </w:r>
          </w:p>
          <w:p w14:paraId="77980B79" w14:textId="77777777" w:rsidR="00B91298" w:rsidRPr="00F565CE" w:rsidRDefault="00B91298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их с учетом конструктивных свойств (устойчивость, форма, величина); </w:t>
            </w:r>
          </w:p>
          <w:p w14:paraId="1EFD0A3C" w14:textId="77777777" w:rsidR="00B91298" w:rsidRPr="00F565CE" w:rsidRDefault="00B91298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у детей сооружать постройки из крупного и мелкого строительного материала; </w:t>
            </w:r>
          </w:p>
          <w:p w14:paraId="6C7E5B36" w14:textId="77777777" w:rsidR="004C3CB1" w:rsidRPr="00F565CE" w:rsidRDefault="00B91298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обучать конструированию из бумаги; приобщать детей к изготовлению поделок из природного материала.</w:t>
            </w:r>
          </w:p>
        </w:tc>
        <w:tc>
          <w:tcPr>
            <w:tcW w:w="3366" w:type="pct"/>
          </w:tcPr>
          <w:p w14:paraId="467E2865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21.7.2.3. Конструктивная деятельность.</w:t>
            </w:r>
          </w:p>
          <w:p w14:paraId="70E0753E" w14:textId="77777777" w:rsidR="00B91298" w:rsidRPr="00F565CE" w:rsidRDefault="00B91298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1) Педагог продолжает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величина). </w:t>
            </w:r>
          </w:p>
          <w:p w14:paraId="6DFEC175" w14:textId="77777777" w:rsidR="00B91298" w:rsidRPr="00F565CE" w:rsidRDefault="00B91298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2) 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 </w:t>
            </w:r>
          </w:p>
          <w:p w14:paraId="6150A21C" w14:textId="77777777" w:rsidR="00B91298" w:rsidRPr="00F565CE" w:rsidRDefault="00B91298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3) Педагог побуждает детей создавать постройки разной конструктивной сложности (гараж для нескольких автомашин, дом в 2 - 3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 </w:t>
            </w:r>
          </w:p>
          <w:p w14:paraId="6D67E8B5" w14:textId="77777777" w:rsidR="00B91298" w:rsidRPr="00F565CE" w:rsidRDefault="00B91298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4) Педагог учит детей договариваться о том, что они будут строить, распределять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собой материал, согласовывать действия и совместными усилиями достигать результат. </w:t>
            </w:r>
          </w:p>
          <w:p w14:paraId="46574E1B" w14:textId="77777777" w:rsidR="004C3CB1" w:rsidRPr="00F565CE" w:rsidRDefault="00B91298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5) 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ежики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4C3CB1" w:rsidRPr="00F565CE" w14:paraId="4C3467F0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F2F2F2"/>
          </w:tcPr>
          <w:p w14:paraId="542118B3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_Toc131891826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4) музыкальная деятельность:</w:t>
            </w:r>
            <w:bookmarkEnd w:id="88"/>
          </w:p>
          <w:p w14:paraId="14BD6937" w14:textId="77777777" w:rsidR="00B91298" w:rsidRPr="00F565CE" w:rsidRDefault="00B91298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произведений; </w:t>
            </w:r>
          </w:p>
          <w:p w14:paraId="417A22D2" w14:textId="77777777" w:rsidR="00B91298" w:rsidRPr="00F565CE" w:rsidRDefault="00B91298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музыкальные впечатления детей, способствовать дальнейшему развитию основ музыкальной культуры; </w:t>
            </w:r>
          </w:p>
          <w:p w14:paraId="0596A2D7" w14:textId="77777777" w:rsidR="00B91298" w:rsidRPr="00F565CE" w:rsidRDefault="00B91298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слушательскую культуру детей; </w:t>
            </w:r>
          </w:p>
          <w:p w14:paraId="7EF1CFB1" w14:textId="77777777" w:rsidR="00B91298" w:rsidRPr="00F565CE" w:rsidRDefault="00B91298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музыкальность детей; воспитывать интерес и любовь к высокохудожественной музыке; </w:t>
            </w:r>
          </w:p>
          <w:p w14:paraId="1DB9C558" w14:textId="77777777" w:rsidR="004C3CB1" w:rsidRPr="00F565CE" w:rsidRDefault="00B91298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у детей различать средства выразительности в музыке, различать звуки по высоте; поддерживать у детей интерес к пению; способствовать освоению элементов танца и ритмопластики для создания музыкальных двигательных образов в играх, драматизациях, инсценировании; способствовать освоению детьми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приемов игры на детских музыкальных инструментах; поощрять желание детей самостоятельно заниматься музыкальной деятельностью;</w:t>
            </w:r>
          </w:p>
        </w:tc>
        <w:tc>
          <w:tcPr>
            <w:tcW w:w="3366" w:type="pct"/>
          </w:tcPr>
          <w:p w14:paraId="7AD4872C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21.7.2.4. Музыкальная деятельность.</w:t>
            </w:r>
          </w:p>
          <w:p w14:paraId="4652AAC1" w14:textId="77777777" w:rsidR="00AE09A6" w:rsidRPr="00F565CE" w:rsidRDefault="00B91298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1) 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 </w:t>
            </w:r>
          </w:p>
          <w:p w14:paraId="6C6D8D0C" w14:textId="77777777" w:rsidR="00AE09A6" w:rsidRPr="00F565CE" w:rsidRDefault="00B91298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2) 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 </w:t>
            </w:r>
          </w:p>
          <w:p w14:paraId="41C8E485" w14:textId="77777777" w:rsidR="00AE09A6" w:rsidRPr="00F565CE" w:rsidRDefault="00B91298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3) Песенное творчество: педагог учит детей самостоятельно сочинять мелодию колыбельной песни и отвечать на музыкальные вопросы ("Как тебя зовут?", "Что ты хочешь, кошечка?", "Где ты?"); формирует у детей умение импровизировать мелодии на заданный текст. </w:t>
            </w:r>
          </w:p>
          <w:p w14:paraId="52F3902B" w14:textId="77777777" w:rsidR="00AE09A6" w:rsidRPr="00F565CE" w:rsidRDefault="00B91298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4) Музыкально-ритмические движения: педагог продолжает формировать у детей навык ритмичного движения в соответствии с характером музыки; учит детей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"торжественная", спокойная, "таинственная"; бег: легкий, стремительный). </w:t>
            </w:r>
          </w:p>
          <w:p w14:paraId="64EE90E5" w14:textId="77777777" w:rsidR="00AE09A6" w:rsidRPr="00F565CE" w:rsidRDefault="00B91298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5) 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 </w:t>
            </w:r>
          </w:p>
          <w:p w14:paraId="2F3981C6" w14:textId="77777777" w:rsidR="004C3CB1" w:rsidRPr="00F565CE" w:rsidRDefault="00B91298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6) Игра на детских музыкальных инструментах: педагог формирует у детей умение подыгрывать простейшие мелодии на деревянных ложках, погремушках, барабане, металлофоне; способствует реализации музыкальных способностей ребенка в повседневной жизни и различных видах досуговой деятельности (праздники, развлечения и другое).</w:t>
            </w:r>
          </w:p>
        </w:tc>
      </w:tr>
      <w:tr w:rsidR="004C3CB1" w:rsidRPr="00F565CE" w14:paraId="60AFCA0F" w14:textId="77777777" w:rsidTr="004C3CB1">
        <w:trPr>
          <w:trHeight w:val="289"/>
          <w:tblCellSpacing w:w="0" w:type="dxa"/>
        </w:trPr>
        <w:tc>
          <w:tcPr>
            <w:tcW w:w="1634" w:type="pct"/>
            <w:shd w:val="clear" w:color="auto" w:fill="F2F2F2"/>
          </w:tcPr>
          <w:p w14:paraId="11844851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_Toc131891827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5) театрализованная деятельность:</w:t>
            </w:r>
            <w:bookmarkEnd w:id="89"/>
          </w:p>
          <w:p w14:paraId="1AD71502" w14:textId="77777777" w:rsidR="00AE09A6" w:rsidRPr="00F565CE" w:rsidRDefault="00AE09A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интерес детей к театрализованной деятельности; </w:t>
            </w:r>
          </w:p>
          <w:p w14:paraId="484DAF70" w14:textId="77777777" w:rsidR="00AE09A6" w:rsidRPr="00F565CE" w:rsidRDefault="00AE09A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опыт социальных навыков поведения, создавать условия для развития творческой активности детей; </w:t>
            </w:r>
          </w:p>
          <w:p w14:paraId="675040FD" w14:textId="77777777" w:rsidR="00AE09A6" w:rsidRPr="00F565CE" w:rsidRDefault="00AE09A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учить элементам художественно-образных выразительных средств (интонация, мимика, пантомимика); </w:t>
            </w:r>
          </w:p>
          <w:p w14:paraId="0CDA19EE" w14:textId="77777777" w:rsidR="00AE09A6" w:rsidRPr="00F565CE" w:rsidRDefault="00AE09A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словарь детей, совершенствовать звуковую культуру речи, интонационный строй, диалогическую речь; познакомить детей с различными видами театра (кукольный, музыкальный, детский, театр зверей и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другое); </w:t>
            </w:r>
          </w:p>
          <w:p w14:paraId="26218825" w14:textId="77777777" w:rsidR="00AE09A6" w:rsidRPr="00F565CE" w:rsidRDefault="00AE09A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простейшие образно-выразительные умения, имитировать характерные движения сказочных животных; развивать эстетический вкус, воспитывать чувство прекрасного, побуждать нравственно-эстетические и эмоциональные переживания; </w:t>
            </w:r>
          </w:p>
          <w:p w14:paraId="6F70AE42" w14:textId="77777777" w:rsidR="004C3CB1" w:rsidRPr="00F565CE" w:rsidRDefault="00AE09A6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побуждать интерес творческим проявлениям в игре и игровому общению со сверстниками.</w:t>
            </w:r>
          </w:p>
        </w:tc>
        <w:tc>
          <w:tcPr>
            <w:tcW w:w="3366" w:type="pct"/>
          </w:tcPr>
          <w:p w14:paraId="50DA0A5E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21.7.2.5. Театрализованная деятельность.</w:t>
            </w:r>
          </w:p>
          <w:p w14:paraId="57CCA3AB" w14:textId="77777777" w:rsidR="004C3CB1" w:rsidRPr="00F565CE" w:rsidRDefault="00AE09A6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4C3CB1" w:rsidRPr="00F565CE" w14:paraId="2F7AD455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D9D9D9"/>
          </w:tcPr>
          <w:p w14:paraId="52E793B7" w14:textId="77777777" w:rsidR="004C3CB1" w:rsidRPr="00F565CE" w:rsidRDefault="004C3CB1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/>
          </w:tcPr>
          <w:p w14:paraId="191AAD66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rPr>
                <w:color w:val="000000"/>
              </w:rPr>
              <w:t>«Культура» и «Красота»</w:t>
            </w:r>
          </w:p>
        </w:tc>
      </w:tr>
      <w:tr w:rsidR="004C3CB1" w:rsidRPr="00F565CE" w14:paraId="01EDDACC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D9D9D9"/>
          </w:tcPr>
          <w:p w14:paraId="16309626" w14:textId="77777777" w:rsidR="004C3CB1" w:rsidRPr="00F565CE" w:rsidRDefault="004C3CB1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Задачи воспитания</w:t>
            </w:r>
          </w:p>
        </w:tc>
        <w:tc>
          <w:tcPr>
            <w:tcW w:w="3366" w:type="pct"/>
            <w:shd w:val="clear" w:color="auto" w:fill="F2F2F2"/>
          </w:tcPr>
          <w:p w14:paraId="60FCFE67" w14:textId="77777777" w:rsidR="00AE09A6" w:rsidRPr="00F565CE" w:rsidRDefault="00AE09A6" w:rsidP="00F565CE">
            <w:pPr>
              <w:pStyle w:val="a5"/>
              <w:tabs>
                <w:tab w:val="left" w:pos="592"/>
              </w:tabs>
              <w:spacing w:before="0" w:beforeAutospacing="0" w:after="0" w:afterAutospacing="0"/>
              <w:jc w:val="both"/>
            </w:pPr>
            <w:r w:rsidRPr="00F565CE">
              <w:t xml:space="preserve"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 </w:t>
            </w:r>
          </w:p>
          <w:p w14:paraId="64B8A403" w14:textId="77777777" w:rsidR="00AE09A6" w:rsidRPr="00F565CE" w:rsidRDefault="00AE09A6" w:rsidP="00F565CE">
            <w:pPr>
              <w:pStyle w:val="a5"/>
              <w:tabs>
                <w:tab w:val="left" w:pos="592"/>
              </w:tabs>
              <w:spacing w:before="0" w:beforeAutospacing="0" w:after="0" w:afterAutospacing="0"/>
              <w:jc w:val="both"/>
            </w:pPr>
            <w:r w:rsidRPr="00F565CE">
              <w:t xml:space="preserve"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 </w:t>
            </w:r>
          </w:p>
          <w:p w14:paraId="1A78E4D4" w14:textId="77777777" w:rsidR="00AE09A6" w:rsidRPr="00F565CE" w:rsidRDefault="00AE09A6" w:rsidP="00F565CE">
            <w:pPr>
              <w:pStyle w:val="a5"/>
              <w:tabs>
                <w:tab w:val="left" w:pos="592"/>
              </w:tabs>
              <w:spacing w:before="0" w:beforeAutospacing="0" w:after="0" w:afterAutospacing="0"/>
              <w:jc w:val="both"/>
            </w:pPr>
            <w:r w:rsidRPr="00F565CE">
              <w:t xml:space="preserve">становление эстетического, эмоционально-ценностного отношения к окружающему миру для гармонизации внешнего мира и внутреннего мира ребенка; </w:t>
            </w:r>
          </w:p>
          <w:p w14:paraId="2AEF5569" w14:textId="77777777" w:rsidR="00AE09A6" w:rsidRPr="00F565CE" w:rsidRDefault="00AE09A6" w:rsidP="00F565CE">
            <w:pPr>
              <w:pStyle w:val="a5"/>
              <w:tabs>
                <w:tab w:val="left" w:pos="592"/>
              </w:tabs>
              <w:spacing w:before="0" w:beforeAutospacing="0" w:after="0" w:afterAutospacing="0"/>
              <w:jc w:val="both"/>
            </w:pPr>
            <w:r w:rsidRPr="00F565CE">
              <w:t xml:space="preserve">формирование целостной картины мира на основе интеграции интеллектуального и эмоционально-образного способов его освоения детьми; </w:t>
            </w:r>
          </w:p>
          <w:p w14:paraId="3AAC600E" w14:textId="77777777" w:rsidR="004C3CB1" w:rsidRPr="00F565CE" w:rsidRDefault="00AE09A6" w:rsidP="00F565CE">
            <w:pPr>
              <w:pStyle w:val="a5"/>
              <w:tabs>
                <w:tab w:val="left" w:pos="592"/>
              </w:tabs>
              <w:spacing w:before="0" w:beforeAutospacing="0" w:after="0" w:afterAutospacing="0"/>
              <w:jc w:val="both"/>
            </w:pPr>
            <w:r w:rsidRPr="00F565CE">
      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4C3CB1" w:rsidRPr="00F565CE" w14:paraId="28FC907B" w14:textId="77777777" w:rsidTr="004C3CB1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/>
          </w:tcPr>
          <w:p w14:paraId="1CEF7231" w14:textId="77777777" w:rsidR="004C3CB1" w:rsidRPr="00F565CE" w:rsidRDefault="004C3CB1" w:rsidP="00F565CE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90" w:name="_Toc131894454"/>
            <w:bookmarkStart w:id="91" w:name="_Toc138539960"/>
            <w:r w:rsidRPr="00F565CE">
              <w:rPr>
                <w:b/>
                <w:bCs w:val="0"/>
                <w:szCs w:val="24"/>
              </w:rPr>
              <w:t>Физическое развитие.</w:t>
            </w:r>
            <w:bookmarkEnd w:id="90"/>
            <w:bookmarkEnd w:id="91"/>
          </w:p>
        </w:tc>
      </w:tr>
      <w:tr w:rsidR="004C3CB1" w:rsidRPr="00F565CE" w14:paraId="47E6B419" w14:textId="77777777" w:rsidTr="004C3CB1">
        <w:trPr>
          <w:trHeight w:val="267"/>
          <w:tblCellSpacing w:w="0" w:type="dxa"/>
        </w:trPr>
        <w:tc>
          <w:tcPr>
            <w:tcW w:w="1634" w:type="pct"/>
            <w:shd w:val="clear" w:color="auto" w:fill="F2F2F2"/>
          </w:tcPr>
          <w:p w14:paraId="7C3F7E85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</w:tcPr>
          <w:p w14:paraId="2AE5AB3B" w14:textId="77777777" w:rsidR="004C3CB1" w:rsidRPr="00F565CE" w:rsidRDefault="004C3CB1" w:rsidP="00F565CE">
            <w:pPr>
              <w:pStyle w:val="a5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F565CE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4C3CB1" w:rsidRPr="00F565CE" w14:paraId="1E0C09A3" w14:textId="77777777" w:rsidTr="004C3CB1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/>
          </w:tcPr>
          <w:p w14:paraId="78980FBA" w14:textId="77777777" w:rsidR="004152F7" w:rsidRPr="00F565CE" w:rsidRDefault="004152F7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двигательный опыт детей, способствуя техничному выполнению упражнений основной гимнастики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 </w:t>
            </w:r>
          </w:p>
          <w:p w14:paraId="7CA03AF1" w14:textId="77777777" w:rsidR="004152F7" w:rsidRPr="00F565CE" w:rsidRDefault="004152F7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психофизические качества (сила, быстрота, выносливость, гибкость, ловкость), развивать координацию, меткость, ориентировку в пространстве;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 </w:t>
            </w:r>
          </w:p>
          <w:p w14:paraId="2A0230CE" w14:textId="77777777" w:rsidR="004152F7" w:rsidRPr="00F565CE" w:rsidRDefault="004152F7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 </w:t>
            </w:r>
          </w:p>
          <w:p w14:paraId="31170F0D" w14:textId="77777777" w:rsidR="004C3CB1" w:rsidRPr="00F565CE" w:rsidRDefault="004152F7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укреплять здоровье ребенка, опорно-двигательный аппарат, формировать правильную осанку, повышать иммунитет средствами физического воспитания;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3366" w:type="pct"/>
          </w:tcPr>
          <w:p w14:paraId="5CA932BF" w14:textId="77777777" w:rsidR="004152F7" w:rsidRPr="00F565CE" w:rsidRDefault="004152F7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620CBF19" w14:textId="77777777" w:rsidR="004C3CB1" w:rsidRPr="00F565CE" w:rsidRDefault="004152F7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</w:tc>
      </w:tr>
      <w:tr w:rsidR="004C3CB1" w:rsidRPr="00F565CE" w14:paraId="2865E670" w14:textId="77777777" w:rsidTr="004C3CB1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/>
          </w:tcPr>
          <w:p w14:paraId="4EDA66BD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14:paraId="2BA4472A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_Toc131891830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1) Основная гимнастика</w:t>
            </w:r>
            <w:bookmarkEnd w:id="92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584ADC51" w14:textId="77777777" w:rsidR="004152F7" w:rsidRPr="00F565CE" w:rsidRDefault="004152F7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движения: </w:t>
            </w:r>
          </w:p>
          <w:p w14:paraId="4AF2E2E5" w14:textId="77777777" w:rsidR="004152F7" w:rsidRPr="00F565CE" w:rsidRDefault="004152F7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бросание, катание, ловля, метание: прокатывание мяча между линиями, шнурами, палками (длина 2 - 3 м), положенными (на расстоянии 15 - 20 см одна от другой) и огибая кубики или кегли, расставленные по одной линии на расстоянии 70 - 80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3 - 4 раз подряд; бросание мяча двумя руками из-за головы сидя; бросание вдаль; попадание в горизонтальную и вертикальную цели с расстояния 2 - 2,5 м; </w:t>
            </w:r>
          </w:p>
          <w:p w14:paraId="62F7525E" w14:textId="77777777" w:rsidR="004152F7" w:rsidRPr="00F565CE" w:rsidRDefault="004152F7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ползание, лазанье: ползание на четвереньках "змейкой"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1 - 2 рейки, ползание на четвереньках с опорой на стопы и ладони; </w:t>
            </w:r>
            <w:proofErr w:type="spellStart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 или дугу, не касаясь руками пола прямо и боком; </w:t>
            </w:r>
          </w:p>
          <w:p w14:paraId="451FBE8F" w14:textId="77777777" w:rsidR="004152F7" w:rsidRPr="00F565CE" w:rsidRDefault="004152F7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ходьба: ходьба обычная, в колонне по одному, придерживаясь указанного направления,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"змейкой",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6DDE48B1" w14:textId="77777777" w:rsidR="004152F7" w:rsidRPr="00F565CE" w:rsidRDefault="004152F7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1 - 1,5 мин; </w:t>
            </w:r>
            <w:proofErr w:type="spellStart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30 - 40 м в чередовании с ходьбой 2 - 3 раза; медленный бег 150 - 200 м; бег на скорость 20 м; челночный бег 2x5 м; </w:t>
            </w:r>
            <w:proofErr w:type="spellStart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перебегание</w:t>
            </w:r>
            <w:proofErr w:type="spellEnd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подгруппами по 5 - 6 человек с одной стороны площадки на другую; бег врассыпную с ловлей и </w:t>
            </w:r>
            <w:proofErr w:type="spellStart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9798DA" w14:textId="77777777" w:rsidR="004152F7" w:rsidRPr="00F565CE" w:rsidRDefault="004152F7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прыжки: прыжки на двух ногах на месте, с поворотом вправо и влево, вокруг себя, ноги </w:t>
            </w:r>
            <w:proofErr w:type="spellStart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вместеноги</w:t>
            </w:r>
            <w:proofErr w:type="spellEnd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врозь, стараясь достать предмет, подвешенный над головой; подпрыгивание на двух ногах с продвижением вперед на 2 - 3 м; перепрыгивание через шнур, плоский кубик (высота 5 см), через 4 - 6 линий (расстояние между линиями 40 - 50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 </w:t>
            </w:r>
          </w:p>
          <w:p w14:paraId="69CFA20F" w14:textId="77777777" w:rsidR="004152F7" w:rsidRPr="00F565CE" w:rsidRDefault="004152F7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 </w:t>
            </w:r>
          </w:p>
          <w:p w14:paraId="5D89027F" w14:textId="77777777" w:rsidR="004152F7" w:rsidRPr="00F565CE" w:rsidRDefault="004152F7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14:paraId="6C31B54D" w14:textId="77777777" w:rsidR="004152F7" w:rsidRPr="00F565CE" w:rsidRDefault="004152F7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упражнения: </w:t>
            </w:r>
          </w:p>
          <w:p w14:paraId="4A052BC8" w14:textId="77777777" w:rsidR="004152F7" w:rsidRPr="00F565CE" w:rsidRDefault="004152F7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упражнений пальчиковой гимнастики; повороты головы вправо и влево, наклоны головы; </w:t>
            </w:r>
          </w:p>
          <w:p w14:paraId="436D6535" w14:textId="77777777" w:rsidR="004152F7" w:rsidRPr="00F565CE" w:rsidRDefault="004152F7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 </w:t>
            </w:r>
          </w:p>
          <w:p w14:paraId="56D07C04" w14:textId="77777777" w:rsidR="004152F7" w:rsidRPr="00F565CE" w:rsidRDefault="004152F7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 </w:t>
            </w:r>
          </w:p>
          <w:p w14:paraId="17329686" w14:textId="77777777" w:rsidR="00BB3379" w:rsidRPr="00F565CE" w:rsidRDefault="004152F7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 </w:t>
            </w:r>
          </w:p>
          <w:p w14:paraId="0AC549D5" w14:textId="77777777" w:rsidR="00BB3379" w:rsidRPr="00F565CE" w:rsidRDefault="004152F7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гимнастика: </w:t>
            </w:r>
          </w:p>
          <w:p w14:paraId="4DAE17DE" w14:textId="77777777" w:rsidR="00BB3379" w:rsidRPr="00F565CE" w:rsidRDefault="004152F7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"выбрасывание"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 </w:t>
            </w:r>
          </w:p>
          <w:p w14:paraId="2AD66EED" w14:textId="77777777" w:rsidR="00BB3379" w:rsidRPr="00F565CE" w:rsidRDefault="004152F7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упражнения: </w:t>
            </w:r>
          </w:p>
          <w:p w14:paraId="7F6A3450" w14:textId="77777777" w:rsidR="004C3CB1" w:rsidRPr="00F565CE" w:rsidRDefault="004152F7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движении; повороты направо, налево, кругом на месте переступанием и в движении.</w:t>
            </w:r>
          </w:p>
        </w:tc>
      </w:tr>
      <w:tr w:rsidR="004C3CB1" w:rsidRPr="00F565CE" w14:paraId="76C55FEB" w14:textId="77777777" w:rsidTr="004C3CB1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/>
          </w:tcPr>
          <w:p w14:paraId="68461673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14:paraId="63D829B8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_Toc131891831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bookmarkEnd w:id="93"/>
            <w:r w:rsidR="00BB3379"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</w:tc>
      </w:tr>
      <w:tr w:rsidR="004C3CB1" w:rsidRPr="00F565CE" w14:paraId="561A07CF" w14:textId="77777777" w:rsidTr="004C3CB1">
        <w:trPr>
          <w:trHeight w:val="312"/>
          <w:tblCellSpacing w:w="0" w:type="dxa"/>
        </w:trPr>
        <w:tc>
          <w:tcPr>
            <w:tcW w:w="1634" w:type="pct"/>
            <w:shd w:val="clear" w:color="auto" w:fill="F2F2F2"/>
          </w:tcPr>
          <w:p w14:paraId="0CFD9FAD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14:paraId="78E37980" w14:textId="77777777" w:rsidR="00BB3379" w:rsidRPr="00F565CE" w:rsidRDefault="00BB3379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3)Спортивные упражнения: педагог обучает детей спортивным упражнениям на прогулке или во время физкультурных занятий на свежем воздухе. </w:t>
            </w:r>
          </w:p>
          <w:p w14:paraId="49B9128B" w14:textId="77777777" w:rsidR="00BB3379" w:rsidRPr="00F565CE" w:rsidRDefault="00BB3379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 </w:t>
            </w:r>
          </w:p>
          <w:p w14:paraId="5C093FD4" w14:textId="77777777" w:rsidR="00BB3379" w:rsidRPr="00F565CE" w:rsidRDefault="00BB3379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Катание на санках: подъем с санками на гору, скатывание с горки, торможение при спуске, катание на санках друг друга. </w:t>
            </w:r>
          </w:p>
          <w:p w14:paraId="69E27FFB" w14:textId="77777777" w:rsidR="00BB3379" w:rsidRPr="00F565CE" w:rsidRDefault="00BB3379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Катание на трехколесном и двухколесном велосипеде, самокате: по прямой, по кругу с поворотами, с разной скоростью. </w:t>
            </w:r>
          </w:p>
          <w:p w14:paraId="3154A377" w14:textId="77777777" w:rsidR="00BB3379" w:rsidRPr="00F565CE" w:rsidRDefault="00BB3379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Ходьба на лыжах: скользящим шагом, повороты на месте, подъем на гору "ступающим шагом" и "</w:t>
            </w:r>
            <w:proofErr w:type="spellStart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</w:p>
          <w:p w14:paraId="170FD98F" w14:textId="77777777" w:rsidR="004C3CB1" w:rsidRPr="00F565CE" w:rsidRDefault="00BB3379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</w:tc>
      </w:tr>
      <w:tr w:rsidR="004C3CB1" w:rsidRPr="00F565CE" w14:paraId="0233E2C6" w14:textId="77777777" w:rsidTr="004C3CB1">
        <w:trPr>
          <w:trHeight w:val="289"/>
          <w:tblCellSpacing w:w="0" w:type="dxa"/>
        </w:trPr>
        <w:tc>
          <w:tcPr>
            <w:tcW w:w="1634" w:type="pct"/>
            <w:shd w:val="clear" w:color="auto" w:fill="F2F2F2"/>
          </w:tcPr>
          <w:p w14:paraId="3FAA6744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14:paraId="07487818" w14:textId="77777777" w:rsidR="004C3CB1" w:rsidRPr="00F565CE" w:rsidRDefault="004C3CB1" w:rsidP="00F5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_Toc131891833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bookmarkEnd w:id="94"/>
            <w:r w:rsidR="00BB3379" w:rsidRPr="00F565CE">
              <w:rPr>
                <w:rFonts w:ascii="Times New Roman" w:hAnsi="Times New Roman" w:cs="Times New Roman"/>
                <w:sz w:val="24"/>
                <w:szCs w:val="24"/>
              </w:rPr>
              <w:t>Формирование основ здорового образа жизни: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</w:tc>
      </w:tr>
      <w:tr w:rsidR="004C3CB1" w:rsidRPr="00F565CE" w14:paraId="1A03E3BB" w14:textId="77777777" w:rsidTr="004C3CB1">
        <w:trPr>
          <w:trHeight w:val="289"/>
          <w:tblCellSpacing w:w="0" w:type="dxa"/>
        </w:trPr>
        <w:tc>
          <w:tcPr>
            <w:tcW w:w="1634" w:type="pct"/>
            <w:shd w:val="clear" w:color="auto" w:fill="D9D9D9"/>
          </w:tcPr>
          <w:p w14:paraId="1B8F864C" w14:textId="77777777" w:rsidR="004C3CB1" w:rsidRPr="00F565CE" w:rsidRDefault="004C3CB1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Ценности</w:t>
            </w:r>
          </w:p>
        </w:tc>
        <w:tc>
          <w:tcPr>
            <w:tcW w:w="3366" w:type="pct"/>
            <w:shd w:val="clear" w:color="auto" w:fill="F2F2F2"/>
          </w:tcPr>
          <w:p w14:paraId="6C1FC636" w14:textId="77777777" w:rsidR="004C3CB1" w:rsidRPr="00F565CE" w:rsidRDefault="004C3CB1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«Жизнь», «Здоровье»</w:t>
            </w:r>
          </w:p>
        </w:tc>
      </w:tr>
      <w:tr w:rsidR="004C3CB1" w:rsidRPr="00F565CE" w14:paraId="0056A5FE" w14:textId="77777777" w:rsidTr="004C3CB1">
        <w:trPr>
          <w:trHeight w:val="289"/>
          <w:tblCellSpacing w:w="0" w:type="dxa"/>
        </w:trPr>
        <w:tc>
          <w:tcPr>
            <w:tcW w:w="1634" w:type="pct"/>
            <w:shd w:val="clear" w:color="auto" w:fill="D9D9D9"/>
          </w:tcPr>
          <w:p w14:paraId="224435CE" w14:textId="77777777" w:rsidR="004C3CB1" w:rsidRPr="00F565CE" w:rsidRDefault="004C3CB1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Задачи воспитания</w:t>
            </w:r>
          </w:p>
        </w:tc>
        <w:tc>
          <w:tcPr>
            <w:tcW w:w="3366" w:type="pct"/>
            <w:shd w:val="clear" w:color="auto" w:fill="F2F2F2"/>
          </w:tcPr>
          <w:p w14:paraId="2DD0F482" w14:textId="77777777" w:rsidR="00BB3379" w:rsidRPr="00F565CE" w:rsidRDefault="00BB3379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 xml:space="preserve">формирование у ребенка </w:t>
            </w:r>
            <w:proofErr w:type="spellStart"/>
            <w:r w:rsidRPr="00F565CE">
              <w:t>возрастосообразных</w:t>
            </w:r>
            <w:proofErr w:type="spellEnd"/>
            <w:r w:rsidRPr="00F565CE">
              <w:t xml:space="preserve"> представлений о жизни, здоровье и </w:t>
            </w:r>
            <w:r w:rsidRPr="00F565CE">
              <w:lastRenderedPageBreak/>
              <w:t xml:space="preserve">физической культуре; </w:t>
            </w:r>
          </w:p>
          <w:p w14:paraId="4440DC71" w14:textId="77777777" w:rsidR="00BB3379" w:rsidRPr="00F565CE" w:rsidRDefault="00BB3379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 xml:space="preserve"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 </w:t>
            </w:r>
          </w:p>
          <w:p w14:paraId="0755C441" w14:textId="77777777" w:rsidR="004C3CB1" w:rsidRPr="00F565CE" w:rsidRDefault="00BB3379" w:rsidP="00F565CE">
            <w:pPr>
              <w:pStyle w:val="a5"/>
              <w:spacing w:before="0" w:beforeAutospacing="0" w:after="0" w:afterAutospacing="0"/>
              <w:jc w:val="both"/>
            </w:pPr>
            <w:r w:rsidRPr="00F565CE">
              <w:t>воспитание активности, самостоятельности, уверенности, нравственных и волевых качеств.</w:t>
            </w:r>
          </w:p>
        </w:tc>
      </w:tr>
    </w:tbl>
    <w:p w14:paraId="172AB37A" w14:textId="77777777" w:rsidR="004C3CB1" w:rsidRPr="00F565CE" w:rsidRDefault="004C3CB1" w:rsidP="00F565CE">
      <w:pPr>
        <w:pStyle w:val="3"/>
        <w:keepLines/>
        <w:spacing w:line="240" w:lineRule="auto"/>
        <w:rPr>
          <w:szCs w:val="24"/>
        </w:rPr>
        <w:sectPr w:rsidR="004C3CB1" w:rsidRPr="00F565CE" w:rsidSect="004C3CB1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5C341D9F" w14:textId="77777777" w:rsidR="004C3CB1" w:rsidRPr="00F565CE" w:rsidRDefault="004C3CB1" w:rsidP="00F565CE">
      <w:pPr>
        <w:pStyle w:val="2"/>
        <w:keepLines/>
        <w:spacing w:line="240" w:lineRule="auto"/>
        <w:ind w:left="0"/>
        <w:rPr>
          <w:sz w:val="24"/>
          <w:szCs w:val="24"/>
        </w:rPr>
      </w:pPr>
      <w:bookmarkStart w:id="95" w:name="_Toc138539961"/>
      <w:r w:rsidRPr="00F565CE">
        <w:rPr>
          <w:sz w:val="24"/>
          <w:szCs w:val="24"/>
        </w:rPr>
        <w:lastRenderedPageBreak/>
        <w:t>2.2 Модель организации образовательного процесса</w:t>
      </w:r>
      <w:bookmarkEnd w:id="95"/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8"/>
        <w:gridCol w:w="2438"/>
        <w:gridCol w:w="3090"/>
        <w:gridCol w:w="3090"/>
        <w:gridCol w:w="3096"/>
      </w:tblGrid>
      <w:tr w:rsidR="004C3CB1" w:rsidRPr="00F565CE" w14:paraId="6C5286C5" w14:textId="77777777" w:rsidTr="004C3CB1">
        <w:trPr>
          <w:trHeight w:val="140"/>
        </w:trPr>
        <w:tc>
          <w:tcPr>
            <w:tcW w:w="765" w:type="pct"/>
            <w:vMerge w:val="restart"/>
            <w:vAlign w:val="center"/>
          </w:tcPr>
          <w:p w14:paraId="56613DD9" w14:textId="77777777" w:rsidR="004C3CB1" w:rsidRPr="00F565CE" w:rsidRDefault="004C3CB1" w:rsidP="00F56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81" w:type="pct"/>
            <w:vMerge w:val="restart"/>
            <w:vAlign w:val="center"/>
          </w:tcPr>
          <w:p w14:paraId="6B8E9F1F" w14:textId="77777777" w:rsidR="004C3CB1" w:rsidRPr="00F565CE" w:rsidRDefault="004C3CB1" w:rsidP="00F56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3353" w:type="pct"/>
            <w:gridSpan w:val="3"/>
            <w:vAlign w:val="center"/>
          </w:tcPr>
          <w:p w14:paraId="597B5AAD" w14:textId="77777777" w:rsidR="004C3CB1" w:rsidRPr="00F565CE" w:rsidRDefault="004C3CB1" w:rsidP="00F565CE">
            <w:pPr>
              <w:pStyle w:val="3"/>
              <w:spacing w:line="240" w:lineRule="auto"/>
              <w:jc w:val="center"/>
              <w:rPr>
                <w:b/>
                <w:szCs w:val="24"/>
              </w:rPr>
            </w:pPr>
            <w:bookmarkStart w:id="96" w:name="_Toc138539962"/>
            <w:r w:rsidRPr="00F565CE">
              <w:rPr>
                <w:b/>
                <w:szCs w:val="24"/>
              </w:rPr>
              <w:t>Формы, способы, методы и средства реализации рабочей программы</w:t>
            </w:r>
            <w:bookmarkEnd w:id="96"/>
          </w:p>
        </w:tc>
      </w:tr>
      <w:tr w:rsidR="004C3CB1" w:rsidRPr="00F565CE" w14:paraId="25DE9D36" w14:textId="77777777" w:rsidTr="004C3CB1">
        <w:trPr>
          <w:trHeight w:val="33"/>
        </w:trPr>
        <w:tc>
          <w:tcPr>
            <w:tcW w:w="765" w:type="pct"/>
            <w:vMerge/>
            <w:vAlign w:val="center"/>
          </w:tcPr>
          <w:p w14:paraId="3509314C" w14:textId="77777777" w:rsidR="004C3CB1" w:rsidRPr="00F565CE" w:rsidRDefault="004C3CB1" w:rsidP="00F56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14:paraId="3CB502A8" w14:textId="77777777" w:rsidR="004C3CB1" w:rsidRPr="00F565CE" w:rsidRDefault="004C3CB1" w:rsidP="00F56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vAlign w:val="center"/>
          </w:tcPr>
          <w:p w14:paraId="0733BCE7" w14:textId="77777777" w:rsidR="004C3CB1" w:rsidRPr="00F565CE" w:rsidRDefault="004C3CB1" w:rsidP="00F56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1117" w:type="pct"/>
            <w:vAlign w:val="center"/>
          </w:tcPr>
          <w:p w14:paraId="66E2A389" w14:textId="77777777" w:rsidR="004C3CB1" w:rsidRPr="00F565CE" w:rsidRDefault="004C3CB1" w:rsidP="00F56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119" w:type="pct"/>
            <w:vAlign w:val="center"/>
          </w:tcPr>
          <w:p w14:paraId="1FA8B2C3" w14:textId="77777777" w:rsidR="004C3CB1" w:rsidRPr="00F565CE" w:rsidRDefault="004C3CB1" w:rsidP="00F56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Режимные моменты</w:t>
            </w:r>
          </w:p>
        </w:tc>
      </w:tr>
      <w:tr w:rsidR="004C3CB1" w:rsidRPr="00F565CE" w14:paraId="488D1CE8" w14:textId="77777777" w:rsidTr="004C3CB1">
        <w:trPr>
          <w:trHeight w:val="1240"/>
        </w:trPr>
        <w:tc>
          <w:tcPr>
            <w:tcW w:w="765" w:type="pct"/>
            <w:vMerge w:val="restart"/>
          </w:tcPr>
          <w:p w14:paraId="6841E733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81" w:type="pct"/>
          </w:tcPr>
          <w:p w14:paraId="434F6D6A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117" w:type="pct"/>
          </w:tcPr>
          <w:p w14:paraId="592545D6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Наблюдение; Тематические беседы; </w:t>
            </w:r>
          </w:p>
          <w:p w14:paraId="05F503C7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ЧХЛ; </w:t>
            </w:r>
          </w:p>
          <w:p w14:paraId="239EA563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Сюжетно ролевые, дидактические, настольные игры; </w:t>
            </w:r>
          </w:p>
          <w:p w14:paraId="183B945E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упражнения; </w:t>
            </w:r>
          </w:p>
          <w:p w14:paraId="40B7A5FA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Разыгрывание игровых ситуаций, ситуаций морального выбора;</w:t>
            </w:r>
          </w:p>
          <w:p w14:paraId="60673AC4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Проблемные ситуации; </w:t>
            </w:r>
          </w:p>
          <w:p w14:paraId="73464DF6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деятельность; </w:t>
            </w:r>
          </w:p>
          <w:p w14:paraId="6B29D19F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обобщающее занятие.</w:t>
            </w:r>
          </w:p>
        </w:tc>
        <w:tc>
          <w:tcPr>
            <w:tcW w:w="1117" w:type="pct"/>
          </w:tcPr>
          <w:p w14:paraId="3E5BB952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деятельность; </w:t>
            </w:r>
          </w:p>
          <w:p w14:paraId="5FE162AB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игра; </w:t>
            </w:r>
          </w:p>
          <w:p w14:paraId="649318D4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игры;</w:t>
            </w:r>
          </w:p>
          <w:p w14:paraId="7A2C6DA1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Игры с правилами.</w:t>
            </w:r>
          </w:p>
        </w:tc>
        <w:tc>
          <w:tcPr>
            <w:tcW w:w="1119" w:type="pct"/>
          </w:tcPr>
          <w:p w14:paraId="1576B9EB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упражнение; </w:t>
            </w:r>
          </w:p>
          <w:p w14:paraId="06C72CBD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воспитателем игра; </w:t>
            </w:r>
          </w:p>
          <w:p w14:paraId="220C0343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игра со сверстниками; </w:t>
            </w:r>
          </w:p>
          <w:p w14:paraId="41E5E872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игра; </w:t>
            </w:r>
          </w:p>
          <w:p w14:paraId="2C1345B7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Ситуативный разговор с детьми; </w:t>
            </w:r>
          </w:p>
          <w:p w14:paraId="7A665152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ситуация; </w:t>
            </w:r>
          </w:p>
          <w:p w14:paraId="424AC0CF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Беседа; </w:t>
            </w:r>
          </w:p>
          <w:p w14:paraId="48D38F27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морального выбора; </w:t>
            </w:r>
          </w:p>
          <w:p w14:paraId="7727AFB8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деятельность;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Интегративная деятельность;</w:t>
            </w:r>
          </w:p>
        </w:tc>
      </w:tr>
      <w:tr w:rsidR="004C3CB1" w:rsidRPr="00F565CE" w14:paraId="77A0D0EA" w14:textId="77777777" w:rsidTr="004C3CB1">
        <w:trPr>
          <w:trHeight w:val="1378"/>
        </w:trPr>
        <w:tc>
          <w:tcPr>
            <w:tcW w:w="765" w:type="pct"/>
            <w:vMerge/>
          </w:tcPr>
          <w:p w14:paraId="689ABBE2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1326B182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117" w:type="pct"/>
          </w:tcPr>
          <w:p w14:paraId="4E748AFD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решение коммуникативных ситуаций; </w:t>
            </w:r>
          </w:p>
          <w:p w14:paraId="6804DFAE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Ситуативные разговоры;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Разыгрывание игровых ситуаций; </w:t>
            </w:r>
          </w:p>
          <w:p w14:paraId="1E05F2E6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Праздники, музыкальные досуги, развлечения; </w:t>
            </w:r>
          </w:p>
          <w:p w14:paraId="65442F7A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 обсуждение тематических иллюстраций; </w:t>
            </w:r>
          </w:p>
          <w:p w14:paraId="03DE57EE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ЧХЛ; </w:t>
            </w:r>
          </w:p>
          <w:p w14:paraId="03DFFB90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</w:t>
            </w:r>
          </w:p>
        </w:tc>
        <w:tc>
          <w:tcPr>
            <w:tcW w:w="1117" w:type="pct"/>
          </w:tcPr>
          <w:p w14:paraId="42C27C55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деятельность; </w:t>
            </w:r>
          </w:p>
          <w:p w14:paraId="3A28AB7C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1119" w:type="pct"/>
          </w:tcPr>
          <w:p w14:paraId="45478F62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во время утреннего приема; </w:t>
            </w:r>
          </w:p>
          <w:p w14:paraId="65548C8C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ситуации.</w:t>
            </w:r>
          </w:p>
        </w:tc>
      </w:tr>
      <w:tr w:rsidR="004C3CB1" w:rsidRPr="00F565CE" w14:paraId="5DA4C8CD" w14:textId="77777777" w:rsidTr="004C3CB1">
        <w:trPr>
          <w:trHeight w:val="1679"/>
        </w:trPr>
        <w:tc>
          <w:tcPr>
            <w:tcW w:w="765" w:type="pct"/>
            <w:vMerge/>
          </w:tcPr>
          <w:p w14:paraId="6F7B9D16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74464D66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1117" w:type="pct"/>
          </w:tcPr>
          <w:p w14:paraId="48143E5C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Поручения; </w:t>
            </w:r>
          </w:p>
          <w:p w14:paraId="4BA93673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труд детей и взрослых; </w:t>
            </w:r>
          </w:p>
          <w:p w14:paraId="359AAA40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ЧХЛ; </w:t>
            </w:r>
          </w:p>
          <w:p w14:paraId="0982363D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Беседы; </w:t>
            </w:r>
          </w:p>
          <w:p w14:paraId="63678598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Наблюдение; </w:t>
            </w:r>
          </w:p>
          <w:p w14:paraId="157D0458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Разыгрывание игровых ситуаций; </w:t>
            </w:r>
          </w:p>
          <w:p w14:paraId="781C5B90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тематических иллюстраций.</w:t>
            </w:r>
          </w:p>
        </w:tc>
        <w:tc>
          <w:tcPr>
            <w:tcW w:w="1117" w:type="pct"/>
          </w:tcPr>
          <w:p w14:paraId="72F19AF8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труд детей; </w:t>
            </w:r>
          </w:p>
          <w:p w14:paraId="39D31F72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Самообслуживание; </w:t>
            </w:r>
          </w:p>
          <w:p w14:paraId="736A1BEC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Элементарный бытовой труд.</w:t>
            </w:r>
          </w:p>
        </w:tc>
        <w:tc>
          <w:tcPr>
            <w:tcW w:w="1119" w:type="pct"/>
          </w:tcPr>
          <w:p w14:paraId="48BE1FD3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показ, объяснение, напоминание;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Наблюдение; </w:t>
            </w:r>
          </w:p>
          <w:p w14:paraId="40D7BB7E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ситуаций, побуждающих к самообслуживанию; </w:t>
            </w:r>
          </w:p>
          <w:p w14:paraId="2F40A272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 w:rsidR="004C3CB1" w:rsidRPr="00F565CE" w14:paraId="0BE1B046" w14:textId="77777777" w:rsidTr="004C3CB1">
        <w:trPr>
          <w:trHeight w:val="2523"/>
        </w:trPr>
        <w:tc>
          <w:tcPr>
            <w:tcW w:w="765" w:type="pct"/>
          </w:tcPr>
          <w:p w14:paraId="15B85510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81" w:type="pct"/>
          </w:tcPr>
          <w:p w14:paraId="5BA41290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Познавательно исследовательская</w:t>
            </w:r>
          </w:p>
        </w:tc>
        <w:tc>
          <w:tcPr>
            <w:tcW w:w="1117" w:type="pct"/>
          </w:tcPr>
          <w:p w14:paraId="406910A7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ситуация; </w:t>
            </w:r>
          </w:p>
          <w:p w14:paraId="19B0B78E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Рассматривание; </w:t>
            </w:r>
          </w:p>
          <w:p w14:paraId="2B7E70BE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Наблюдение;</w:t>
            </w:r>
          </w:p>
          <w:p w14:paraId="2CB7FEAB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Игра экспериментирование; </w:t>
            </w:r>
          </w:p>
          <w:p w14:paraId="29B1B133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игра; </w:t>
            </w:r>
          </w:p>
          <w:p w14:paraId="20E7CB85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Интегративная деятельность; </w:t>
            </w:r>
          </w:p>
          <w:p w14:paraId="7777668F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 </w:t>
            </w:r>
          </w:p>
          <w:p w14:paraId="3AA67376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Беседа; </w:t>
            </w:r>
          </w:p>
          <w:p w14:paraId="1EA844EB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коллекций; </w:t>
            </w:r>
          </w:p>
          <w:p w14:paraId="3868B70D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деятельность;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Экспериментирование;</w:t>
            </w:r>
          </w:p>
          <w:p w14:paraId="244332BC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досуги, развлечения.</w:t>
            </w:r>
          </w:p>
          <w:p w14:paraId="40FE14F0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</w:tcPr>
          <w:p w14:paraId="6E760F54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по инициативе ребенка.</w:t>
            </w:r>
          </w:p>
        </w:tc>
        <w:tc>
          <w:tcPr>
            <w:tcW w:w="1119" w:type="pct"/>
          </w:tcPr>
          <w:p w14:paraId="4237090B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Наблюдение; </w:t>
            </w:r>
          </w:p>
          <w:p w14:paraId="5462CAD4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Чтение; </w:t>
            </w:r>
          </w:p>
          <w:p w14:paraId="6D0C0D11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Игра- экспериментирование; </w:t>
            </w:r>
          </w:p>
          <w:p w14:paraId="025E2E28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игра; </w:t>
            </w:r>
          </w:p>
          <w:p w14:paraId="721D5413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Ситуативный разговор; </w:t>
            </w:r>
          </w:p>
          <w:p w14:paraId="6A2F48CD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 </w:t>
            </w:r>
          </w:p>
          <w:p w14:paraId="3308C09B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Беседа; </w:t>
            </w:r>
          </w:p>
          <w:p w14:paraId="71D1D5DE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коллекций; </w:t>
            </w:r>
          </w:p>
          <w:p w14:paraId="1A06A481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деятельность;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Экспериментирование;</w:t>
            </w:r>
          </w:p>
        </w:tc>
      </w:tr>
      <w:tr w:rsidR="004C3CB1" w:rsidRPr="00F565CE" w14:paraId="04DEF21F" w14:textId="77777777" w:rsidTr="004C3CB1">
        <w:trPr>
          <w:trHeight w:val="1563"/>
        </w:trPr>
        <w:tc>
          <w:tcPr>
            <w:tcW w:w="765" w:type="pct"/>
            <w:vMerge w:val="restart"/>
          </w:tcPr>
          <w:p w14:paraId="6C3424E0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81" w:type="pct"/>
          </w:tcPr>
          <w:p w14:paraId="27778F1A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117" w:type="pct"/>
          </w:tcPr>
          <w:p w14:paraId="30B99750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ЧХЛ </w:t>
            </w:r>
          </w:p>
          <w:p w14:paraId="5AEE9ABF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Беседы (в том числе о прочитанном);</w:t>
            </w:r>
          </w:p>
          <w:p w14:paraId="0EB3848E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Обсуждение; </w:t>
            </w:r>
          </w:p>
          <w:p w14:paraId="17F0F608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Рассматривание; </w:t>
            </w:r>
          </w:p>
          <w:p w14:paraId="121B5E76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игра; </w:t>
            </w:r>
          </w:p>
          <w:p w14:paraId="3F038845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Интегративная деятельность; </w:t>
            </w:r>
          </w:p>
          <w:p w14:paraId="058F89C6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Инсценирование; </w:t>
            </w:r>
          </w:p>
          <w:p w14:paraId="6EA52813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Викторина; </w:t>
            </w:r>
          </w:p>
          <w:p w14:paraId="50FF551E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Игра-драматизация; </w:t>
            </w:r>
          </w:p>
          <w:p w14:paraId="6E712F3F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Показ настольного театра; </w:t>
            </w:r>
          </w:p>
          <w:p w14:paraId="072E6B71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стихотворений; </w:t>
            </w:r>
          </w:p>
          <w:p w14:paraId="1ADC82BA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Театрализованная игра.</w:t>
            </w:r>
          </w:p>
        </w:tc>
        <w:tc>
          <w:tcPr>
            <w:tcW w:w="1117" w:type="pct"/>
          </w:tcPr>
          <w:p w14:paraId="188FE7A6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игра; </w:t>
            </w:r>
          </w:p>
          <w:p w14:paraId="63B6891E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с текстом; </w:t>
            </w:r>
          </w:p>
          <w:p w14:paraId="6CB73E7B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Игровое общение; </w:t>
            </w:r>
          </w:p>
          <w:p w14:paraId="4CE4D4D1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Общение со сверстниками; </w:t>
            </w:r>
          </w:p>
          <w:p w14:paraId="01C53191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Игра-драматизация; </w:t>
            </w:r>
          </w:p>
          <w:p w14:paraId="050B40C6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Чтение наизусть и отгадывание загадок в условиях книжного центра развития; </w:t>
            </w:r>
          </w:p>
          <w:p w14:paraId="1BC0AF25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игра.</w:t>
            </w:r>
          </w:p>
        </w:tc>
        <w:tc>
          <w:tcPr>
            <w:tcW w:w="1119" w:type="pct"/>
          </w:tcPr>
          <w:p w14:paraId="4A0BE64A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общения в процессе режимных моментов; </w:t>
            </w:r>
          </w:p>
          <w:p w14:paraId="458E76E4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игра; </w:t>
            </w:r>
          </w:p>
          <w:p w14:paraId="0573EE6F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Чтение; </w:t>
            </w:r>
          </w:p>
          <w:p w14:paraId="4B8ED77D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на прогулке; </w:t>
            </w:r>
          </w:p>
          <w:p w14:paraId="41EDB4F8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Игра на прогулке; </w:t>
            </w:r>
          </w:p>
          <w:p w14:paraId="574470C6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Ситуативный разговор; </w:t>
            </w:r>
          </w:p>
          <w:p w14:paraId="77A73E3C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Беседа (в том числе о прочитанном); </w:t>
            </w:r>
          </w:p>
          <w:p w14:paraId="660B699F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Интегративная деятельность; </w:t>
            </w:r>
          </w:p>
          <w:p w14:paraId="5EDFF345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стихов, потешек; </w:t>
            </w:r>
          </w:p>
          <w:p w14:paraId="5084773B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загадок.</w:t>
            </w:r>
          </w:p>
        </w:tc>
      </w:tr>
      <w:tr w:rsidR="004C3CB1" w:rsidRPr="00F565CE" w14:paraId="15D7D133" w14:textId="77777777" w:rsidTr="004C3CB1">
        <w:trPr>
          <w:trHeight w:val="33"/>
        </w:trPr>
        <w:tc>
          <w:tcPr>
            <w:tcW w:w="765" w:type="pct"/>
            <w:vMerge/>
          </w:tcPr>
          <w:p w14:paraId="77FB4103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7CFA014E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1117" w:type="pct"/>
          </w:tcPr>
          <w:p w14:paraId="1E10F8DC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ЧХЛ;</w:t>
            </w:r>
          </w:p>
          <w:p w14:paraId="0C27DC94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прочитанного; </w:t>
            </w:r>
          </w:p>
          <w:p w14:paraId="7045C645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Рассказ; </w:t>
            </w:r>
          </w:p>
          <w:p w14:paraId="3FD44139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Беседа; </w:t>
            </w:r>
          </w:p>
          <w:p w14:paraId="4CD700CC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Игра; </w:t>
            </w:r>
          </w:p>
          <w:p w14:paraId="6F466AD2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Инсценирование; </w:t>
            </w:r>
          </w:p>
          <w:p w14:paraId="7B7CFCE3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Викторина.</w:t>
            </w:r>
          </w:p>
        </w:tc>
        <w:tc>
          <w:tcPr>
            <w:tcW w:w="1117" w:type="pct"/>
          </w:tcPr>
          <w:p w14:paraId="04FE8163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Продуктивная деятельность; </w:t>
            </w:r>
          </w:p>
          <w:p w14:paraId="32B65C40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Игра; </w:t>
            </w:r>
          </w:p>
          <w:p w14:paraId="18FDE050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Рассматривание; </w:t>
            </w:r>
          </w:p>
          <w:p w14:paraId="5E932777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деятельность в книжном и театральном центрах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развития;</w:t>
            </w:r>
          </w:p>
        </w:tc>
        <w:tc>
          <w:tcPr>
            <w:tcW w:w="1119" w:type="pct"/>
          </w:tcPr>
          <w:p w14:paraId="4E5DE83B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Ситуативный разговор с детьми; </w:t>
            </w:r>
          </w:p>
          <w:p w14:paraId="03A2FDC6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Сюжетно-ролевая, театрализованная игра; </w:t>
            </w:r>
          </w:p>
          <w:p w14:paraId="1EEE3C58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Продуктивная деятельность; </w:t>
            </w:r>
          </w:p>
          <w:p w14:paraId="348DC447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Беседа; </w:t>
            </w:r>
          </w:p>
          <w:p w14:paraId="3DAF9622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загадок;</w:t>
            </w:r>
          </w:p>
          <w:p w14:paraId="141F74FD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ситуация</w:t>
            </w:r>
          </w:p>
        </w:tc>
      </w:tr>
      <w:tr w:rsidR="004C3CB1" w:rsidRPr="00F565CE" w14:paraId="35E678B8" w14:textId="77777777" w:rsidTr="004C3CB1">
        <w:trPr>
          <w:trHeight w:val="1490"/>
        </w:trPr>
        <w:tc>
          <w:tcPr>
            <w:tcW w:w="765" w:type="pct"/>
            <w:vMerge w:val="restart"/>
          </w:tcPr>
          <w:p w14:paraId="1381495A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81" w:type="pct"/>
          </w:tcPr>
          <w:p w14:paraId="61E7C188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1117" w:type="pct"/>
          </w:tcPr>
          <w:p w14:paraId="12F87552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Рисование, </w:t>
            </w:r>
            <w:proofErr w:type="spellStart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апплицирование</w:t>
            </w:r>
            <w:proofErr w:type="spellEnd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, лепка; </w:t>
            </w:r>
          </w:p>
          <w:p w14:paraId="60B98861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украшений, декораций, подарков, предметов и т.д.; </w:t>
            </w:r>
          </w:p>
          <w:p w14:paraId="48B1D6EA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Экспериментирование; </w:t>
            </w:r>
          </w:p>
          <w:p w14:paraId="698EBB80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эстетически привлекательных объектов природы, быта, произведений искусства; </w:t>
            </w:r>
          </w:p>
          <w:p w14:paraId="23BC1E4E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Игры (дидактические, сюжетно-ролевые, строительные); </w:t>
            </w:r>
          </w:p>
          <w:p w14:paraId="02E35308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досуги; </w:t>
            </w:r>
          </w:p>
          <w:p w14:paraId="65F51253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работ декоративно-прикладного искусства; </w:t>
            </w:r>
          </w:p>
          <w:p w14:paraId="05CCF1BE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деятельность; </w:t>
            </w:r>
          </w:p>
          <w:p w14:paraId="2262CC9C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коллекций.</w:t>
            </w:r>
          </w:p>
        </w:tc>
        <w:tc>
          <w:tcPr>
            <w:tcW w:w="1117" w:type="pct"/>
          </w:tcPr>
          <w:p w14:paraId="43503432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Украшение личных предметов;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Игры (дидактические, сюжетно-ролевые, строительные);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эстетически привлекательных объектов природы, быта, произведений искусства;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изобразительная деятельность.</w:t>
            </w:r>
          </w:p>
        </w:tc>
        <w:tc>
          <w:tcPr>
            <w:tcW w:w="1119" w:type="pct"/>
          </w:tcPr>
          <w:p w14:paraId="76EF2C7D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Наблюдение; </w:t>
            </w:r>
          </w:p>
          <w:p w14:paraId="508ABECE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эстетически привлекательных объектов природы; </w:t>
            </w:r>
          </w:p>
          <w:p w14:paraId="75C6C75D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Игра; </w:t>
            </w:r>
          </w:p>
          <w:p w14:paraId="65DB3584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упражнение; </w:t>
            </w:r>
          </w:p>
          <w:p w14:paraId="25A0F72D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ситуация; </w:t>
            </w:r>
          </w:p>
          <w:p w14:paraId="2B37343E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песка; </w:t>
            </w:r>
          </w:p>
          <w:p w14:paraId="7FDBFF84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(произведений искусства, средств выразительности);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коллекций</w:t>
            </w:r>
          </w:p>
        </w:tc>
      </w:tr>
      <w:tr w:rsidR="004C3CB1" w:rsidRPr="00F565CE" w14:paraId="5905AE59" w14:textId="77777777" w:rsidTr="004C3CB1">
        <w:trPr>
          <w:trHeight w:val="1951"/>
        </w:trPr>
        <w:tc>
          <w:tcPr>
            <w:tcW w:w="765" w:type="pct"/>
            <w:vMerge/>
          </w:tcPr>
          <w:p w14:paraId="65B1F7CB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777C157D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Конструктивно модельная</w:t>
            </w:r>
          </w:p>
        </w:tc>
        <w:tc>
          <w:tcPr>
            <w:tcW w:w="1117" w:type="pct"/>
          </w:tcPr>
          <w:p w14:paraId="6E514814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художественное конструирование; </w:t>
            </w:r>
          </w:p>
          <w:p w14:paraId="3F472838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Экспериментирование; </w:t>
            </w:r>
          </w:p>
          <w:p w14:paraId="27DEB70D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эстетически привлекательных объектов; </w:t>
            </w:r>
          </w:p>
          <w:p w14:paraId="262124DF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Игры (дидактические, строительные, сюжетно ролевые); </w:t>
            </w:r>
          </w:p>
          <w:p w14:paraId="60904CDC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досуги; </w:t>
            </w:r>
          </w:p>
          <w:p w14:paraId="1AE18990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деятельность;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Импровизация; </w:t>
            </w:r>
          </w:p>
          <w:p w14:paraId="59671388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по образу, модели, условиям, теме, замыслу; </w:t>
            </w:r>
          </w:p>
          <w:p w14:paraId="6265276A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по простейшим чертежам и схемам.</w:t>
            </w:r>
          </w:p>
        </w:tc>
        <w:tc>
          <w:tcPr>
            <w:tcW w:w="1117" w:type="pct"/>
          </w:tcPr>
          <w:p w14:paraId="5DA5F3A2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(дидактические, сюжетно-ролевые, строительные); </w:t>
            </w:r>
          </w:p>
          <w:p w14:paraId="42807DCB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эстетически привлекательных объектов природы, быта, искусства; </w:t>
            </w:r>
          </w:p>
          <w:p w14:paraId="5666BCD2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конструктивная деятельность.</w:t>
            </w:r>
          </w:p>
        </w:tc>
        <w:tc>
          <w:tcPr>
            <w:tcW w:w="1119" w:type="pct"/>
          </w:tcPr>
          <w:p w14:paraId="3E66A998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Наблюдение; </w:t>
            </w:r>
          </w:p>
          <w:p w14:paraId="0384F5E1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эстетически привлекательных объектов природы; </w:t>
            </w:r>
          </w:p>
          <w:p w14:paraId="1ED95B0F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Игра; </w:t>
            </w:r>
          </w:p>
          <w:p w14:paraId="13870945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упражнение; </w:t>
            </w:r>
          </w:p>
          <w:p w14:paraId="3E7B6619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ситуация; </w:t>
            </w:r>
          </w:p>
          <w:p w14:paraId="1F08923E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песка; </w:t>
            </w:r>
          </w:p>
          <w:p w14:paraId="26DF211A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(произведений искусства, средств выразительности)</w:t>
            </w:r>
          </w:p>
        </w:tc>
      </w:tr>
      <w:tr w:rsidR="004C3CB1" w:rsidRPr="00F565CE" w14:paraId="54B8C499" w14:textId="77777777" w:rsidTr="004C3CB1">
        <w:trPr>
          <w:trHeight w:val="1977"/>
        </w:trPr>
        <w:tc>
          <w:tcPr>
            <w:tcW w:w="765" w:type="pct"/>
            <w:vMerge/>
          </w:tcPr>
          <w:p w14:paraId="49FE663F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3FA55787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1117" w:type="pct"/>
          </w:tcPr>
          <w:p w14:paraId="451BAB50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музыки;  </w:t>
            </w:r>
          </w:p>
          <w:p w14:paraId="5187EAA9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 со звуками; </w:t>
            </w:r>
          </w:p>
          <w:p w14:paraId="664243FD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Музыкально-дидактическая игра; </w:t>
            </w:r>
          </w:p>
          <w:p w14:paraId="17371EA6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Шумовой оркестр; </w:t>
            </w:r>
          </w:p>
          <w:p w14:paraId="389F82B3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музыкальных игр и танцев;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пение; </w:t>
            </w:r>
          </w:p>
          <w:p w14:paraId="5A65CFF0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Импровизация; </w:t>
            </w:r>
          </w:p>
          <w:p w14:paraId="0EE70BE6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Беседа интегративного характера; </w:t>
            </w:r>
          </w:p>
          <w:p w14:paraId="50C024A3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Интегративная деятельность; </w:t>
            </w:r>
          </w:p>
          <w:p w14:paraId="764A4FE3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и индивидуальное музыкальное исполнение;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упражнение; </w:t>
            </w:r>
          </w:p>
          <w:p w14:paraId="1BE7AD08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Попевка; </w:t>
            </w:r>
          </w:p>
          <w:p w14:paraId="21E5BF3C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Распевка; </w:t>
            </w:r>
          </w:p>
          <w:p w14:paraId="05E62489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задание; </w:t>
            </w:r>
          </w:p>
          <w:p w14:paraId="69145709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сюжетная игра</w:t>
            </w:r>
          </w:p>
        </w:tc>
        <w:tc>
          <w:tcPr>
            <w:tcW w:w="1117" w:type="pct"/>
          </w:tcPr>
          <w:p w14:paraId="4C5BE81C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 по инициативе ребенка</w:t>
            </w:r>
          </w:p>
        </w:tc>
        <w:tc>
          <w:tcPr>
            <w:tcW w:w="1119" w:type="pct"/>
          </w:tcPr>
          <w:p w14:paraId="7CE44CF7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музыки сопровождающей произведение режимных моментов; </w:t>
            </w:r>
          </w:p>
          <w:p w14:paraId="5D6994EB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подвижная игра на прогулке; </w:t>
            </w:r>
          </w:p>
          <w:p w14:paraId="3682D882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Интегративная деятельность;</w:t>
            </w:r>
          </w:p>
        </w:tc>
      </w:tr>
      <w:tr w:rsidR="004C3CB1" w:rsidRPr="00F565CE" w14:paraId="3970320D" w14:textId="77777777" w:rsidTr="004C3CB1">
        <w:trPr>
          <w:trHeight w:val="2995"/>
        </w:trPr>
        <w:tc>
          <w:tcPr>
            <w:tcW w:w="765" w:type="pct"/>
          </w:tcPr>
          <w:p w14:paraId="4F5B0576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881" w:type="pct"/>
          </w:tcPr>
          <w:p w14:paraId="71ED5E93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1117" w:type="pct"/>
          </w:tcPr>
          <w:p w14:paraId="3A521E05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беседа с элементами движений; </w:t>
            </w:r>
          </w:p>
          <w:p w14:paraId="7B567FF4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Интегративная деятельность; </w:t>
            </w:r>
          </w:p>
          <w:p w14:paraId="4077A130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гимнастика; </w:t>
            </w:r>
          </w:p>
          <w:p w14:paraId="486F777E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деятельность взрослого и детей тематического характера;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игра; Экспериментирование; </w:t>
            </w:r>
          </w:p>
          <w:p w14:paraId="7747FA6E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Физ. занятия; </w:t>
            </w:r>
          </w:p>
          <w:p w14:paraId="1F5F501D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 физкультурные досуги; </w:t>
            </w:r>
          </w:p>
          <w:p w14:paraId="26912FA5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состязания;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деятельность;</w:t>
            </w:r>
          </w:p>
        </w:tc>
        <w:tc>
          <w:tcPr>
            <w:tcW w:w="1117" w:type="pct"/>
          </w:tcPr>
          <w:p w14:paraId="2ADD8EE1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активность в течение дня; </w:t>
            </w:r>
          </w:p>
          <w:p w14:paraId="10BF2196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игра;</w:t>
            </w:r>
          </w:p>
          <w:p w14:paraId="0F7834C9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спортивные игры и упражнения;</w:t>
            </w:r>
          </w:p>
          <w:p w14:paraId="118DCCD4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гимнастика.</w:t>
            </w:r>
          </w:p>
        </w:tc>
        <w:tc>
          <w:tcPr>
            <w:tcW w:w="1119" w:type="pct"/>
          </w:tcPr>
          <w:p w14:paraId="07F79146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беседа с элементами движений;</w:t>
            </w:r>
          </w:p>
          <w:p w14:paraId="3F8CDD02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Интегративная деятельность;</w:t>
            </w:r>
          </w:p>
          <w:p w14:paraId="1A076082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гимнастика; </w:t>
            </w:r>
          </w:p>
          <w:p w14:paraId="280E1958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деятельность взрослого и детей тематического характера; </w:t>
            </w:r>
          </w:p>
          <w:p w14:paraId="3FEF0EB3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игра; Экспериментирование; </w:t>
            </w:r>
          </w:p>
          <w:p w14:paraId="5113B8AD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 физкультурные досуги; </w:t>
            </w:r>
          </w:p>
          <w:p w14:paraId="7CA0A1E8" w14:textId="77777777" w:rsidR="004C3CB1" w:rsidRPr="00F565CE" w:rsidRDefault="004C3CB1" w:rsidP="008C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состязания;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деятельность.</w:t>
            </w:r>
          </w:p>
        </w:tc>
      </w:tr>
    </w:tbl>
    <w:p w14:paraId="203CDE70" w14:textId="77777777" w:rsidR="004C3CB1" w:rsidRPr="00F565CE" w:rsidRDefault="004C3CB1" w:rsidP="00F565C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C3CB1" w:rsidRPr="00F565CE" w:rsidSect="004C3CB1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5A2E2DA0" w14:textId="77777777" w:rsidR="004C3CB1" w:rsidRPr="00F565CE" w:rsidRDefault="004C3CB1" w:rsidP="00F56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94325" w14:textId="77777777" w:rsidR="004C3CB1" w:rsidRPr="00F565CE" w:rsidRDefault="004C3CB1" w:rsidP="00F565CE">
      <w:pPr>
        <w:pStyle w:val="2"/>
        <w:keepLines/>
        <w:spacing w:line="240" w:lineRule="auto"/>
        <w:rPr>
          <w:sz w:val="24"/>
          <w:szCs w:val="24"/>
        </w:rPr>
      </w:pPr>
      <w:bookmarkStart w:id="97" w:name="_Toc138539963"/>
      <w:r w:rsidRPr="00F565CE">
        <w:rPr>
          <w:sz w:val="24"/>
          <w:szCs w:val="24"/>
        </w:rPr>
        <w:t>2.3 Структура реализации образовательной деятельности</w:t>
      </w:r>
      <w:bookmarkEnd w:id="97"/>
    </w:p>
    <w:p w14:paraId="6AB1AB1F" w14:textId="77777777" w:rsidR="004C3CB1" w:rsidRPr="00F565CE" w:rsidRDefault="004C3CB1" w:rsidP="00371D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</w:t>
      </w:r>
      <w:proofErr w:type="gramStart"/>
      <w:r w:rsidRPr="00F565CE">
        <w:rPr>
          <w:rFonts w:ascii="Times New Roman" w:hAnsi="Times New Roman" w:cs="Times New Roman"/>
          <w:sz w:val="24"/>
          <w:szCs w:val="24"/>
        </w:rPr>
        <w:t>В  группе</w:t>
      </w:r>
      <w:proofErr w:type="gramEnd"/>
      <w:r w:rsidR="00371D6C">
        <w:rPr>
          <w:rFonts w:ascii="Times New Roman" w:hAnsi="Times New Roman" w:cs="Times New Roman"/>
          <w:sz w:val="24"/>
          <w:szCs w:val="24"/>
        </w:rPr>
        <w:t xml:space="preserve"> «Непоседы»</w:t>
      </w:r>
      <w:r w:rsidRPr="00F565CE">
        <w:rPr>
          <w:rFonts w:ascii="Times New Roman" w:hAnsi="Times New Roman" w:cs="Times New Roman"/>
          <w:sz w:val="24"/>
          <w:szCs w:val="24"/>
        </w:rPr>
        <w:t xml:space="preserve"> с сентября по июнь (включительно) проводятся </w:t>
      </w:r>
      <w:r w:rsidR="00371D6C">
        <w:rPr>
          <w:rFonts w:ascii="Times New Roman" w:hAnsi="Times New Roman" w:cs="Times New Roman"/>
          <w:sz w:val="24"/>
          <w:szCs w:val="24"/>
        </w:rPr>
        <w:t>400</w:t>
      </w:r>
      <w:r w:rsidRPr="00F565CE">
        <w:rPr>
          <w:rFonts w:ascii="Times New Roman" w:hAnsi="Times New Roman" w:cs="Times New Roman"/>
          <w:sz w:val="24"/>
          <w:szCs w:val="24"/>
        </w:rPr>
        <w:t xml:space="preserve"> развивающих, интегрированных занятий продолжительностью</w:t>
      </w:r>
      <w:r w:rsidR="00371D6C">
        <w:rPr>
          <w:rFonts w:ascii="Times New Roman" w:hAnsi="Times New Roman" w:cs="Times New Roman"/>
          <w:sz w:val="24"/>
          <w:szCs w:val="24"/>
        </w:rPr>
        <w:t>:младшая подгруппа 10-15 мин., старшая подгруппа 15-20</w:t>
      </w:r>
      <w:r w:rsidRPr="00F565CE">
        <w:rPr>
          <w:rFonts w:ascii="Times New Roman" w:hAnsi="Times New Roman" w:cs="Times New Roman"/>
          <w:sz w:val="24"/>
          <w:szCs w:val="24"/>
        </w:rPr>
        <w:t xml:space="preserve"> минут, что не превышает рекомендованную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недельную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нагрузку.</w:t>
      </w:r>
      <w:r w:rsidR="00371D6C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="00371D6C">
        <w:rPr>
          <w:rFonts w:ascii="Times New Roman" w:hAnsi="Times New Roman" w:cs="Times New Roman"/>
          <w:sz w:val="24"/>
          <w:szCs w:val="24"/>
        </w:rPr>
        <w:t xml:space="preserve"> занятий проводится по подгруппам (в соответствии с возрастом).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5"/>
        <w:gridCol w:w="1671"/>
        <w:gridCol w:w="1671"/>
        <w:gridCol w:w="1500"/>
      </w:tblGrid>
      <w:tr w:rsidR="004C3CB1" w:rsidRPr="00F565CE" w14:paraId="180107E9" w14:textId="77777777" w:rsidTr="004C3CB1">
        <w:trPr>
          <w:trHeight w:val="925"/>
        </w:trPr>
        <w:tc>
          <w:tcPr>
            <w:tcW w:w="5025" w:type="dxa"/>
            <w:vAlign w:val="center"/>
          </w:tcPr>
          <w:p w14:paraId="3CFEA572" w14:textId="77777777" w:rsidR="004C3CB1" w:rsidRPr="00F565CE" w:rsidRDefault="004C3CB1" w:rsidP="00F56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область.</w:t>
            </w:r>
          </w:p>
          <w:p w14:paraId="101DD072" w14:textId="77777777" w:rsidR="004C3CB1" w:rsidRPr="00F565CE" w:rsidRDefault="004C3CB1" w:rsidP="00F56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671" w:type="dxa"/>
            <w:vAlign w:val="center"/>
          </w:tcPr>
          <w:p w14:paraId="62D26A92" w14:textId="77777777" w:rsidR="004C3CB1" w:rsidRPr="00F565CE" w:rsidRDefault="004C3CB1" w:rsidP="00F56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671" w:type="dxa"/>
            <w:vAlign w:val="center"/>
          </w:tcPr>
          <w:p w14:paraId="3D4F55FB" w14:textId="77777777" w:rsidR="004C3CB1" w:rsidRPr="00F565CE" w:rsidRDefault="004C3CB1" w:rsidP="00F56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500" w:type="dxa"/>
            <w:vAlign w:val="center"/>
          </w:tcPr>
          <w:p w14:paraId="27A24A16" w14:textId="77777777" w:rsidR="004C3CB1" w:rsidRPr="00F565CE" w:rsidRDefault="004C3CB1" w:rsidP="00F56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занятий в год</w:t>
            </w:r>
          </w:p>
        </w:tc>
      </w:tr>
      <w:tr w:rsidR="004C3CB1" w:rsidRPr="00F565CE" w14:paraId="64C9B7E2" w14:textId="77777777" w:rsidTr="004C3CB1">
        <w:trPr>
          <w:trHeight w:val="334"/>
        </w:trPr>
        <w:tc>
          <w:tcPr>
            <w:tcW w:w="5025" w:type="dxa"/>
          </w:tcPr>
          <w:p w14:paraId="7A9927EB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«Речевое развитие»</w:t>
            </w:r>
          </w:p>
        </w:tc>
        <w:tc>
          <w:tcPr>
            <w:tcW w:w="1671" w:type="dxa"/>
          </w:tcPr>
          <w:p w14:paraId="609D5E00" w14:textId="77777777" w:rsidR="004C3CB1" w:rsidRPr="00F565CE" w:rsidRDefault="001E0157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102C1B1E" w14:textId="77777777" w:rsidR="004C3CB1" w:rsidRPr="00F565CE" w:rsidRDefault="001E0157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14:paraId="0718FDB5" w14:textId="77777777" w:rsidR="004C3CB1" w:rsidRPr="00F565CE" w:rsidRDefault="001E0157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C3CB1" w:rsidRPr="00F565CE" w14:paraId="5BDC4958" w14:textId="77777777" w:rsidTr="004C3CB1">
        <w:trPr>
          <w:trHeight w:val="1542"/>
        </w:trPr>
        <w:tc>
          <w:tcPr>
            <w:tcW w:w="5025" w:type="dxa"/>
          </w:tcPr>
          <w:p w14:paraId="29A03C9C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«Познавательное развитие»</w:t>
            </w:r>
          </w:p>
          <w:p w14:paraId="0341E88B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(познавательно-исследовательская деятельность, формирование элементарных математических представлений)</w:t>
            </w:r>
          </w:p>
        </w:tc>
        <w:tc>
          <w:tcPr>
            <w:tcW w:w="1671" w:type="dxa"/>
          </w:tcPr>
          <w:p w14:paraId="1282D4FF" w14:textId="77777777" w:rsidR="004C3CB1" w:rsidRPr="00F565CE" w:rsidRDefault="001E0157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4031EC77" w14:textId="77777777" w:rsidR="004C3CB1" w:rsidRPr="00F565CE" w:rsidRDefault="001E0157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14:paraId="56497A0E" w14:textId="77777777" w:rsidR="004C3CB1" w:rsidRPr="00F565CE" w:rsidRDefault="001E0157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C3CB1" w:rsidRPr="00F565CE" w14:paraId="608D3BE5" w14:textId="77777777" w:rsidTr="004C3CB1">
        <w:trPr>
          <w:trHeight w:val="643"/>
        </w:trPr>
        <w:tc>
          <w:tcPr>
            <w:tcW w:w="5025" w:type="dxa"/>
          </w:tcPr>
          <w:p w14:paraId="2CF6A224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«Художественно эстетическое развитие»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</w:p>
        </w:tc>
        <w:tc>
          <w:tcPr>
            <w:tcW w:w="1671" w:type="dxa"/>
          </w:tcPr>
          <w:p w14:paraId="0CB70B82" w14:textId="77777777" w:rsidR="004C3CB1" w:rsidRPr="00F565CE" w:rsidRDefault="001E0157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65413831" w14:textId="77777777" w:rsidR="004C3CB1" w:rsidRPr="00F565CE" w:rsidRDefault="001E0157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14:paraId="121591F6" w14:textId="77777777" w:rsidR="004C3CB1" w:rsidRPr="00F565CE" w:rsidRDefault="001E0157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C3CB1" w:rsidRPr="00F565CE" w14:paraId="7FF60A67" w14:textId="77777777" w:rsidTr="004C3CB1">
        <w:trPr>
          <w:trHeight w:val="616"/>
        </w:trPr>
        <w:tc>
          <w:tcPr>
            <w:tcW w:w="5025" w:type="dxa"/>
          </w:tcPr>
          <w:p w14:paraId="253F9C81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«Художественно-эстетическое развитие»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(лепка/аппликация)</w:t>
            </w:r>
          </w:p>
        </w:tc>
        <w:tc>
          <w:tcPr>
            <w:tcW w:w="1671" w:type="dxa"/>
          </w:tcPr>
          <w:p w14:paraId="1463D250" w14:textId="77777777" w:rsidR="004C3CB1" w:rsidRPr="00F565CE" w:rsidRDefault="001E0157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54880B8C" w14:textId="77777777" w:rsidR="004C3CB1" w:rsidRPr="00F565CE" w:rsidRDefault="001E0157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14:paraId="022FD474" w14:textId="77777777" w:rsidR="004C3CB1" w:rsidRPr="00F565CE" w:rsidRDefault="001E0157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C3CB1" w:rsidRPr="00F565CE" w14:paraId="21D2D486" w14:textId="77777777" w:rsidTr="004C3CB1">
        <w:trPr>
          <w:trHeight w:val="616"/>
        </w:trPr>
        <w:tc>
          <w:tcPr>
            <w:tcW w:w="5025" w:type="dxa"/>
          </w:tcPr>
          <w:p w14:paraId="1CFA0E54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«Художественно-эстетическое развитие»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(музыкальное развитие)</w:t>
            </w:r>
          </w:p>
        </w:tc>
        <w:tc>
          <w:tcPr>
            <w:tcW w:w="1671" w:type="dxa"/>
          </w:tcPr>
          <w:p w14:paraId="40046F21" w14:textId="77777777" w:rsidR="004C3CB1" w:rsidRPr="00F565CE" w:rsidRDefault="001E0157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05280AD3" w14:textId="77777777" w:rsidR="004C3CB1" w:rsidRPr="00F565CE" w:rsidRDefault="001E0157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14:paraId="6C33FF37" w14:textId="77777777" w:rsidR="004C3CB1" w:rsidRPr="00F565CE" w:rsidRDefault="001E0157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C3CB1" w:rsidRPr="00F565CE" w14:paraId="11E5E18C" w14:textId="77777777" w:rsidTr="004C3CB1">
        <w:trPr>
          <w:trHeight w:val="643"/>
        </w:trPr>
        <w:tc>
          <w:tcPr>
            <w:tcW w:w="5025" w:type="dxa"/>
          </w:tcPr>
          <w:p w14:paraId="302FCFC1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«Физическое развитие»</w:t>
            </w:r>
          </w:p>
          <w:p w14:paraId="3541E5FF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культура)</w:t>
            </w:r>
          </w:p>
        </w:tc>
        <w:tc>
          <w:tcPr>
            <w:tcW w:w="1671" w:type="dxa"/>
          </w:tcPr>
          <w:p w14:paraId="3C213B08" w14:textId="77777777" w:rsidR="004C3CB1" w:rsidRPr="00F565CE" w:rsidRDefault="001E0157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14:paraId="61E2821D" w14:textId="77777777" w:rsidR="004C3CB1" w:rsidRPr="00F565CE" w:rsidRDefault="001E0157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</w:tcPr>
          <w:p w14:paraId="49A67511" w14:textId="77777777" w:rsidR="004C3CB1" w:rsidRPr="00F565CE" w:rsidRDefault="001E0157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C3CB1" w:rsidRPr="00F565CE" w14:paraId="2868AFB0" w14:textId="77777777" w:rsidTr="004C3CB1">
        <w:trPr>
          <w:trHeight w:val="334"/>
        </w:trPr>
        <w:tc>
          <w:tcPr>
            <w:tcW w:w="5025" w:type="dxa"/>
          </w:tcPr>
          <w:p w14:paraId="3B0A7F91" w14:textId="77777777" w:rsidR="004C3CB1" w:rsidRPr="00F565CE" w:rsidRDefault="004C3CB1" w:rsidP="00F56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71" w:type="dxa"/>
          </w:tcPr>
          <w:p w14:paraId="1CCCB100" w14:textId="77777777" w:rsidR="004C3CB1" w:rsidRPr="00F565CE" w:rsidRDefault="001E0157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1" w:type="dxa"/>
          </w:tcPr>
          <w:p w14:paraId="73AEFFE0" w14:textId="77777777" w:rsidR="004C3CB1" w:rsidRPr="00F565CE" w:rsidRDefault="001E0157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0" w:type="dxa"/>
          </w:tcPr>
          <w:p w14:paraId="1B9B1B08" w14:textId="77777777" w:rsidR="004C3CB1" w:rsidRPr="00F565CE" w:rsidRDefault="001E0157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14:paraId="5328CC1A" w14:textId="77777777" w:rsidR="004C3CB1" w:rsidRPr="00F565CE" w:rsidRDefault="004C3CB1" w:rsidP="00F565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2AE121" w14:textId="77777777" w:rsidR="004C3CB1" w:rsidRPr="00F565CE" w:rsidRDefault="004C3CB1" w:rsidP="00F565CE">
      <w:pPr>
        <w:pStyle w:val="2"/>
        <w:keepLines/>
        <w:spacing w:line="240" w:lineRule="auto"/>
        <w:rPr>
          <w:sz w:val="24"/>
          <w:szCs w:val="24"/>
        </w:rPr>
      </w:pPr>
      <w:bookmarkStart w:id="98" w:name="_Toc138539964"/>
      <w:r w:rsidRPr="00F565CE">
        <w:rPr>
          <w:sz w:val="24"/>
          <w:szCs w:val="24"/>
        </w:rPr>
        <w:t>2.4 Планирование образовательного процесса</w:t>
      </w:r>
      <w:bookmarkEnd w:id="98"/>
    </w:p>
    <w:p w14:paraId="0B0B871C" w14:textId="77777777" w:rsidR="004C3CB1" w:rsidRPr="00F565CE" w:rsidRDefault="004C3CB1" w:rsidP="00F565CE">
      <w:pPr>
        <w:pStyle w:val="3"/>
        <w:keepLines/>
        <w:spacing w:line="240" w:lineRule="auto"/>
        <w:ind w:left="1440"/>
        <w:rPr>
          <w:szCs w:val="24"/>
        </w:rPr>
      </w:pPr>
      <w:bookmarkStart w:id="99" w:name="_Toc138539965"/>
      <w:r w:rsidRPr="00F565CE">
        <w:rPr>
          <w:szCs w:val="24"/>
        </w:rPr>
        <w:t>Комплексно-тематическое планирование</w:t>
      </w:r>
      <w:bookmarkEnd w:id="99"/>
    </w:p>
    <w:tbl>
      <w:tblPr>
        <w:tblpPr w:leftFromText="180" w:rightFromText="180" w:vertAnchor="text" w:horzAnchor="margin" w:tblpXSpec="center" w:tblpY="4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6770"/>
      </w:tblGrid>
      <w:tr w:rsidR="00463E10" w:rsidRPr="00F565CE" w14:paraId="14D8F64B" w14:textId="77777777" w:rsidTr="001E0157">
        <w:trPr>
          <w:trHeight w:val="420"/>
        </w:trPr>
        <w:tc>
          <w:tcPr>
            <w:tcW w:w="1418" w:type="dxa"/>
          </w:tcPr>
          <w:p w14:paraId="544AE1A9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00" w:name="_Toc138539966"/>
            <w:r w:rsidRPr="00F56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14:paraId="57BFFBD7" w14:textId="77777777" w:rsidR="00463E10" w:rsidRPr="00F565CE" w:rsidRDefault="00463E10" w:rsidP="00F565C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6770" w:type="dxa"/>
          </w:tcPr>
          <w:p w14:paraId="7B2D5313" w14:textId="77777777" w:rsidR="00463E10" w:rsidRPr="00F565CE" w:rsidRDefault="00463E10" w:rsidP="00F565C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463E10" w:rsidRPr="00F565CE" w14:paraId="291A0C67" w14:textId="77777777" w:rsidTr="001E0157">
        <w:tc>
          <w:tcPr>
            <w:tcW w:w="1418" w:type="dxa"/>
            <w:vMerge w:val="restart"/>
          </w:tcPr>
          <w:p w14:paraId="626D4E6C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16666166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70" w:type="dxa"/>
          </w:tcPr>
          <w:p w14:paraId="70B34990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</w:tr>
      <w:tr w:rsidR="00463E10" w:rsidRPr="00F565CE" w14:paraId="797405E3" w14:textId="77777777" w:rsidTr="001E0157">
        <w:tc>
          <w:tcPr>
            <w:tcW w:w="1418" w:type="dxa"/>
            <w:vMerge/>
          </w:tcPr>
          <w:p w14:paraId="675AA541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82A6A7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70" w:type="dxa"/>
          </w:tcPr>
          <w:p w14:paraId="7E4007B1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Осень. Лес. Деревья</w:t>
            </w:r>
          </w:p>
        </w:tc>
      </w:tr>
      <w:tr w:rsidR="00463E10" w:rsidRPr="00F565CE" w14:paraId="6EA86394" w14:textId="77777777" w:rsidTr="001E0157">
        <w:tc>
          <w:tcPr>
            <w:tcW w:w="1418" w:type="dxa"/>
            <w:vMerge/>
          </w:tcPr>
          <w:p w14:paraId="7312C794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7F6B2F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70" w:type="dxa"/>
          </w:tcPr>
          <w:p w14:paraId="5D3FABA3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Осень. Грибы. Ягоды</w:t>
            </w:r>
          </w:p>
        </w:tc>
      </w:tr>
      <w:tr w:rsidR="00463E10" w:rsidRPr="00F565CE" w14:paraId="6529E8D7" w14:textId="77777777" w:rsidTr="001E0157">
        <w:tc>
          <w:tcPr>
            <w:tcW w:w="1418" w:type="dxa"/>
            <w:vMerge/>
          </w:tcPr>
          <w:p w14:paraId="4D011D06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C35D8D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770" w:type="dxa"/>
          </w:tcPr>
          <w:p w14:paraId="67E8B30D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Осень. Огород. Овощи</w:t>
            </w:r>
          </w:p>
        </w:tc>
      </w:tr>
      <w:tr w:rsidR="00463E10" w:rsidRPr="00F565CE" w14:paraId="2007E40F" w14:textId="77777777" w:rsidTr="001E0157">
        <w:tc>
          <w:tcPr>
            <w:tcW w:w="1418" w:type="dxa"/>
            <w:vMerge w:val="restart"/>
          </w:tcPr>
          <w:p w14:paraId="13D66842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236A71E3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70" w:type="dxa"/>
          </w:tcPr>
          <w:p w14:paraId="459FD700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Осень. Сад. Фрукты</w:t>
            </w:r>
          </w:p>
        </w:tc>
      </w:tr>
      <w:tr w:rsidR="00463E10" w:rsidRPr="00F565CE" w14:paraId="5BF94092" w14:textId="77777777" w:rsidTr="001E0157">
        <w:tc>
          <w:tcPr>
            <w:tcW w:w="1418" w:type="dxa"/>
            <w:vMerge/>
          </w:tcPr>
          <w:p w14:paraId="69C4CABE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A2DD2D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70" w:type="dxa"/>
          </w:tcPr>
          <w:p w14:paraId="2C0BCE62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Кто я? Какой я?</w:t>
            </w:r>
          </w:p>
        </w:tc>
      </w:tr>
      <w:tr w:rsidR="00463E10" w:rsidRPr="00F565CE" w14:paraId="201714EE" w14:textId="77777777" w:rsidTr="001E0157">
        <w:tc>
          <w:tcPr>
            <w:tcW w:w="1418" w:type="dxa"/>
            <w:vMerge/>
          </w:tcPr>
          <w:p w14:paraId="042EF902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137EA5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70" w:type="dxa"/>
          </w:tcPr>
          <w:p w14:paraId="1BEE4D45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</w:tr>
      <w:tr w:rsidR="00463E10" w:rsidRPr="00F565CE" w14:paraId="562E4DC9" w14:textId="77777777" w:rsidTr="001E0157">
        <w:tc>
          <w:tcPr>
            <w:tcW w:w="1418" w:type="dxa"/>
            <w:vMerge/>
          </w:tcPr>
          <w:p w14:paraId="308A9F2A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08EAA5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770" w:type="dxa"/>
          </w:tcPr>
          <w:p w14:paraId="5E1E945B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Поздняя осень</w:t>
            </w:r>
          </w:p>
        </w:tc>
      </w:tr>
      <w:tr w:rsidR="00463E10" w:rsidRPr="00F565CE" w14:paraId="2C0487F1" w14:textId="77777777" w:rsidTr="001E0157">
        <w:tc>
          <w:tcPr>
            <w:tcW w:w="1418" w:type="dxa"/>
            <w:vMerge w:val="restart"/>
          </w:tcPr>
          <w:p w14:paraId="496AF2FB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26F874A8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70" w:type="dxa"/>
          </w:tcPr>
          <w:p w14:paraId="24A012F8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Родина</w:t>
            </w:r>
          </w:p>
        </w:tc>
      </w:tr>
      <w:tr w:rsidR="00463E10" w:rsidRPr="00F565CE" w14:paraId="70440A4C" w14:textId="77777777" w:rsidTr="001E0157">
        <w:tc>
          <w:tcPr>
            <w:tcW w:w="1418" w:type="dxa"/>
            <w:vMerge/>
          </w:tcPr>
          <w:p w14:paraId="44DFE5D8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815946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70" w:type="dxa"/>
          </w:tcPr>
          <w:p w14:paraId="694AA90B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463E10" w:rsidRPr="00F565CE" w14:paraId="7D48938E" w14:textId="77777777" w:rsidTr="001E0157">
        <w:tc>
          <w:tcPr>
            <w:tcW w:w="1418" w:type="dxa"/>
            <w:vMerge/>
          </w:tcPr>
          <w:p w14:paraId="7D4BF6BF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460860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70" w:type="dxa"/>
          </w:tcPr>
          <w:p w14:paraId="27BC48FB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животные. Домашние животные - дикие животные. Дифференциация</w:t>
            </w:r>
          </w:p>
        </w:tc>
      </w:tr>
      <w:tr w:rsidR="00463E10" w:rsidRPr="00F565CE" w14:paraId="0C7F3F09" w14:textId="77777777" w:rsidTr="001E0157">
        <w:tc>
          <w:tcPr>
            <w:tcW w:w="1418" w:type="dxa"/>
            <w:vMerge/>
          </w:tcPr>
          <w:p w14:paraId="6451AEA3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58D64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770" w:type="dxa"/>
          </w:tcPr>
          <w:p w14:paraId="662DF790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</w:tr>
      <w:tr w:rsidR="00463E10" w:rsidRPr="00F565CE" w14:paraId="6D894048" w14:textId="77777777" w:rsidTr="001E0157">
        <w:tc>
          <w:tcPr>
            <w:tcW w:w="1418" w:type="dxa"/>
            <w:vMerge w:val="restart"/>
          </w:tcPr>
          <w:p w14:paraId="08A1E915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46776F92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70" w:type="dxa"/>
          </w:tcPr>
          <w:p w14:paraId="6EFFFC91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 Зимующие птицы. Дикие животные зимой</w:t>
            </w:r>
          </w:p>
        </w:tc>
      </w:tr>
      <w:tr w:rsidR="00463E10" w:rsidRPr="00F565CE" w14:paraId="57D46503" w14:textId="77777777" w:rsidTr="001E0157">
        <w:tc>
          <w:tcPr>
            <w:tcW w:w="1418" w:type="dxa"/>
            <w:vMerge/>
          </w:tcPr>
          <w:p w14:paraId="457402DE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9ECA1B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70" w:type="dxa"/>
          </w:tcPr>
          <w:p w14:paraId="7CBC1DE9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463E10" w:rsidRPr="00F565CE" w14:paraId="71E8EEFF" w14:textId="77777777" w:rsidTr="001E0157">
        <w:tc>
          <w:tcPr>
            <w:tcW w:w="1418" w:type="dxa"/>
            <w:vMerge/>
          </w:tcPr>
          <w:p w14:paraId="0A33F730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9EB0C7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70" w:type="dxa"/>
          </w:tcPr>
          <w:p w14:paraId="10F06896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</w:t>
            </w:r>
          </w:p>
        </w:tc>
      </w:tr>
      <w:tr w:rsidR="00463E10" w:rsidRPr="00F565CE" w14:paraId="5B5412BD" w14:textId="77777777" w:rsidTr="001E0157">
        <w:tc>
          <w:tcPr>
            <w:tcW w:w="1418" w:type="dxa"/>
            <w:vMerge/>
          </w:tcPr>
          <w:p w14:paraId="1025A8CC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C94CD7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770" w:type="dxa"/>
          </w:tcPr>
          <w:p w14:paraId="38958675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463E10" w:rsidRPr="00F565CE" w14:paraId="4DA3FA59" w14:textId="77777777" w:rsidTr="001E0157">
        <w:trPr>
          <w:trHeight w:val="362"/>
        </w:trPr>
        <w:tc>
          <w:tcPr>
            <w:tcW w:w="1418" w:type="dxa"/>
            <w:vMerge w:val="restart"/>
          </w:tcPr>
          <w:p w14:paraId="435FCD81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14:paraId="4D5B9678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70" w:type="dxa"/>
          </w:tcPr>
          <w:p w14:paraId="4DA853CF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463E10" w:rsidRPr="00F565CE" w14:paraId="2DE8054D" w14:textId="77777777" w:rsidTr="001E0157">
        <w:tc>
          <w:tcPr>
            <w:tcW w:w="1418" w:type="dxa"/>
            <w:vMerge/>
          </w:tcPr>
          <w:p w14:paraId="26C8137B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025C8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70" w:type="dxa"/>
          </w:tcPr>
          <w:p w14:paraId="6ED64A29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463E10" w:rsidRPr="00F565CE" w14:paraId="21754875" w14:textId="77777777" w:rsidTr="001E0157">
        <w:tc>
          <w:tcPr>
            <w:tcW w:w="1418" w:type="dxa"/>
            <w:vMerge/>
          </w:tcPr>
          <w:p w14:paraId="39201EEF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4F8700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770" w:type="dxa"/>
          </w:tcPr>
          <w:p w14:paraId="25FACC1D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</w:tr>
      <w:tr w:rsidR="00463E10" w:rsidRPr="00F565CE" w14:paraId="13FF74ED" w14:textId="77777777" w:rsidTr="001E0157">
        <w:tc>
          <w:tcPr>
            <w:tcW w:w="1418" w:type="dxa"/>
            <w:vMerge w:val="restart"/>
          </w:tcPr>
          <w:p w14:paraId="2B6974C4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14:paraId="07B148E4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70" w:type="dxa"/>
          </w:tcPr>
          <w:p w14:paraId="37460375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</w:p>
        </w:tc>
      </w:tr>
      <w:tr w:rsidR="00463E10" w:rsidRPr="00F565CE" w14:paraId="4DA724D8" w14:textId="77777777" w:rsidTr="001E0157">
        <w:tc>
          <w:tcPr>
            <w:tcW w:w="1418" w:type="dxa"/>
            <w:vMerge/>
          </w:tcPr>
          <w:p w14:paraId="4A355E45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6E636A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70" w:type="dxa"/>
          </w:tcPr>
          <w:p w14:paraId="31E8DE5B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народной культурой и традициями</w:t>
            </w:r>
          </w:p>
        </w:tc>
      </w:tr>
      <w:tr w:rsidR="00463E10" w:rsidRPr="00F565CE" w14:paraId="50E83637" w14:textId="77777777" w:rsidTr="001E0157">
        <w:tc>
          <w:tcPr>
            <w:tcW w:w="1418" w:type="dxa"/>
            <w:vMerge/>
          </w:tcPr>
          <w:p w14:paraId="203D5FDE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93829D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70" w:type="dxa"/>
          </w:tcPr>
          <w:p w14:paraId="4F06BF5D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Армия</w:t>
            </w:r>
          </w:p>
        </w:tc>
      </w:tr>
      <w:tr w:rsidR="00463E10" w:rsidRPr="00F565CE" w14:paraId="4C43AC6D" w14:textId="77777777" w:rsidTr="001E0157">
        <w:tc>
          <w:tcPr>
            <w:tcW w:w="1418" w:type="dxa"/>
            <w:vMerge/>
          </w:tcPr>
          <w:p w14:paraId="7774B73D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A6A881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770" w:type="dxa"/>
          </w:tcPr>
          <w:p w14:paraId="3B9B34C1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народной культурой и традициями</w:t>
            </w:r>
          </w:p>
        </w:tc>
      </w:tr>
      <w:tr w:rsidR="00463E10" w:rsidRPr="00F565CE" w14:paraId="102EFE28" w14:textId="77777777" w:rsidTr="001E0157">
        <w:tc>
          <w:tcPr>
            <w:tcW w:w="1418" w:type="dxa"/>
            <w:vMerge w:val="restart"/>
          </w:tcPr>
          <w:p w14:paraId="5B3AA30B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14:paraId="738DC7D7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6770" w:type="dxa"/>
          </w:tcPr>
          <w:p w14:paraId="2138840F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 Мамин праздник</w:t>
            </w:r>
          </w:p>
        </w:tc>
      </w:tr>
      <w:tr w:rsidR="00463E10" w:rsidRPr="00F565CE" w14:paraId="486FDD72" w14:textId="77777777" w:rsidTr="001E0157">
        <w:tc>
          <w:tcPr>
            <w:tcW w:w="1418" w:type="dxa"/>
            <w:vMerge/>
          </w:tcPr>
          <w:p w14:paraId="75D8FBAD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3C1010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70" w:type="dxa"/>
          </w:tcPr>
          <w:p w14:paraId="3B41052A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Одежда. Обувь. Головные уборы. Дифференциация.</w:t>
            </w:r>
          </w:p>
        </w:tc>
      </w:tr>
      <w:tr w:rsidR="00463E10" w:rsidRPr="00F565CE" w14:paraId="72AB7FB5" w14:textId="77777777" w:rsidTr="001E0157">
        <w:tc>
          <w:tcPr>
            <w:tcW w:w="1418" w:type="dxa"/>
            <w:vMerge/>
          </w:tcPr>
          <w:p w14:paraId="068F394E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96257A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770" w:type="dxa"/>
          </w:tcPr>
          <w:p w14:paraId="7E287F60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растения. Цветы. Дифференциация.</w:t>
            </w:r>
          </w:p>
        </w:tc>
      </w:tr>
      <w:tr w:rsidR="00463E10" w:rsidRPr="00F565CE" w14:paraId="2F4658F5" w14:textId="77777777" w:rsidTr="001E0157">
        <w:tc>
          <w:tcPr>
            <w:tcW w:w="1418" w:type="dxa"/>
            <w:vMerge/>
          </w:tcPr>
          <w:p w14:paraId="384F2A15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0E2DB0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770" w:type="dxa"/>
          </w:tcPr>
          <w:p w14:paraId="4AFB8C68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Аквариумные и речные рыбы. Обитатели морских глубин.</w:t>
            </w:r>
          </w:p>
        </w:tc>
      </w:tr>
      <w:tr w:rsidR="00463E10" w:rsidRPr="00F565CE" w14:paraId="485AC430" w14:textId="77777777" w:rsidTr="001E0157">
        <w:tc>
          <w:tcPr>
            <w:tcW w:w="1418" w:type="dxa"/>
            <w:vMerge w:val="restart"/>
          </w:tcPr>
          <w:p w14:paraId="38CF8D6A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14:paraId="0D70F041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70" w:type="dxa"/>
          </w:tcPr>
          <w:p w14:paraId="40BDB1CC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</w:tr>
      <w:tr w:rsidR="00463E10" w:rsidRPr="00F565CE" w14:paraId="74ED4395" w14:textId="77777777" w:rsidTr="001E0157">
        <w:tc>
          <w:tcPr>
            <w:tcW w:w="1418" w:type="dxa"/>
            <w:vMerge/>
          </w:tcPr>
          <w:p w14:paraId="5D25408D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A3643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70" w:type="dxa"/>
          </w:tcPr>
          <w:p w14:paraId="6370AEC2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</w:p>
        </w:tc>
      </w:tr>
      <w:tr w:rsidR="00463E10" w:rsidRPr="00F565CE" w14:paraId="64DE4571" w14:textId="77777777" w:rsidTr="001E0157">
        <w:tc>
          <w:tcPr>
            <w:tcW w:w="1418" w:type="dxa"/>
            <w:vMerge/>
          </w:tcPr>
          <w:p w14:paraId="4D4695AD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E8F314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70" w:type="dxa"/>
          </w:tcPr>
          <w:p w14:paraId="2EC208F4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</w:t>
            </w:r>
          </w:p>
        </w:tc>
      </w:tr>
      <w:tr w:rsidR="00463E10" w:rsidRPr="00F565CE" w14:paraId="0092BFEA" w14:textId="77777777" w:rsidTr="001E0157">
        <w:tc>
          <w:tcPr>
            <w:tcW w:w="1418" w:type="dxa"/>
            <w:vMerge/>
          </w:tcPr>
          <w:p w14:paraId="3E1AE0DC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312579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770" w:type="dxa"/>
          </w:tcPr>
          <w:p w14:paraId="00776CBA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463E10" w:rsidRPr="00F565CE" w14:paraId="11D940EB" w14:textId="77777777" w:rsidTr="001E0157">
        <w:tc>
          <w:tcPr>
            <w:tcW w:w="1418" w:type="dxa"/>
            <w:vMerge w:val="restart"/>
          </w:tcPr>
          <w:p w14:paraId="18D92B29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14:paraId="5E5976E1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70" w:type="dxa"/>
          </w:tcPr>
          <w:p w14:paraId="29328306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463E10" w:rsidRPr="00F565CE" w14:paraId="5C8F2EED" w14:textId="77777777" w:rsidTr="001E0157">
        <w:tc>
          <w:tcPr>
            <w:tcW w:w="1418" w:type="dxa"/>
            <w:vMerge/>
          </w:tcPr>
          <w:p w14:paraId="569C32A3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4F8B0E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70" w:type="dxa"/>
          </w:tcPr>
          <w:p w14:paraId="23966AE2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Наш город</w:t>
            </w:r>
          </w:p>
        </w:tc>
      </w:tr>
      <w:tr w:rsidR="00463E10" w:rsidRPr="00F565CE" w14:paraId="51DCA7F3" w14:textId="77777777" w:rsidTr="001E0157">
        <w:tc>
          <w:tcPr>
            <w:tcW w:w="1418" w:type="dxa"/>
            <w:vMerge/>
          </w:tcPr>
          <w:p w14:paraId="7C08173B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702A2B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70" w:type="dxa"/>
          </w:tcPr>
          <w:p w14:paraId="330E97A7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Моя безопасность (ПДД и ОБЖ)</w:t>
            </w:r>
          </w:p>
        </w:tc>
      </w:tr>
      <w:tr w:rsidR="00463E10" w:rsidRPr="00F565CE" w14:paraId="6482CDC6" w14:textId="77777777" w:rsidTr="001E0157">
        <w:trPr>
          <w:trHeight w:val="70"/>
        </w:trPr>
        <w:tc>
          <w:tcPr>
            <w:tcW w:w="1418" w:type="dxa"/>
            <w:vMerge/>
          </w:tcPr>
          <w:p w14:paraId="1923FDA8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C6CA7C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770" w:type="dxa"/>
          </w:tcPr>
          <w:p w14:paraId="2952B038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Лето.</w:t>
            </w:r>
          </w:p>
          <w:p w14:paraId="643F1E85" w14:textId="77777777" w:rsidR="00463E10" w:rsidRPr="00F565CE" w:rsidRDefault="00463E10" w:rsidP="00F5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 в школу (старшая, подготовительная группы)</w:t>
            </w:r>
          </w:p>
        </w:tc>
      </w:tr>
    </w:tbl>
    <w:p w14:paraId="091D0FA2" w14:textId="77777777" w:rsidR="00463E10" w:rsidRPr="00F565CE" w:rsidRDefault="00463E10" w:rsidP="00F565CE">
      <w:pPr>
        <w:pStyle w:val="2"/>
        <w:keepLines/>
        <w:spacing w:line="240" w:lineRule="auto"/>
        <w:ind w:left="0"/>
        <w:rPr>
          <w:b w:val="0"/>
          <w:sz w:val="24"/>
          <w:szCs w:val="24"/>
        </w:rPr>
      </w:pPr>
    </w:p>
    <w:p w14:paraId="3AED6024" w14:textId="77777777" w:rsidR="004C3CB1" w:rsidRPr="00F565CE" w:rsidRDefault="004C3CB1" w:rsidP="00F565CE">
      <w:pPr>
        <w:pStyle w:val="2"/>
        <w:keepLines/>
        <w:spacing w:line="240" w:lineRule="auto"/>
        <w:rPr>
          <w:sz w:val="24"/>
          <w:szCs w:val="24"/>
        </w:rPr>
      </w:pPr>
      <w:r w:rsidRPr="00F565CE">
        <w:rPr>
          <w:sz w:val="24"/>
          <w:szCs w:val="24"/>
        </w:rPr>
        <w:t>2.5 Формы взаимодействия с родителями</w:t>
      </w:r>
      <w:bookmarkEnd w:id="100"/>
    </w:p>
    <w:tbl>
      <w:tblPr>
        <w:tblStyle w:val="af2"/>
        <w:tblW w:w="9775" w:type="dxa"/>
        <w:tblLook w:val="04A0" w:firstRow="1" w:lastRow="0" w:firstColumn="1" w:lastColumn="0" w:noHBand="0" w:noVBand="1"/>
      </w:tblPr>
      <w:tblGrid>
        <w:gridCol w:w="2597"/>
        <w:gridCol w:w="7178"/>
      </w:tblGrid>
      <w:tr w:rsidR="00E93DAA" w14:paraId="41FEDA8E" w14:textId="77777777" w:rsidTr="00F52340">
        <w:trPr>
          <w:trHeight w:val="526"/>
        </w:trPr>
        <w:tc>
          <w:tcPr>
            <w:tcW w:w="2597" w:type="dxa"/>
          </w:tcPr>
          <w:p w14:paraId="3F8E17F3" w14:textId="77777777" w:rsidR="00E93DAA" w:rsidRPr="00E93DAA" w:rsidRDefault="00E93DAA" w:rsidP="00F52340">
            <w:pPr>
              <w:jc w:val="center"/>
              <w:rPr>
                <w:rFonts w:ascii="Times New Roman" w:hAnsi="Times New Roman" w:cs="Times New Roman"/>
              </w:rPr>
            </w:pPr>
            <w:bookmarkStart w:id="101" w:name="_Toc138539967"/>
            <w:r w:rsidRPr="00E93DAA">
              <w:rPr>
                <w:rFonts w:ascii="Times New Roman" w:eastAsia="Times New Roman" w:hAnsi="Times New Roman" w:cs="Times New Roman"/>
              </w:rPr>
              <w:t>Месяц</w:t>
            </w:r>
          </w:p>
        </w:tc>
        <w:tc>
          <w:tcPr>
            <w:tcW w:w="7178" w:type="dxa"/>
          </w:tcPr>
          <w:p w14:paraId="49399B12" w14:textId="77777777" w:rsidR="00E93DAA" w:rsidRPr="00E93DAA" w:rsidRDefault="00E93DAA" w:rsidP="00F52340">
            <w:pPr>
              <w:pStyle w:val="af1"/>
              <w:jc w:val="center"/>
              <w:rPr>
                <w:sz w:val="22"/>
              </w:rPr>
            </w:pPr>
            <w:r w:rsidRPr="00E93DAA">
              <w:rPr>
                <w:sz w:val="22"/>
              </w:rPr>
              <w:t>Формы  взаимодействия  с родителями</w:t>
            </w:r>
          </w:p>
        </w:tc>
      </w:tr>
      <w:tr w:rsidR="00E93DAA" w14:paraId="5E6E1E8B" w14:textId="77777777" w:rsidTr="00E93DAA">
        <w:trPr>
          <w:trHeight w:val="1871"/>
        </w:trPr>
        <w:tc>
          <w:tcPr>
            <w:tcW w:w="2597" w:type="dxa"/>
          </w:tcPr>
          <w:p w14:paraId="69134B55" w14:textId="77777777" w:rsidR="00E93DAA" w:rsidRPr="00E93DAA" w:rsidRDefault="00E93DAA" w:rsidP="00F52340">
            <w:pPr>
              <w:jc w:val="center"/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7178" w:type="dxa"/>
          </w:tcPr>
          <w:p w14:paraId="243DDC3D" w14:textId="77777777" w:rsidR="00E93DAA" w:rsidRPr="00E93DAA" w:rsidRDefault="006560DC" w:rsidP="00F52340">
            <w:pPr>
              <w:pStyle w:val="af1"/>
              <w:rPr>
                <w:sz w:val="22"/>
              </w:rPr>
            </w:pPr>
            <w:r>
              <w:rPr>
                <w:sz w:val="22"/>
              </w:rPr>
              <w:t>1.</w:t>
            </w:r>
            <w:r w:rsidR="00E93DAA" w:rsidRPr="00E93DAA">
              <w:rPr>
                <w:sz w:val="22"/>
              </w:rPr>
              <w:t>Оформление «Уголка для родителей» по теме “ Сентябрь”.</w:t>
            </w:r>
          </w:p>
          <w:p w14:paraId="7436DA43" w14:textId="77777777" w:rsidR="00E93DAA" w:rsidRPr="00E93DAA" w:rsidRDefault="006560DC" w:rsidP="00F52340">
            <w:pPr>
              <w:pStyle w:val="af1"/>
              <w:rPr>
                <w:sz w:val="22"/>
              </w:rPr>
            </w:pPr>
            <w:r>
              <w:rPr>
                <w:sz w:val="22"/>
              </w:rPr>
              <w:t>2.</w:t>
            </w:r>
            <w:r w:rsidR="00E93DAA" w:rsidRPr="00E93DAA">
              <w:rPr>
                <w:sz w:val="22"/>
              </w:rPr>
              <w:t>Оформление «Уголка для родителей»: рекомендации, сетка занятий, режим дня.</w:t>
            </w:r>
          </w:p>
          <w:p w14:paraId="77602ED4" w14:textId="77777777" w:rsidR="00E93DAA" w:rsidRPr="00E93DAA" w:rsidRDefault="006560DC" w:rsidP="00F52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E93DAA" w:rsidRPr="00E93DAA">
              <w:rPr>
                <w:rFonts w:ascii="Times New Roman" w:eastAsia="Times New Roman" w:hAnsi="Times New Roman" w:cs="Times New Roman"/>
              </w:rPr>
              <w:t xml:space="preserve">Родительское собрание. </w:t>
            </w:r>
            <w:r w:rsidR="00E93DAA" w:rsidRPr="00E93DAA">
              <w:rPr>
                <w:rFonts w:ascii="Times New Roman" w:hAnsi="Times New Roman" w:cs="Times New Roman"/>
              </w:rPr>
              <w:t>«Начало учебного года - начало нового этапа в жизни детского сада, родителей и его воспитанников»</w:t>
            </w:r>
          </w:p>
          <w:p w14:paraId="3FF169D6" w14:textId="77777777" w:rsidR="00E93DAA" w:rsidRPr="00E93DAA" w:rsidRDefault="006560DC" w:rsidP="00F52340">
            <w:pPr>
              <w:pStyle w:val="af1"/>
              <w:rPr>
                <w:sz w:val="22"/>
              </w:rPr>
            </w:pPr>
            <w:r>
              <w:rPr>
                <w:sz w:val="22"/>
              </w:rPr>
              <w:t>4.</w:t>
            </w:r>
            <w:r w:rsidR="00E93DAA">
              <w:rPr>
                <w:sz w:val="22"/>
              </w:rPr>
              <w:t xml:space="preserve">Консультация для родителей </w:t>
            </w:r>
            <w:r w:rsidR="00E93DAA" w:rsidRPr="00E93DAA">
              <w:rPr>
                <w:sz w:val="22"/>
              </w:rPr>
              <w:t>«Возрастные особенности младшего</w:t>
            </w:r>
            <w:r w:rsidR="00E93DAA">
              <w:rPr>
                <w:sz w:val="22"/>
              </w:rPr>
              <w:t xml:space="preserve"> и среднего</w:t>
            </w:r>
            <w:r w:rsidR="00E93DAA" w:rsidRPr="00E93DAA">
              <w:rPr>
                <w:sz w:val="22"/>
              </w:rPr>
              <w:t xml:space="preserve"> дошкольного возраста»</w:t>
            </w:r>
          </w:p>
          <w:p w14:paraId="2B760318" w14:textId="77777777" w:rsidR="00E93DAA" w:rsidRDefault="006560DC" w:rsidP="00E93DAA">
            <w:pPr>
              <w:pStyle w:val="af1"/>
            </w:pPr>
            <w:r>
              <w:rPr>
                <w:sz w:val="22"/>
              </w:rPr>
              <w:t>5.</w:t>
            </w:r>
            <w:r w:rsidR="00E93DAA" w:rsidRPr="00E93DAA">
              <w:rPr>
                <w:sz w:val="22"/>
              </w:rPr>
              <w:t xml:space="preserve">Папка-передвижка </w:t>
            </w:r>
            <w:r w:rsidRPr="00432DD2">
              <w:rPr>
                <w:szCs w:val="24"/>
              </w:rPr>
              <w:t>«Каждый</w:t>
            </w:r>
            <w:r>
              <w:rPr>
                <w:szCs w:val="24"/>
              </w:rPr>
              <w:t xml:space="preserve"> </w:t>
            </w:r>
            <w:r w:rsidRPr="00432DD2">
              <w:rPr>
                <w:szCs w:val="24"/>
              </w:rPr>
              <w:t>родитель-пример</w:t>
            </w:r>
            <w:r>
              <w:rPr>
                <w:szCs w:val="24"/>
              </w:rPr>
              <w:t xml:space="preserve"> </w:t>
            </w:r>
            <w:r w:rsidRPr="00432DD2">
              <w:rPr>
                <w:szCs w:val="24"/>
              </w:rPr>
              <w:t>для подражания»</w:t>
            </w:r>
          </w:p>
          <w:p w14:paraId="69618D14" w14:textId="77777777" w:rsidR="00E93DAA" w:rsidRPr="00E93DAA" w:rsidRDefault="008A107D" w:rsidP="008A107D">
            <w:pPr>
              <w:pStyle w:val="af1"/>
              <w:rPr>
                <w:sz w:val="22"/>
              </w:rPr>
            </w:pPr>
            <w:r>
              <w:t>6.</w:t>
            </w:r>
            <w:r>
              <w:rPr>
                <w:szCs w:val="24"/>
                <w:shd w:val="clear" w:color="auto" w:fill="FFFFFF"/>
              </w:rPr>
              <w:t xml:space="preserve">Создание фотоальбома </w:t>
            </w:r>
            <w:r w:rsidRPr="00E43C96">
              <w:rPr>
                <w:szCs w:val="24"/>
                <w:shd w:val="clear" w:color="auto" w:fill="FFFFFF"/>
              </w:rPr>
              <w:t>«Моя семья – счастливые моменты».</w:t>
            </w:r>
          </w:p>
        </w:tc>
      </w:tr>
      <w:tr w:rsidR="00E93DAA" w14:paraId="3CC8F1B6" w14:textId="77777777" w:rsidTr="00E93DAA">
        <w:trPr>
          <w:trHeight w:val="2541"/>
        </w:trPr>
        <w:tc>
          <w:tcPr>
            <w:tcW w:w="2597" w:type="dxa"/>
          </w:tcPr>
          <w:p w14:paraId="41969203" w14:textId="77777777" w:rsidR="00E93DAA" w:rsidRPr="00E93DAA" w:rsidRDefault="00E93DAA" w:rsidP="00F52340">
            <w:pPr>
              <w:jc w:val="center"/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eastAsia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7178" w:type="dxa"/>
          </w:tcPr>
          <w:p w14:paraId="486C5CEC" w14:textId="77777777" w:rsidR="00E93DAA" w:rsidRPr="00E93DAA" w:rsidRDefault="00E93DAA" w:rsidP="00F52340">
            <w:pPr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eastAsia="Times New Roman" w:hAnsi="Times New Roman" w:cs="Times New Roman"/>
              </w:rPr>
              <w:t>1. Оформление «Уголка для родителей» по теме “Октябрь”.</w:t>
            </w:r>
          </w:p>
          <w:p w14:paraId="0035AFCA" w14:textId="77777777" w:rsidR="006560DC" w:rsidRDefault="00E93DAA" w:rsidP="00F52340">
            <w:pPr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eastAsia="Times New Roman" w:hAnsi="Times New Roman" w:cs="Times New Roman"/>
              </w:rPr>
              <w:t xml:space="preserve">2. </w:t>
            </w:r>
            <w:r w:rsidR="006560DC" w:rsidRPr="00D712AB">
              <w:rPr>
                <w:rFonts w:ascii="Times New Roman" w:hAnsi="Times New Roman"/>
              </w:rPr>
              <w:t>«День отца». Выпуск газеты «Лучше папы в мире нет»   (5 октября).</w:t>
            </w:r>
          </w:p>
          <w:p w14:paraId="26A59AFF" w14:textId="77777777" w:rsidR="006560DC" w:rsidRDefault="00E93DAA" w:rsidP="00F52340">
            <w:pPr>
              <w:rPr>
                <w:rFonts w:ascii="Times New Roman" w:eastAsia="Times New Roman" w:hAnsi="Times New Roman" w:cs="Times New Roman"/>
              </w:rPr>
            </w:pPr>
            <w:r w:rsidRPr="00E93DAA">
              <w:rPr>
                <w:rFonts w:ascii="Times New Roman" w:eastAsia="Times New Roman" w:hAnsi="Times New Roman" w:cs="Times New Roman"/>
              </w:rPr>
              <w:t xml:space="preserve">3. </w:t>
            </w:r>
            <w:r w:rsidR="006560DC" w:rsidRPr="00093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 с бабушкой </w:t>
            </w:r>
            <w:proofErr w:type="spellStart"/>
            <w:r w:rsidR="006560DC" w:rsidRPr="00093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бабусенькой</w:t>
            </w:r>
            <w:proofErr w:type="spellEnd"/>
            <w:r w:rsidR="006560DC" w:rsidRPr="00093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Развлечение на День пожилого человека</w:t>
            </w:r>
            <w:r w:rsidR="00656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A37EE79" w14:textId="77777777" w:rsidR="006560DC" w:rsidRDefault="008C076B" w:rsidP="00F523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E93DAA" w:rsidRPr="00E93DAA">
              <w:rPr>
                <w:rFonts w:ascii="Times New Roman" w:eastAsia="Times New Roman" w:hAnsi="Times New Roman" w:cs="Times New Roman"/>
              </w:rPr>
              <w:t xml:space="preserve">. Консультация </w:t>
            </w:r>
            <w:r w:rsidR="006560DC" w:rsidRPr="008C076B">
              <w:rPr>
                <w:rFonts w:ascii="Times New Roman" w:hAnsi="Times New Roman" w:cs="Times New Roman"/>
              </w:rPr>
              <w:t>«Показываем детям пример во всём»</w:t>
            </w:r>
            <w:r w:rsidR="006560DC" w:rsidRPr="008C076B">
              <w:rPr>
                <w:rFonts w:ascii="Times New Roman" w:eastAsia="Times New Roman" w:hAnsi="Times New Roman" w:cs="Times New Roman"/>
              </w:rPr>
              <w:t>.</w:t>
            </w:r>
          </w:p>
          <w:p w14:paraId="0EC464E9" w14:textId="77777777" w:rsidR="006560DC" w:rsidRPr="006560DC" w:rsidRDefault="006560DC" w:rsidP="006560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Pr="00093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3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Музыкально-литературный праздник «Осенины»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F600707" w14:textId="77777777" w:rsidR="006560DC" w:rsidRDefault="006560DC" w:rsidP="00F52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D712AB">
              <w:rPr>
                <w:rFonts w:ascii="Times New Roman" w:hAnsi="Times New Roman"/>
              </w:rPr>
              <w:t>Участие родителей в конкурсе поделок из природного материала «</w:t>
            </w:r>
            <w:r w:rsidRPr="00D712AB">
              <w:rPr>
                <w:rFonts w:ascii="Times New Roman" w:hAnsi="Times New Roman"/>
                <w:shd w:val="clear" w:color="auto" w:fill="FFFFFF"/>
              </w:rPr>
              <w:t>Осенние фантазии</w:t>
            </w:r>
            <w:r w:rsidRPr="00D712AB">
              <w:rPr>
                <w:rFonts w:ascii="Times New Roman" w:hAnsi="Times New Roman"/>
              </w:rPr>
              <w:t>»</w:t>
            </w:r>
          </w:p>
          <w:p w14:paraId="41FA5CDA" w14:textId="77777777" w:rsidR="009407A8" w:rsidRPr="009407A8" w:rsidRDefault="006560DC" w:rsidP="00656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407A8" w:rsidRPr="009407A8">
              <w:rPr>
                <w:rFonts w:ascii="Times New Roman" w:hAnsi="Times New Roman" w:cs="Times New Roman"/>
              </w:rPr>
              <w:t xml:space="preserve">. Папка-передвижка </w:t>
            </w:r>
            <w:r w:rsidR="009407A8" w:rsidRPr="00E93DAA">
              <w:rPr>
                <w:rFonts w:ascii="Times New Roman" w:eastAsia="Times New Roman" w:hAnsi="Times New Roman" w:cs="Times New Roman"/>
              </w:rPr>
              <w:t>«Как одевать ребенка</w:t>
            </w:r>
            <w:r w:rsidR="009407A8">
              <w:rPr>
                <w:rFonts w:ascii="Times New Roman" w:eastAsia="Times New Roman" w:hAnsi="Times New Roman" w:cs="Times New Roman"/>
              </w:rPr>
              <w:t xml:space="preserve"> осенью</w:t>
            </w:r>
            <w:r w:rsidR="009407A8" w:rsidRPr="006560DC">
              <w:rPr>
                <w:rFonts w:ascii="Times New Roman" w:eastAsia="Times New Roman" w:hAnsi="Times New Roman" w:cs="Times New Roman"/>
              </w:rPr>
              <w:t>»</w:t>
            </w:r>
            <w:r w:rsidRPr="006560DC">
              <w:rPr>
                <w:rFonts w:ascii="Times New Roman" w:eastAsia="Times New Roman" w:hAnsi="Times New Roman" w:cs="Times New Roman"/>
              </w:rPr>
              <w:t xml:space="preserve">, </w:t>
            </w:r>
            <w:r w:rsidRPr="006560DC">
              <w:rPr>
                <w:rFonts w:ascii="Times New Roman" w:hAnsi="Times New Roman" w:cs="Times New Roman"/>
                <w:sz w:val="24"/>
                <w:szCs w:val="24"/>
              </w:rPr>
              <w:t>«Путь к здоровью ребёнка – лежит через семью»</w:t>
            </w:r>
            <w:r w:rsidR="009407A8" w:rsidRPr="006560D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93DAA" w14:paraId="722F0743" w14:textId="77777777" w:rsidTr="00E93DAA">
        <w:trPr>
          <w:trHeight w:val="1825"/>
        </w:trPr>
        <w:tc>
          <w:tcPr>
            <w:tcW w:w="2597" w:type="dxa"/>
          </w:tcPr>
          <w:p w14:paraId="03ED96C8" w14:textId="77777777" w:rsidR="00E93DAA" w:rsidRPr="00E93DAA" w:rsidRDefault="00E93DAA" w:rsidP="00F52340">
            <w:pPr>
              <w:jc w:val="center"/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7178" w:type="dxa"/>
          </w:tcPr>
          <w:p w14:paraId="4CBE2AF5" w14:textId="77777777" w:rsidR="00E93DAA" w:rsidRPr="005250B9" w:rsidRDefault="00E93DAA" w:rsidP="00F52340">
            <w:pPr>
              <w:rPr>
                <w:rFonts w:ascii="Times New Roman" w:hAnsi="Times New Roman" w:cs="Times New Roman"/>
              </w:rPr>
            </w:pPr>
            <w:r w:rsidRPr="005250B9">
              <w:rPr>
                <w:rFonts w:ascii="Times New Roman" w:eastAsia="Times New Roman" w:hAnsi="Times New Roman" w:cs="Times New Roman"/>
              </w:rPr>
              <w:t>1. Оформление «Уголка для родителей» по теме “Ноябрь”.</w:t>
            </w:r>
          </w:p>
          <w:p w14:paraId="3682CA9A" w14:textId="77777777" w:rsidR="00E93DAA" w:rsidRPr="005250B9" w:rsidRDefault="00E93DAA" w:rsidP="00F52340">
            <w:pPr>
              <w:pStyle w:val="a6"/>
              <w:ind w:left="0"/>
              <w:rPr>
                <w:rFonts w:ascii="Times New Roman" w:hAnsi="Times New Roman"/>
                <w:szCs w:val="22"/>
              </w:rPr>
            </w:pPr>
            <w:r w:rsidRPr="005250B9">
              <w:rPr>
                <w:rFonts w:ascii="Times New Roman" w:hAnsi="Times New Roman"/>
                <w:szCs w:val="22"/>
              </w:rPr>
              <w:t xml:space="preserve">2. </w:t>
            </w:r>
            <w:r w:rsidR="00482D53" w:rsidRPr="005250B9">
              <w:rPr>
                <w:rFonts w:ascii="Times New Roman" w:hAnsi="Times New Roman"/>
                <w:szCs w:val="22"/>
                <w:lang w:eastAsia="ru-RU"/>
              </w:rPr>
              <w:t>Концерт, посвященный Дню Матери. Спортивные конкурсы: «А, ну-ка, мамочки!»</w:t>
            </w:r>
          </w:p>
          <w:p w14:paraId="52A3485E" w14:textId="77777777" w:rsidR="00E93DAA" w:rsidRPr="005250B9" w:rsidRDefault="00E93DAA" w:rsidP="00F52340">
            <w:pPr>
              <w:rPr>
                <w:rFonts w:ascii="Times New Roman" w:hAnsi="Times New Roman" w:cs="Times New Roman"/>
              </w:rPr>
            </w:pPr>
            <w:r w:rsidRPr="005250B9">
              <w:rPr>
                <w:rFonts w:ascii="Times New Roman" w:eastAsia="Times New Roman" w:hAnsi="Times New Roman" w:cs="Times New Roman"/>
              </w:rPr>
              <w:t>3. Папки-передвижки «День Матери»</w:t>
            </w:r>
            <w:r w:rsidR="009407A8" w:rsidRPr="005250B9">
              <w:rPr>
                <w:rFonts w:ascii="Times New Roman" w:eastAsia="Times New Roman" w:hAnsi="Times New Roman" w:cs="Times New Roman"/>
              </w:rPr>
              <w:t xml:space="preserve">, </w:t>
            </w:r>
            <w:r w:rsidR="009407A8" w:rsidRPr="005250B9">
              <w:rPr>
                <w:rFonts w:ascii="Times New Roman" w:hAnsi="Times New Roman" w:cs="Times New Roman"/>
              </w:rPr>
              <w:t>«</w:t>
            </w:r>
            <w:r w:rsidR="00482D53" w:rsidRPr="005250B9">
              <w:rPr>
                <w:rFonts w:ascii="Times New Roman" w:hAnsi="Times New Roman" w:cs="Times New Roman"/>
              </w:rPr>
              <w:t>Семейные традиции</w:t>
            </w:r>
            <w:r w:rsidR="009407A8" w:rsidRPr="005250B9">
              <w:rPr>
                <w:rFonts w:ascii="Times New Roman" w:hAnsi="Times New Roman" w:cs="Times New Roman"/>
              </w:rPr>
              <w:t>»</w:t>
            </w:r>
            <w:r w:rsidRPr="005250B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D1C107E" w14:textId="77777777" w:rsidR="00E93DAA" w:rsidRPr="005250B9" w:rsidRDefault="00E93DAA" w:rsidP="00F52340">
            <w:pPr>
              <w:rPr>
                <w:rFonts w:ascii="Times New Roman" w:hAnsi="Times New Roman" w:cs="Times New Roman"/>
              </w:rPr>
            </w:pPr>
            <w:r w:rsidRPr="005250B9">
              <w:rPr>
                <w:rFonts w:ascii="Times New Roman" w:eastAsia="Times New Roman" w:hAnsi="Times New Roman" w:cs="Times New Roman"/>
              </w:rPr>
              <w:t xml:space="preserve">4. Консультация для родителей </w:t>
            </w:r>
            <w:r w:rsidR="009407A8" w:rsidRPr="005250B9">
              <w:rPr>
                <w:rFonts w:ascii="Times New Roman" w:hAnsi="Times New Roman" w:cs="Times New Roman"/>
              </w:rPr>
              <w:t>«Цвет, форма и величина в развивающих играх»</w:t>
            </w:r>
            <w:r w:rsidR="006560DC" w:rsidRPr="005250B9">
              <w:rPr>
                <w:rFonts w:ascii="Times New Roman" w:eastAsia="Times New Roman" w:hAnsi="Times New Roman" w:cs="Times New Roman"/>
              </w:rPr>
              <w:t>.</w:t>
            </w:r>
          </w:p>
          <w:p w14:paraId="18B1A384" w14:textId="77777777" w:rsidR="00E93DAA" w:rsidRPr="005250B9" w:rsidRDefault="00CD3202" w:rsidP="00F523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E93DAA" w:rsidRPr="005250B9">
              <w:rPr>
                <w:rFonts w:ascii="Times New Roman" w:eastAsia="Times New Roman" w:hAnsi="Times New Roman" w:cs="Times New Roman"/>
              </w:rPr>
              <w:t>. Беседы с родителями о профилактике простудных заболеваний.</w:t>
            </w:r>
          </w:p>
          <w:p w14:paraId="71DACE73" w14:textId="77777777" w:rsidR="009407A8" w:rsidRPr="00E93DAA" w:rsidRDefault="00CD3202" w:rsidP="00E21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9407A8" w:rsidRPr="005250B9">
              <w:rPr>
                <w:rFonts w:ascii="Times New Roman" w:eastAsia="Times New Roman" w:hAnsi="Times New Roman" w:cs="Times New Roman"/>
              </w:rPr>
              <w:t xml:space="preserve">. </w:t>
            </w:r>
            <w:r w:rsidR="00E21203" w:rsidRPr="00E21203">
              <w:rPr>
                <w:rFonts w:ascii="Times New Roman" w:hAnsi="Times New Roman" w:cs="Times New Roman"/>
              </w:rPr>
              <w:t>Семинар-практикум «Все начинается с семьи»</w:t>
            </w:r>
          </w:p>
        </w:tc>
      </w:tr>
      <w:tr w:rsidR="00E93DAA" w14:paraId="5AE51EFC" w14:textId="77777777" w:rsidTr="00F52340">
        <w:trPr>
          <w:trHeight w:val="526"/>
        </w:trPr>
        <w:tc>
          <w:tcPr>
            <w:tcW w:w="2597" w:type="dxa"/>
          </w:tcPr>
          <w:p w14:paraId="11368E5A" w14:textId="77777777" w:rsidR="00E93DAA" w:rsidRPr="00E93DAA" w:rsidRDefault="00E93DAA" w:rsidP="00F52340">
            <w:pPr>
              <w:jc w:val="center"/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7178" w:type="dxa"/>
          </w:tcPr>
          <w:p w14:paraId="74FFD3A8" w14:textId="77777777" w:rsidR="00E93DAA" w:rsidRPr="00E93DAA" w:rsidRDefault="00E93DAA" w:rsidP="00F52340">
            <w:pPr>
              <w:pStyle w:val="a6"/>
              <w:ind w:left="0"/>
              <w:rPr>
                <w:rFonts w:ascii="Times New Roman" w:hAnsi="Times New Roman"/>
                <w:szCs w:val="22"/>
              </w:rPr>
            </w:pPr>
            <w:r w:rsidRPr="00E93DAA">
              <w:rPr>
                <w:rFonts w:ascii="Times New Roman" w:hAnsi="Times New Roman"/>
                <w:szCs w:val="22"/>
              </w:rPr>
              <w:t>1. Оформление «Уголка для родителей» по теме “Декабрь”.</w:t>
            </w:r>
          </w:p>
          <w:p w14:paraId="1567C061" w14:textId="77777777" w:rsidR="00E93DAA" w:rsidRPr="00E93DAA" w:rsidRDefault="00E93DAA" w:rsidP="00F52340">
            <w:pPr>
              <w:pStyle w:val="a6"/>
              <w:ind w:left="0"/>
              <w:rPr>
                <w:rFonts w:ascii="Times New Roman" w:hAnsi="Times New Roman"/>
                <w:szCs w:val="22"/>
              </w:rPr>
            </w:pPr>
            <w:r w:rsidRPr="00E93DAA">
              <w:rPr>
                <w:rFonts w:ascii="Times New Roman" w:hAnsi="Times New Roman"/>
                <w:szCs w:val="22"/>
              </w:rPr>
              <w:t>2. Проведение мастер – класса “Новогодние игрушки”.</w:t>
            </w:r>
          </w:p>
          <w:p w14:paraId="484C15E4" w14:textId="77777777" w:rsidR="00D75F5E" w:rsidRDefault="00E93DAA" w:rsidP="00F52340">
            <w:pPr>
              <w:pStyle w:val="a6"/>
              <w:ind w:left="0"/>
              <w:rPr>
                <w:rFonts w:ascii="Times New Roman" w:hAnsi="Times New Roman"/>
                <w:szCs w:val="22"/>
              </w:rPr>
            </w:pPr>
            <w:r w:rsidRPr="00E93DAA">
              <w:rPr>
                <w:rFonts w:ascii="Times New Roman" w:hAnsi="Times New Roman"/>
                <w:szCs w:val="22"/>
              </w:rPr>
              <w:t>3. Консультация для родителей  “Как провести выходной день с детьми»</w:t>
            </w:r>
            <w:r w:rsidR="00D75F5E">
              <w:rPr>
                <w:rFonts w:ascii="Times New Roman" w:hAnsi="Times New Roman"/>
                <w:szCs w:val="22"/>
              </w:rPr>
              <w:t xml:space="preserve">, </w:t>
            </w:r>
          </w:p>
          <w:p w14:paraId="29F09EB3" w14:textId="77777777" w:rsidR="00E93DAA" w:rsidRPr="00E93DAA" w:rsidRDefault="00D75F5E" w:rsidP="00F52340">
            <w:pPr>
              <w:pStyle w:val="a6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E93DAA" w:rsidRPr="00E93DAA">
              <w:rPr>
                <w:rFonts w:ascii="Times New Roman" w:hAnsi="Times New Roman"/>
                <w:szCs w:val="22"/>
              </w:rPr>
              <w:t>.</w:t>
            </w:r>
            <w:r w:rsidR="00482D53" w:rsidRPr="00D712AB">
              <w:rPr>
                <w:rFonts w:ascii="Times New Roman" w:hAnsi="Times New Roman"/>
                <w:color w:val="000000"/>
              </w:rPr>
              <w:t xml:space="preserve"> Выставка семейных поделок «Мастерская Деда Мороза»</w:t>
            </w:r>
            <w:r w:rsidR="00482D53">
              <w:rPr>
                <w:rFonts w:ascii="Times New Roman" w:hAnsi="Times New Roman"/>
                <w:color w:val="000000"/>
              </w:rPr>
              <w:t>.</w:t>
            </w:r>
            <w:r w:rsidR="00E93DAA" w:rsidRPr="00E93DAA">
              <w:rPr>
                <w:rFonts w:ascii="Times New Roman" w:hAnsi="Times New Roman"/>
                <w:szCs w:val="22"/>
              </w:rPr>
              <w:t xml:space="preserve"> </w:t>
            </w:r>
          </w:p>
          <w:p w14:paraId="0F050ED3" w14:textId="77777777" w:rsidR="00E93DAA" w:rsidRDefault="00D75F5E" w:rsidP="00F52340">
            <w:pPr>
              <w:pStyle w:val="a6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E93DAA" w:rsidRPr="00E93DAA">
              <w:rPr>
                <w:rFonts w:ascii="Times New Roman" w:hAnsi="Times New Roman"/>
                <w:szCs w:val="22"/>
              </w:rPr>
              <w:t xml:space="preserve">. </w:t>
            </w:r>
            <w:r w:rsidR="00CD3202" w:rsidRPr="00D712AB">
              <w:rPr>
                <w:rFonts w:ascii="Times New Roman" w:hAnsi="Times New Roman"/>
              </w:rPr>
              <w:t>Вовлечение р</w:t>
            </w:r>
            <w:r w:rsidR="00CD3202">
              <w:rPr>
                <w:rFonts w:ascii="Times New Roman" w:hAnsi="Times New Roman"/>
              </w:rPr>
              <w:t>одителей в проведение новогоднего утренника</w:t>
            </w:r>
            <w:r w:rsidR="00CD3202" w:rsidRPr="00D712AB">
              <w:rPr>
                <w:rFonts w:ascii="Times New Roman" w:hAnsi="Times New Roman"/>
              </w:rPr>
              <w:t xml:space="preserve"> для детей  «Елка зажигает огни»</w:t>
            </w:r>
          </w:p>
          <w:p w14:paraId="5016674E" w14:textId="77777777" w:rsidR="009407A8" w:rsidRPr="00DE3076" w:rsidRDefault="00D75F5E" w:rsidP="00F52340">
            <w:pPr>
              <w:pStyle w:val="a6"/>
              <w:ind w:left="0"/>
              <w:rPr>
                <w:rFonts w:ascii="Times New Roman" w:hAnsi="Times New Roman"/>
                <w:szCs w:val="22"/>
              </w:rPr>
            </w:pPr>
            <w:r>
              <w:t xml:space="preserve">6. </w:t>
            </w:r>
            <w:r w:rsidR="009407A8" w:rsidRPr="00D75F5E">
              <w:rPr>
                <w:rFonts w:ascii="Times New Roman" w:hAnsi="Times New Roman"/>
              </w:rPr>
              <w:t>Папка - передвижка «Здравствуй, Зимушка Зима!»</w:t>
            </w:r>
            <w:r w:rsidR="00DE3076">
              <w:rPr>
                <w:rFonts w:ascii="Times New Roman" w:hAnsi="Times New Roman"/>
              </w:rPr>
              <w:t xml:space="preserve">, </w:t>
            </w:r>
            <w:r w:rsidR="00DE3076" w:rsidRPr="00DE3076">
              <w:rPr>
                <w:rFonts w:ascii="Times New Roman" w:hAnsi="Times New Roman"/>
                <w:szCs w:val="22"/>
              </w:rPr>
              <w:t>«Семь родительских заблуждений о морозной погоде»</w:t>
            </w:r>
            <w:r w:rsidR="00DE3076">
              <w:rPr>
                <w:rFonts w:ascii="Times New Roman" w:hAnsi="Times New Roman"/>
                <w:szCs w:val="22"/>
              </w:rPr>
              <w:t>.</w:t>
            </w:r>
          </w:p>
          <w:p w14:paraId="0685ED16" w14:textId="77777777" w:rsidR="00D75F5E" w:rsidRPr="00E93DAA" w:rsidRDefault="00D75F5E" w:rsidP="00F52340">
            <w:pPr>
              <w:pStyle w:val="a6"/>
              <w:ind w:left="0"/>
              <w:rPr>
                <w:rFonts w:ascii="Times New Roman" w:hAnsi="Times New Roman"/>
                <w:szCs w:val="22"/>
              </w:rPr>
            </w:pPr>
            <w:r w:rsidRPr="00D75F5E">
              <w:rPr>
                <w:rFonts w:ascii="Times New Roman" w:hAnsi="Times New Roman"/>
              </w:rPr>
              <w:t>7. Памятки «Безопасность в вашем доме», «Елочка – не зажгись!»</w:t>
            </w:r>
          </w:p>
        </w:tc>
      </w:tr>
      <w:tr w:rsidR="00E93DAA" w14:paraId="7953C7D8" w14:textId="77777777" w:rsidTr="00F52340">
        <w:trPr>
          <w:trHeight w:val="526"/>
        </w:trPr>
        <w:tc>
          <w:tcPr>
            <w:tcW w:w="2597" w:type="dxa"/>
          </w:tcPr>
          <w:p w14:paraId="22E29A04" w14:textId="77777777" w:rsidR="00E93DAA" w:rsidRPr="00E93DAA" w:rsidRDefault="00E93DAA" w:rsidP="00F52340">
            <w:pPr>
              <w:jc w:val="center"/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7178" w:type="dxa"/>
          </w:tcPr>
          <w:p w14:paraId="6A3B5794" w14:textId="77777777" w:rsidR="00E93DAA" w:rsidRPr="00E93DAA" w:rsidRDefault="00E93DAA" w:rsidP="00F52340">
            <w:pPr>
              <w:pStyle w:val="a6"/>
              <w:ind w:left="0"/>
              <w:rPr>
                <w:rFonts w:ascii="Times New Roman" w:hAnsi="Times New Roman"/>
                <w:szCs w:val="22"/>
              </w:rPr>
            </w:pPr>
            <w:r w:rsidRPr="00E93DAA">
              <w:rPr>
                <w:rFonts w:ascii="Times New Roman" w:hAnsi="Times New Roman"/>
                <w:szCs w:val="22"/>
              </w:rPr>
              <w:t>1.Оформление «Уголка для родителей» по теме “Январь”.</w:t>
            </w:r>
          </w:p>
          <w:p w14:paraId="019BB797" w14:textId="77777777" w:rsidR="00D75F5E" w:rsidRPr="00D75F5E" w:rsidRDefault="00E21203" w:rsidP="00F52340">
            <w:pPr>
              <w:pStyle w:val="a6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2</w:t>
            </w:r>
            <w:r w:rsidR="00D114E4">
              <w:rPr>
                <w:rFonts w:ascii="Times New Roman" w:hAnsi="Times New Roman"/>
              </w:rPr>
              <w:t xml:space="preserve">. </w:t>
            </w:r>
            <w:r w:rsidR="00CD3202" w:rsidRPr="00D712AB">
              <w:rPr>
                <w:rFonts w:ascii="Times New Roman" w:hAnsi="Times New Roman"/>
              </w:rPr>
              <w:t>Вовлечение родителей в проведение р</w:t>
            </w:r>
            <w:r w:rsidR="00CD3202" w:rsidRPr="00D712AB">
              <w:rPr>
                <w:rFonts w:ascii="Times New Roman" w:hAnsi="Times New Roman"/>
                <w:color w:val="000000"/>
              </w:rPr>
              <w:t>азвлечения «</w:t>
            </w:r>
            <w:r w:rsidR="00CD3202" w:rsidRPr="00D712AB">
              <w:rPr>
                <w:rFonts w:ascii="Times New Roman" w:hAnsi="Times New Roman"/>
              </w:rPr>
              <w:t xml:space="preserve">Колядки на </w:t>
            </w:r>
            <w:r w:rsidR="00CD3202" w:rsidRPr="00D712AB">
              <w:rPr>
                <w:rFonts w:ascii="Times New Roman" w:hAnsi="Times New Roman"/>
                <w:color w:val="000000"/>
              </w:rPr>
              <w:t>Святки»</w:t>
            </w:r>
          </w:p>
          <w:p w14:paraId="4DDEC1C5" w14:textId="77777777" w:rsidR="00E93DAA" w:rsidRPr="005250B9" w:rsidRDefault="00E21203" w:rsidP="00F52340">
            <w:pPr>
              <w:pStyle w:val="a6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="00E93DAA" w:rsidRPr="00E93DAA">
              <w:rPr>
                <w:rFonts w:ascii="Times New Roman" w:hAnsi="Times New Roman"/>
                <w:szCs w:val="22"/>
              </w:rPr>
              <w:t xml:space="preserve">. Консультация для </w:t>
            </w:r>
            <w:r w:rsidR="00E93DAA" w:rsidRPr="005250B9">
              <w:rPr>
                <w:rFonts w:ascii="Times New Roman" w:hAnsi="Times New Roman"/>
                <w:szCs w:val="22"/>
              </w:rPr>
              <w:t>родителей</w:t>
            </w:r>
            <w:r w:rsidR="005250B9" w:rsidRPr="005250B9">
              <w:rPr>
                <w:rFonts w:ascii="Times New Roman" w:hAnsi="Times New Roman"/>
                <w:szCs w:val="22"/>
              </w:rPr>
              <w:t xml:space="preserve"> «Какие птицы живут в нашем городе и как рассказать о них ребенку»</w:t>
            </w:r>
            <w:r w:rsidR="00CD3202">
              <w:rPr>
                <w:rFonts w:ascii="Times New Roman" w:hAnsi="Times New Roman"/>
                <w:szCs w:val="22"/>
              </w:rPr>
              <w:t>.</w:t>
            </w:r>
          </w:p>
          <w:p w14:paraId="75BC78F5" w14:textId="77777777" w:rsidR="005250B9" w:rsidRDefault="00E21203" w:rsidP="00525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E93DAA" w:rsidRPr="00224BEF">
              <w:rPr>
                <w:rFonts w:ascii="Times New Roman" w:eastAsia="Times New Roman" w:hAnsi="Times New Roman" w:cs="Times New Roman"/>
              </w:rPr>
              <w:t xml:space="preserve">. </w:t>
            </w:r>
            <w:r w:rsidR="005250B9" w:rsidRPr="005250B9">
              <w:rPr>
                <w:rFonts w:ascii="Times New Roman" w:hAnsi="Times New Roman" w:cs="Times New Roman"/>
              </w:rPr>
              <w:t>Акция «Каждой пичужке — своя кормушка!»</w:t>
            </w:r>
          </w:p>
          <w:p w14:paraId="5A7944DD" w14:textId="77777777" w:rsidR="00224BEF" w:rsidRPr="00224BEF" w:rsidRDefault="00E21203" w:rsidP="00CD3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24BEF" w:rsidRPr="00224BEF">
              <w:rPr>
                <w:rFonts w:ascii="Times New Roman" w:hAnsi="Times New Roman" w:cs="Times New Roman"/>
              </w:rPr>
              <w:t>. Папка-передвижка</w:t>
            </w:r>
            <w:r w:rsidR="00CD3202">
              <w:rPr>
                <w:rFonts w:ascii="Times New Roman" w:hAnsi="Times New Roman" w:cs="Times New Roman"/>
              </w:rPr>
              <w:t xml:space="preserve"> </w:t>
            </w:r>
            <w:r w:rsidR="00CD3202" w:rsidRPr="00CD3202">
              <w:rPr>
                <w:rFonts w:ascii="Times New Roman" w:hAnsi="Times New Roman" w:cs="Times New Roman"/>
              </w:rPr>
              <w:t>«Зимние прогулки – расскажем ребенку о природе»</w:t>
            </w:r>
            <w:r w:rsidR="00224BEF" w:rsidRPr="00224BEF">
              <w:rPr>
                <w:rFonts w:ascii="Times New Roman" w:hAnsi="Times New Roman" w:cs="Times New Roman"/>
              </w:rPr>
              <w:t>, «Как приучить ребёнка убирать за собой игрушки».</w:t>
            </w:r>
          </w:p>
        </w:tc>
      </w:tr>
      <w:tr w:rsidR="00E93DAA" w14:paraId="40095336" w14:textId="77777777" w:rsidTr="00F52340">
        <w:trPr>
          <w:trHeight w:val="526"/>
        </w:trPr>
        <w:tc>
          <w:tcPr>
            <w:tcW w:w="2597" w:type="dxa"/>
          </w:tcPr>
          <w:p w14:paraId="1E26A973" w14:textId="77777777" w:rsidR="00E93DAA" w:rsidRPr="00E93DAA" w:rsidRDefault="00E93DAA" w:rsidP="00F52340">
            <w:pPr>
              <w:jc w:val="center"/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7178" w:type="dxa"/>
          </w:tcPr>
          <w:p w14:paraId="4C3F5D8B" w14:textId="77777777" w:rsidR="00C35EB9" w:rsidRPr="00224BEF" w:rsidRDefault="00C35EB9" w:rsidP="00C35EB9">
            <w:pPr>
              <w:pStyle w:val="af1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Pr="00224BEF">
              <w:rPr>
                <w:sz w:val="22"/>
              </w:rPr>
              <w:t>Оформление «Уголка для родителей» по теме “Февраль”.</w:t>
            </w:r>
          </w:p>
          <w:p w14:paraId="35F48340" w14:textId="77777777" w:rsidR="00E93DAA" w:rsidRPr="00224BEF" w:rsidRDefault="00C35EB9" w:rsidP="00F52340">
            <w:pPr>
              <w:pStyle w:val="af1"/>
              <w:rPr>
                <w:sz w:val="22"/>
              </w:rPr>
            </w:pPr>
            <w:r>
              <w:rPr>
                <w:sz w:val="22"/>
              </w:rPr>
              <w:t>2</w:t>
            </w:r>
            <w:r w:rsidR="00E93DAA" w:rsidRPr="00224BEF">
              <w:rPr>
                <w:sz w:val="22"/>
              </w:rPr>
              <w:t>.</w:t>
            </w:r>
            <w:r w:rsidR="00224BEF" w:rsidRPr="00224BEF">
              <w:rPr>
                <w:color w:val="111111"/>
                <w:sz w:val="22"/>
              </w:rPr>
              <w:t xml:space="preserve"> </w:t>
            </w:r>
            <w:r w:rsidR="00D114E4" w:rsidRPr="00D114E4">
              <w:rPr>
                <w:sz w:val="22"/>
              </w:rPr>
              <w:t xml:space="preserve">Вовлечение родителей в проведение </w:t>
            </w:r>
            <w:r w:rsidR="00D114E4" w:rsidRPr="00D114E4">
              <w:rPr>
                <w:sz w:val="22"/>
                <w:lang w:eastAsia="ru-RU"/>
              </w:rPr>
              <w:t>музыкального праздника «День защитника Отечества!»</w:t>
            </w:r>
          </w:p>
          <w:p w14:paraId="005BFB5B" w14:textId="77777777" w:rsidR="00E93DAA" w:rsidRPr="00224BEF" w:rsidRDefault="00DE3076" w:rsidP="00F52340">
            <w:pPr>
              <w:pStyle w:val="af1"/>
              <w:rPr>
                <w:sz w:val="22"/>
              </w:rPr>
            </w:pPr>
            <w:r>
              <w:rPr>
                <w:sz w:val="22"/>
              </w:rPr>
              <w:t>3</w:t>
            </w:r>
            <w:r w:rsidR="00E93DAA" w:rsidRPr="00224BEF">
              <w:rPr>
                <w:sz w:val="22"/>
              </w:rPr>
              <w:t xml:space="preserve">. </w:t>
            </w:r>
            <w:r>
              <w:t>Оформление семейной</w:t>
            </w:r>
            <w:r w:rsidRPr="00D712AB">
              <w:t xml:space="preserve"> газет</w:t>
            </w:r>
            <w:r>
              <w:t>ы</w:t>
            </w:r>
            <w:r w:rsidRPr="00D712AB">
              <w:t xml:space="preserve"> на тему «На страже Родины»</w:t>
            </w:r>
          </w:p>
          <w:p w14:paraId="63C68203" w14:textId="77777777" w:rsidR="00DD2523" w:rsidRPr="00D114E4" w:rsidRDefault="00DE3076" w:rsidP="00DD2523">
            <w:pPr>
              <w:pStyle w:val="af1"/>
              <w:rPr>
                <w:sz w:val="22"/>
              </w:rPr>
            </w:pPr>
            <w:r>
              <w:rPr>
                <w:sz w:val="22"/>
              </w:rPr>
              <w:t>4</w:t>
            </w:r>
            <w:r w:rsidR="00E93DAA" w:rsidRPr="00224BEF">
              <w:rPr>
                <w:sz w:val="22"/>
              </w:rPr>
              <w:t xml:space="preserve">. Консультация для родителей </w:t>
            </w:r>
            <w:r w:rsidR="00D114E4" w:rsidRPr="00D114E4">
              <w:rPr>
                <w:sz w:val="22"/>
              </w:rPr>
              <w:t>«Экологическое воспитание дошкольников»</w:t>
            </w:r>
          </w:p>
          <w:p w14:paraId="51769085" w14:textId="77777777" w:rsidR="00D75F5E" w:rsidRDefault="00DE3076" w:rsidP="00DD2523">
            <w:pPr>
              <w:pStyle w:val="af1"/>
              <w:rPr>
                <w:sz w:val="22"/>
              </w:rPr>
            </w:pPr>
            <w:r>
              <w:rPr>
                <w:sz w:val="22"/>
              </w:rPr>
              <w:t>5</w:t>
            </w:r>
            <w:r w:rsidR="00C35EB9">
              <w:rPr>
                <w:sz w:val="22"/>
              </w:rPr>
              <w:t xml:space="preserve">. </w:t>
            </w:r>
            <w:r w:rsidR="00D75F5E" w:rsidRPr="00224BEF">
              <w:rPr>
                <w:sz w:val="22"/>
              </w:rPr>
              <w:t>Папка – передвижка «</w:t>
            </w:r>
            <w:r w:rsidR="00D114E4" w:rsidRPr="00D114E4">
              <w:rPr>
                <w:sz w:val="22"/>
              </w:rPr>
              <w:t>Знай и береги природу</w:t>
            </w:r>
            <w:r w:rsidR="00D75F5E" w:rsidRPr="00224BEF">
              <w:rPr>
                <w:sz w:val="22"/>
              </w:rPr>
              <w:t>»</w:t>
            </w:r>
            <w:r>
              <w:rPr>
                <w:sz w:val="22"/>
              </w:rPr>
              <w:t>,</w:t>
            </w:r>
          </w:p>
          <w:p w14:paraId="4C9327F7" w14:textId="77777777" w:rsidR="00DD2523" w:rsidRDefault="00DE3076" w:rsidP="00DE3076">
            <w:pPr>
              <w:pStyle w:val="TableParagraph"/>
              <w:ind w:left="0"/>
            </w:pPr>
            <w:r>
              <w:t>6</w:t>
            </w:r>
            <w:r w:rsidR="00DD2523">
              <w:t xml:space="preserve">. </w:t>
            </w:r>
            <w:r w:rsidRPr="00D712AB">
              <w:t xml:space="preserve">Памятка для родителей «Повышение роли отца в семье» </w:t>
            </w:r>
          </w:p>
          <w:p w14:paraId="44710CEA" w14:textId="77777777" w:rsidR="00E21203" w:rsidRPr="00224BEF" w:rsidRDefault="00E21203" w:rsidP="00DE3076">
            <w:pPr>
              <w:pStyle w:val="TableParagraph"/>
              <w:ind w:left="0"/>
            </w:pPr>
            <w:r>
              <w:t>7.</w:t>
            </w:r>
            <w:r>
              <w:rPr>
                <w:sz w:val="28"/>
                <w:szCs w:val="28"/>
              </w:rPr>
              <w:t xml:space="preserve"> </w:t>
            </w:r>
            <w:r w:rsidRPr="00E21203">
              <w:t>Круглый стол «Экология и мы»</w:t>
            </w:r>
          </w:p>
        </w:tc>
      </w:tr>
      <w:tr w:rsidR="00E93DAA" w14:paraId="10748F14" w14:textId="77777777" w:rsidTr="00F52340">
        <w:trPr>
          <w:trHeight w:val="526"/>
        </w:trPr>
        <w:tc>
          <w:tcPr>
            <w:tcW w:w="2597" w:type="dxa"/>
          </w:tcPr>
          <w:p w14:paraId="40CA0F2A" w14:textId="77777777" w:rsidR="00E93DAA" w:rsidRPr="00E93DAA" w:rsidRDefault="00E93DAA" w:rsidP="00F52340">
            <w:pPr>
              <w:jc w:val="center"/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7178" w:type="dxa"/>
          </w:tcPr>
          <w:p w14:paraId="22B4A237" w14:textId="77777777" w:rsidR="00E93DAA" w:rsidRPr="00224BEF" w:rsidRDefault="00E93DAA" w:rsidP="00F52340">
            <w:pPr>
              <w:pStyle w:val="af1"/>
              <w:rPr>
                <w:sz w:val="22"/>
              </w:rPr>
            </w:pPr>
            <w:r w:rsidRPr="00224BEF">
              <w:rPr>
                <w:sz w:val="22"/>
              </w:rPr>
              <w:t>1. Оформление «Уголка для родителей» по теме “Март”.</w:t>
            </w:r>
          </w:p>
          <w:p w14:paraId="06BFD74C" w14:textId="77777777" w:rsidR="00DE3076" w:rsidRPr="00A17AA1" w:rsidRDefault="00E93DAA" w:rsidP="00F52340">
            <w:pPr>
              <w:pStyle w:val="af1"/>
              <w:rPr>
                <w:sz w:val="22"/>
              </w:rPr>
            </w:pPr>
            <w:r w:rsidRPr="00224BEF">
              <w:rPr>
                <w:sz w:val="22"/>
              </w:rPr>
              <w:t xml:space="preserve">2. Консультация для родителей </w:t>
            </w:r>
            <w:r w:rsidR="00A17AA1" w:rsidRPr="00A17AA1">
              <w:rPr>
                <w:color w:val="000000"/>
                <w:sz w:val="22"/>
                <w:shd w:val="clear" w:color="auto" w:fill="FFFFFF"/>
              </w:rPr>
              <w:t>«Как помочь ребенку организовать игру»</w:t>
            </w:r>
            <w:r w:rsidR="00A17AA1">
              <w:rPr>
                <w:color w:val="000000"/>
                <w:sz w:val="22"/>
                <w:shd w:val="clear" w:color="auto" w:fill="FFFFFF"/>
              </w:rPr>
              <w:t>.</w:t>
            </w:r>
          </w:p>
          <w:p w14:paraId="08B344BF" w14:textId="77777777" w:rsidR="00267FC8" w:rsidRDefault="00267FC8" w:rsidP="00267FC8">
            <w:pPr>
              <w:pStyle w:val="af1"/>
              <w:rPr>
                <w:szCs w:val="24"/>
                <w:lang w:eastAsia="ru-RU"/>
              </w:rPr>
            </w:pPr>
            <w:r>
              <w:rPr>
                <w:sz w:val="22"/>
              </w:rPr>
              <w:t>3.</w:t>
            </w:r>
            <w:r w:rsidRPr="00267FC8">
              <w:rPr>
                <w:color w:val="000000"/>
                <w:sz w:val="22"/>
              </w:rPr>
              <w:t xml:space="preserve">Участие родителей в </w:t>
            </w:r>
            <w:r>
              <w:rPr>
                <w:szCs w:val="24"/>
                <w:lang w:eastAsia="ru-RU"/>
              </w:rPr>
              <w:t>музыкально-литературном</w:t>
            </w:r>
            <w:r w:rsidRPr="00093850">
              <w:rPr>
                <w:szCs w:val="24"/>
                <w:lang w:eastAsia="ru-RU"/>
              </w:rPr>
              <w:t xml:space="preserve"> праздник</w:t>
            </w:r>
            <w:r>
              <w:rPr>
                <w:szCs w:val="24"/>
                <w:lang w:eastAsia="ru-RU"/>
              </w:rPr>
              <w:t>е</w:t>
            </w:r>
            <w:r w:rsidRPr="00093850">
              <w:rPr>
                <w:szCs w:val="24"/>
                <w:lang w:eastAsia="ru-RU"/>
              </w:rPr>
              <w:t xml:space="preserve"> «Поздравляем мам»</w:t>
            </w:r>
            <w:r w:rsidR="00A17AA1">
              <w:rPr>
                <w:szCs w:val="24"/>
                <w:lang w:eastAsia="ru-RU"/>
              </w:rPr>
              <w:t>.</w:t>
            </w:r>
          </w:p>
          <w:p w14:paraId="60610776" w14:textId="77777777" w:rsidR="00267FC8" w:rsidRPr="00267FC8" w:rsidRDefault="00267FC8" w:rsidP="00267FC8">
            <w:pPr>
              <w:pStyle w:val="af1"/>
              <w:rPr>
                <w:sz w:val="22"/>
              </w:rPr>
            </w:pPr>
            <w:r>
              <w:rPr>
                <w:szCs w:val="24"/>
                <w:lang w:eastAsia="ru-RU"/>
              </w:rPr>
              <w:t>4.</w:t>
            </w:r>
            <w:r w:rsidRPr="00D712AB">
              <w:rPr>
                <w:sz w:val="22"/>
              </w:rPr>
              <w:t>Вовлечение родителей в проведение</w:t>
            </w:r>
            <w:r>
              <w:rPr>
                <w:szCs w:val="24"/>
                <w:lang w:eastAsia="ru-RU"/>
              </w:rPr>
              <w:t xml:space="preserve"> театрализованного развлечения</w:t>
            </w:r>
            <w:r w:rsidRPr="00093850">
              <w:rPr>
                <w:szCs w:val="24"/>
                <w:lang w:eastAsia="ru-RU"/>
              </w:rPr>
              <w:t> «Широкая Масленица»</w:t>
            </w:r>
            <w:r w:rsidR="00A17AA1">
              <w:rPr>
                <w:szCs w:val="24"/>
                <w:lang w:eastAsia="ru-RU"/>
              </w:rPr>
              <w:t>.</w:t>
            </w:r>
          </w:p>
          <w:p w14:paraId="05681CED" w14:textId="77777777" w:rsidR="00C35EB9" w:rsidRDefault="00267FC8" w:rsidP="00F52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5EB9">
              <w:rPr>
                <w:rFonts w:ascii="Times New Roman" w:hAnsi="Times New Roman" w:cs="Times New Roman"/>
              </w:rPr>
              <w:t xml:space="preserve">. </w:t>
            </w:r>
            <w:r w:rsidR="00C35EB9" w:rsidRPr="00C35EB9">
              <w:rPr>
                <w:rFonts w:ascii="Times New Roman" w:hAnsi="Times New Roman" w:cs="Times New Roman"/>
              </w:rPr>
              <w:t xml:space="preserve">Мастер – класс «Будь заметней в темноте» по изготовлению </w:t>
            </w:r>
            <w:proofErr w:type="spellStart"/>
            <w:r w:rsidR="00C35EB9" w:rsidRPr="00C35EB9">
              <w:rPr>
                <w:rFonts w:ascii="Times New Roman" w:hAnsi="Times New Roman" w:cs="Times New Roman"/>
              </w:rPr>
              <w:t>фликеров</w:t>
            </w:r>
            <w:proofErr w:type="spellEnd"/>
            <w:r w:rsidR="00E46279">
              <w:rPr>
                <w:rFonts w:ascii="Times New Roman" w:hAnsi="Times New Roman" w:cs="Times New Roman"/>
              </w:rPr>
              <w:t>.</w:t>
            </w:r>
          </w:p>
          <w:p w14:paraId="062A6886" w14:textId="77777777" w:rsidR="00DD2523" w:rsidRPr="00DD2523" w:rsidRDefault="00267FC8" w:rsidP="00F52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D2523" w:rsidRPr="00DD2523">
              <w:rPr>
                <w:rFonts w:ascii="Times New Roman" w:hAnsi="Times New Roman" w:cs="Times New Roman"/>
              </w:rPr>
              <w:t>. Папка – передвижка «Весна пришла!»</w:t>
            </w:r>
            <w:r w:rsidR="00DD2523">
              <w:rPr>
                <w:rFonts w:ascii="Times New Roman" w:hAnsi="Times New Roman" w:cs="Times New Roman"/>
              </w:rPr>
              <w:t xml:space="preserve">, </w:t>
            </w:r>
            <w:r w:rsidR="00A17A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</w:t>
            </w:r>
            <w:r w:rsidR="00A17AA1" w:rsidRPr="00A17A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аблюдаем за природой </w:t>
            </w:r>
            <w:r w:rsidR="00A17AA1" w:rsidRPr="00A17A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весной»</w:t>
            </w:r>
            <w:r w:rsidR="00A17A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A17AA1" w:rsidRPr="00F11058">
              <w:rPr>
                <w:rFonts w:ascii="Times New Roman" w:hAnsi="Times New Roman" w:cs="Times New Roman"/>
              </w:rPr>
              <w:t xml:space="preserve"> </w:t>
            </w:r>
            <w:r w:rsidR="00F11058" w:rsidRPr="00F11058">
              <w:rPr>
                <w:rFonts w:ascii="Times New Roman" w:hAnsi="Times New Roman" w:cs="Times New Roman"/>
              </w:rPr>
              <w:t>«Приучаем к порядку»</w:t>
            </w:r>
            <w:r w:rsidR="00A17AA1">
              <w:rPr>
                <w:rFonts w:ascii="Times New Roman" w:hAnsi="Times New Roman" w:cs="Times New Roman"/>
              </w:rPr>
              <w:t>.</w:t>
            </w:r>
          </w:p>
          <w:p w14:paraId="23F8878A" w14:textId="77777777" w:rsidR="00DD2523" w:rsidRPr="00A17AA1" w:rsidRDefault="00267FC8" w:rsidP="00A17AA1">
            <w:pPr>
              <w:shd w:val="clear" w:color="auto" w:fill="FFFFFF"/>
              <w:spacing w:before="30" w:after="3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D2523" w:rsidRPr="00DD2523">
              <w:rPr>
                <w:rFonts w:ascii="Times New Roman" w:hAnsi="Times New Roman" w:cs="Times New Roman"/>
              </w:rPr>
              <w:t xml:space="preserve">. </w:t>
            </w:r>
            <w:r w:rsidR="00A17AA1" w:rsidRPr="00A17AA1">
              <w:rPr>
                <w:rFonts w:ascii="Times New Roman" w:eastAsia="Times New Roman" w:hAnsi="Times New Roman" w:cs="Times New Roman"/>
                <w:color w:val="000000"/>
              </w:rPr>
              <w:t>Конкурс «Зеленое чудо» (лучшее комнатное растение, выращенное родителями для детского сада).</w:t>
            </w:r>
          </w:p>
        </w:tc>
      </w:tr>
      <w:tr w:rsidR="00E93DAA" w14:paraId="700F9D88" w14:textId="77777777" w:rsidTr="00F52340">
        <w:trPr>
          <w:trHeight w:val="526"/>
        </w:trPr>
        <w:tc>
          <w:tcPr>
            <w:tcW w:w="2597" w:type="dxa"/>
          </w:tcPr>
          <w:p w14:paraId="62A1B2DA" w14:textId="77777777" w:rsidR="00E93DAA" w:rsidRPr="00E93DAA" w:rsidRDefault="00E93DAA" w:rsidP="00F52340">
            <w:pPr>
              <w:jc w:val="center"/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7178" w:type="dxa"/>
          </w:tcPr>
          <w:p w14:paraId="70574510" w14:textId="77777777" w:rsidR="00E93DAA" w:rsidRPr="00E93DAA" w:rsidRDefault="00E93DAA" w:rsidP="00F52340">
            <w:pPr>
              <w:pStyle w:val="af1"/>
              <w:rPr>
                <w:sz w:val="22"/>
              </w:rPr>
            </w:pPr>
            <w:r w:rsidRPr="00E93DAA">
              <w:rPr>
                <w:sz w:val="22"/>
              </w:rPr>
              <w:t>1. Оформление «Уголка для родителей» по теме “Апрель”.</w:t>
            </w:r>
          </w:p>
          <w:p w14:paraId="5F0157EB" w14:textId="77777777" w:rsidR="005250B9" w:rsidRDefault="00E93DAA" w:rsidP="005250B9">
            <w:pPr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eastAsia="Times New Roman" w:hAnsi="Times New Roman" w:cs="Times New Roman"/>
              </w:rPr>
              <w:t>2. Консультация для родителей</w:t>
            </w:r>
            <w:r w:rsidR="005250B9">
              <w:rPr>
                <w:rFonts w:ascii="Times New Roman" w:eastAsia="Times New Roman" w:hAnsi="Times New Roman" w:cs="Times New Roman"/>
              </w:rPr>
              <w:t xml:space="preserve">  </w:t>
            </w:r>
            <w:r w:rsidR="005250B9" w:rsidRPr="00DD2523">
              <w:rPr>
                <w:rFonts w:ascii="Times New Roman" w:hAnsi="Times New Roman"/>
              </w:rPr>
              <w:t>«Формирование нравственно-патриотических чувств у дошкольников в процес</w:t>
            </w:r>
            <w:r w:rsidR="005250B9">
              <w:rPr>
                <w:rFonts w:ascii="Times New Roman" w:hAnsi="Times New Roman"/>
              </w:rPr>
              <w:t>се знакомства с родным городом»</w:t>
            </w:r>
            <w:r w:rsidR="00A17AA1">
              <w:rPr>
                <w:rFonts w:ascii="Times New Roman" w:eastAsia="Times New Roman" w:hAnsi="Times New Roman" w:cs="Times New Roman"/>
              </w:rPr>
              <w:t>.</w:t>
            </w:r>
            <w:r w:rsidR="005250B9" w:rsidRPr="00224BEF">
              <w:rPr>
                <w:rFonts w:ascii="Times New Roman" w:hAnsi="Times New Roman" w:cs="Times New Roman"/>
              </w:rPr>
              <w:t xml:space="preserve"> </w:t>
            </w:r>
          </w:p>
          <w:p w14:paraId="5196BBCB" w14:textId="77777777" w:rsidR="00E93DAA" w:rsidRPr="00E93DAA" w:rsidRDefault="00E93DAA" w:rsidP="00F52340">
            <w:pPr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eastAsia="Times New Roman" w:hAnsi="Times New Roman" w:cs="Times New Roman"/>
              </w:rPr>
              <w:t xml:space="preserve">3. Папка-передвижка </w:t>
            </w:r>
            <w:r w:rsidR="00A17AA1" w:rsidRPr="00224BEF">
              <w:rPr>
                <w:rFonts w:ascii="Times New Roman" w:hAnsi="Times New Roman" w:cs="Times New Roman"/>
              </w:rPr>
              <w:t>«Где побывать с ребенком в родном городе»</w:t>
            </w:r>
            <w:r w:rsidR="00A17AA1">
              <w:rPr>
                <w:rFonts w:ascii="Times New Roman" w:hAnsi="Times New Roman" w:cs="Times New Roman"/>
              </w:rPr>
              <w:t>,</w:t>
            </w:r>
            <w:r w:rsidR="00A17AA1">
              <w:rPr>
                <w:rFonts w:ascii="Times New Roman" w:eastAsia="Times New Roman" w:hAnsi="Times New Roman" w:cs="Times New Roman"/>
              </w:rPr>
              <w:t xml:space="preserve"> </w:t>
            </w:r>
            <w:r w:rsidR="00F11058">
              <w:rPr>
                <w:rFonts w:ascii="Times New Roman" w:eastAsia="Times New Roman" w:hAnsi="Times New Roman" w:cs="Times New Roman"/>
              </w:rPr>
              <w:t>«</w:t>
            </w:r>
            <w:r w:rsidR="00A17AA1">
              <w:rPr>
                <w:rFonts w:ascii="Times New Roman" w:eastAsia="Times New Roman" w:hAnsi="Times New Roman" w:cs="Times New Roman"/>
              </w:rPr>
              <w:t>День космонавтики</w:t>
            </w:r>
            <w:r w:rsidR="00F11058">
              <w:rPr>
                <w:rFonts w:ascii="Times New Roman" w:eastAsia="Times New Roman" w:hAnsi="Times New Roman" w:cs="Times New Roman"/>
              </w:rPr>
              <w:t>»</w:t>
            </w:r>
            <w:r w:rsidR="00446964">
              <w:rPr>
                <w:rFonts w:ascii="Times New Roman" w:eastAsia="Times New Roman" w:hAnsi="Times New Roman" w:cs="Times New Roman"/>
              </w:rPr>
              <w:t xml:space="preserve">, </w:t>
            </w:r>
            <w:r w:rsidR="00446964" w:rsidRPr="00446964">
              <w:rPr>
                <w:rFonts w:ascii="Times New Roman" w:hAnsi="Times New Roman" w:cs="Times New Roman"/>
              </w:rPr>
              <w:t>«Ум на кончиках пальцев»</w:t>
            </w:r>
          </w:p>
          <w:p w14:paraId="1EAF4A64" w14:textId="77777777" w:rsidR="00E93DAA" w:rsidRDefault="00E93DAA" w:rsidP="00F52340">
            <w:pPr>
              <w:rPr>
                <w:rFonts w:ascii="Times New Roman" w:eastAsia="Times New Roman" w:hAnsi="Times New Roman" w:cs="Times New Roman"/>
              </w:rPr>
            </w:pPr>
            <w:r w:rsidRPr="00E93DAA">
              <w:rPr>
                <w:rFonts w:ascii="Times New Roman" w:eastAsia="Times New Roman" w:hAnsi="Times New Roman" w:cs="Times New Roman"/>
              </w:rPr>
              <w:t xml:space="preserve">4. Организация выставки </w:t>
            </w:r>
            <w:r w:rsidR="00A17AA1">
              <w:rPr>
                <w:rFonts w:ascii="Times New Roman" w:eastAsia="Times New Roman" w:hAnsi="Times New Roman" w:cs="Times New Roman"/>
              </w:rPr>
              <w:t xml:space="preserve">рисунков </w:t>
            </w:r>
            <w:r w:rsidRPr="00E93DAA">
              <w:rPr>
                <w:rFonts w:ascii="Times New Roman" w:eastAsia="Times New Roman" w:hAnsi="Times New Roman" w:cs="Times New Roman"/>
              </w:rPr>
              <w:t>ко дню космонавтики «Путешествие во вселенной».</w:t>
            </w:r>
          </w:p>
          <w:p w14:paraId="45C5AA88" w14:textId="77777777" w:rsidR="00F11058" w:rsidRDefault="00F11058" w:rsidP="00F52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r w:rsidR="00A17AA1">
              <w:rPr>
                <w:rFonts w:ascii="Times New Roman" w:eastAsia="Times New Roman" w:hAnsi="Times New Roman" w:cs="Times New Roman"/>
              </w:rPr>
              <w:t xml:space="preserve">Вовлечение родителей в проведение </w:t>
            </w:r>
            <w:r w:rsidR="00A17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театрализованного</w:t>
            </w:r>
            <w:r w:rsidR="00A17AA1" w:rsidRPr="0009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7AA1">
              <w:rPr>
                <w:rFonts w:ascii="Times New Roman" w:hAnsi="Times New Roman" w:cs="Times New Roman"/>
              </w:rPr>
              <w:t>развлечения</w:t>
            </w:r>
            <w:r w:rsidRPr="00F11058">
              <w:rPr>
                <w:rFonts w:ascii="Times New Roman" w:hAnsi="Times New Roman" w:cs="Times New Roman"/>
              </w:rPr>
              <w:t xml:space="preserve"> «День смеха, шуток и веселья»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B2BF2D4" w14:textId="77777777" w:rsidR="00446964" w:rsidRPr="00446964" w:rsidRDefault="00446964" w:rsidP="00A17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A17AA1" w:rsidRPr="00D712AB">
              <w:rPr>
                <w:rFonts w:ascii="Times New Roman" w:hAnsi="Times New Roman"/>
              </w:rPr>
              <w:t>Участие родителей в  организации «Огорода на окне»</w:t>
            </w:r>
            <w:r w:rsidR="00A17AA1">
              <w:rPr>
                <w:rFonts w:ascii="Times New Roman" w:hAnsi="Times New Roman"/>
              </w:rPr>
              <w:t>.</w:t>
            </w:r>
          </w:p>
        </w:tc>
      </w:tr>
      <w:tr w:rsidR="00E93DAA" w14:paraId="55080EF3" w14:textId="77777777" w:rsidTr="00E93DAA">
        <w:trPr>
          <w:trHeight w:val="2258"/>
        </w:trPr>
        <w:tc>
          <w:tcPr>
            <w:tcW w:w="2597" w:type="dxa"/>
          </w:tcPr>
          <w:p w14:paraId="221B678A" w14:textId="77777777" w:rsidR="00E93DAA" w:rsidRPr="00E93DAA" w:rsidRDefault="00E93DAA" w:rsidP="00F52340">
            <w:pPr>
              <w:jc w:val="center"/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7178" w:type="dxa"/>
          </w:tcPr>
          <w:p w14:paraId="105FD9CD" w14:textId="77777777" w:rsidR="00E93DAA" w:rsidRPr="00E93DAA" w:rsidRDefault="00E93DAA" w:rsidP="00F52340">
            <w:pPr>
              <w:pStyle w:val="af1"/>
              <w:rPr>
                <w:sz w:val="22"/>
              </w:rPr>
            </w:pPr>
            <w:r w:rsidRPr="00E93DAA">
              <w:rPr>
                <w:sz w:val="22"/>
              </w:rPr>
              <w:t>1. Оформление «Уголка для родителей» по теме “Май”.</w:t>
            </w:r>
          </w:p>
          <w:p w14:paraId="48333795" w14:textId="77777777" w:rsidR="00E93DAA" w:rsidRPr="00446964" w:rsidRDefault="00E93DAA" w:rsidP="00F52340">
            <w:pPr>
              <w:pStyle w:val="af1"/>
              <w:rPr>
                <w:sz w:val="22"/>
              </w:rPr>
            </w:pPr>
            <w:r w:rsidRPr="00E93DAA">
              <w:rPr>
                <w:sz w:val="22"/>
              </w:rPr>
              <w:t>2. Консультация для родителей</w:t>
            </w:r>
            <w:r w:rsidR="00194FE7">
              <w:rPr>
                <w:sz w:val="22"/>
              </w:rPr>
              <w:t xml:space="preserve"> </w:t>
            </w:r>
            <w:r w:rsidR="00446964" w:rsidRPr="00446964">
              <w:rPr>
                <w:sz w:val="22"/>
              </w:rPr>
              <w:t>«Как рассказать детям о Великой Отечественной войне</w:t>
            </w:r>
            <w:r w:rsidR="00446964">
              <w:t>»,</w:t>
            </w:r>
            <w:r w:rsidR="00446964" w:rsidRPr="00446964">
              <w:rPr>
                <w:sz w:val="22"/>
              </w:rPr>
              <w:t xml:space="preserve"> «Отдых с ребенком</w:t>
            </w:r>
            <w:r w:rsidR="00446964">
              <w:rPr>
                <w:sz w:val="22"/>
              </w:rPr>
              <w:t>».</w:t>
            </w:r>
          </w:p>
          <w:p w14:paraId="6FE82C1D" w14:textId="77777777" w:rsidR="00E93DAA" w:rsidRPr="00E93DAA" w:rsidRDefault="00E93DAA" w:rsidP="00F52340">
            <w:pPr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eastAsia="Times New Roman" w:hAnsi="Times New Roman" w:cs="Times New Roman"/>
              </w:rPr>
              <w:t xml:space="preserve">3. </w:t>
            </w:r>
            <w:r w:rsidR="00194FE7" w:rsidRPr="00D712AB">
              <w:rPr>
                <w:rFonts w:ascii="Times New Roman" w:hAnsi="Times New Roman"/>
              </w:rPr>
              <w:t>Участие в оформлении выставки детского творчества  «День Победы</w:t>
            </w:r>
            <w:r w:rsidR="00194FE7" w:rsidRPr="00D712AB">
              <w:rPr>
                <w:rFonts w:ascii="Times New Roman" w:hAnsi="Times New Roman"/>
                <w:shd w:val="clear" w:color="auto" w:fill="FBFBFB"/>
              </w:rPr>
              <w:t>»</w:t>
            </w:r>
            <w:r w:rsidR="00194FE7">
              <w:rPr>
                <w:rFonts w:ascii="Times New Roman" w:hAnsi="Times New Roman"/>
                <w:shd w:val="clear" w:color="auto" w:fill="FBFBFB"/>
              </w:rPr>
              <w:t>.</w:t>
            </w:r>
          </w:p>
          <w:p w14:paraId="38F13E56" w14:textId="77777777" w:rsidR="00194FE7" w:rsidRDefault="00E93DAA" w:rsidP="00F52340">
            <w:pPr>
              <w:rPr>
                <w:rFonts w:ascii="Times New Roman" w:eastAsia="Times New Roman" w:hAnsi="Times New Roman" w:cs="Times New Roman"/>
              </w:rPr>
            </w:pPr>
            <w:r w:rsidRPr="00E93DAA">
              <w:rPr>
                <w:rFonts w:ascii="Times New Roman" w:eastAsia="Times New Roman" w:hAnsi="Times New Roman" w:cs="Times New Roman"/>
              </w:rPr>
              <w:t xml:space="preserve">4. </w:t>
            </w:r>
            <w:r w:rsidR="00194FE7" w:rsidRPr="00446964">
              <w:rPr>
                <w:rFonts w:ascii="Times New Roman" w:hAnsi="Times New Roman" w:cs="Times New Roman"/>
              </w:rPr>
              <w:t>Акция «Окна Победы»</w:t>
            </w:r>
            <w:r w:rsidR="00194FE7">
              <w:rPr>
                <w:rFonts w:ascii="Times New Roman" w:hAnsi="Times New Roman" w:cs="Times New Roman"/>
              </w:rPr>
              <w:t xml:space="preserve">. </w:t>
            </w:r>
          </w:p>
          <w:p w14:paraId="19F12F01" w14:textId="77777777" w:rsidR="00E93DAA" w:rsidRDefault="00E93DAA" w:rsidP="00F52340">
            <w:pPr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eastAsia="Times New Roman" w:hAnsi="Times New Roman" w:cs="Times New Roman"/>
              </w:rPr>
              <w:t>5. Родительское собрание</w:t>
            </w:r>
            <w:r w:rsidR="00446964" w:rsidRPr="00446964">
              <w:rPr>
                <w:rFonts w:ascii="Times New Roman" w:hAnsi="Times New Roman" w:cs="Times New Roman"/>
              </w:rPr>
              <w:t>«Чему мы за год научились»</w:t>
            </w:r>
          </w:p>
          <w:p w14:paraId="54A4F0F6" w14:textId="77777777" w:rsidR="00446964" w:rsidRPr="00446964" w:rsidRDefault="00446964" w:rsidP="00F52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194FE7" w:rsidRPr="00E43C9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Развлекательная программа «Если дружно, если вместе» к Международному дню семьи</w:t>
            </w:r>
            <w:r w:rsidR="00194FE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(15 мая)</w:t>
            </w:r>
          </w:p>
          <w:p w14:paraId="56BCDEAA" w14:textId="77777777" w:rsidR="00194FE7" w:rsidRDefault="00446964" w:rsidP="00194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46964">
              <w:rPr>
                <w:rFonts w:ascii="Times New Roman" w:hAnsi="Times New Roman" w:cs="Times New Roman"/>
              </w:rPr>
              <w:t xml:space="preserve">. </w:t>
            </w:r>
            <w:r w:rsidR="00194FE7" w:rsidRPr="00E93DAA">
              <w:rPr>
                <w:rFonts w:ascii="Times New Roman" w:eastAsia="Times New Roman" w:hAnsi="Times New Roman" w:cs="Times New Roman"/>
              </w:rPr>
              <w:t>Памятка родителям “С детьми на улице”.</w:t>
            </w:r>
          </w:p>
          <w:p w14:paraId="26B6FCAC" w14:textId="77777777" w:rsidR="00446964" w:rsidRPr="00E93DAA" w:rsidRDefault="00446964" w:rsidP="00194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46964">
              <w:rPr>
                <w:rFonts w:ascii="Times New Roman" w:hAnsi="Times New Roman" w:cs="Times New Roman"/>
              </w:rPr>
              <w:t>. Папки-передвижки «День Победы»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46964">
              <w:rPr>
                <w:rFonts w:ascii="Times New Roman" w:hAnsi="Times New Roman" w:cs="Times New Roman"/>
              </w:rPr>
              <w:t>«Живые витамины».</w:t>
            </w:r>
          </w:p>
        </w:tc>
      </w:tr>
    </w:tbl>
    <w:p w14:paraId="31327085" w14:textId="77777777" w:rsidR="000461EE" w:rsidRPr="000461EE" w:rsidRDefault="000461EE" w:rsidP="000461EE">
      <w:pPr>
        <w:pStyle w:val="2"/>
        <w:keepLines/>
        <w:spacing w:line="240" w:lineRule="auto"/>
        <w:ind w:left="0"/>
        <w:rPr>
          <w:b w:val="0"/>
          <w:sz w:val="24"/>
          <w:szCs w:val="24"/>
        </w:rPr>
      </w:pPr>
    </w:p>
    <w:p w14:paraId="77137BE6" w14:textId="77777777" w:rsidR="004C3CB1" w:rsidRDefault="004C3CB1" w:rsidP="00F565CE">
      <w:pPr>
        <w:pStyle w:val="2"/>
        <w:keepLines/>
        <w:spacing w:line="240" w:lineRule="auto"/>
        <w:rPr>
          <w:sz w:val="24"/>
          <w:szCs w:val="24"/>
        </w:rPr>
      </w:pPr>
      <w:r w:rsidRPr="00F565CE">
        <w:rPr>
          <w:sz w:val="24"/>
          <w:szCs w:val="24"/>
        </w:rPr>
        <w:t>2.6 Часть программы, формируемая участниками образовательных отношений</w:t>
      </w:r>
      <w:bookmarkEnd w:id="101"/>
    </w:p>
    <w:p w14:paraId="418521BD" w14:textId="77777777" w:rsidR="00446964" w:rsidRPr="00446964" w:rsidRDefault="00446964" w:rsidP="004469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0"/>
        <w:gridCol w:w="7411"/>
      </w:tblGrid>
      <w:tr w:rsidR="004C3CB1" w:rsidRPr="00F565CE" w14:paraId="50FB8FCE" w14:textId="77777777" w:rsidTr="004C3CB1">
        <w:trPr>
          <w:trHeight w:val="521"/>
        </w:trPr>
        <w:tc>
          <w:tcPr>
            <w:tcW w:w="2470" w:type="dxa"/>
          </w:tcPr>
          <w:p w14:paraId="2B6C1AD1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7411" w:type="dxa"/>
          </w:tcPr>
          <w:p w14:paraId="6D4D7E84" w14:textId="77777777" w:rsidR="004C3CB1" w:rsidRPr="00F565CE" w:rsidRDefault="005B734F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ребенка к встрече с различными сложными, а порой опасными жизненными ситуациями.</w:t>
            </w:r>
          </w:p>
        </w:tc>
      </w:tr>
      <w:tr w:rsidR="004C3CB1" w:rsidRPr="00F565CE" w14:paraId="33F390BC" w14:textId="77777777" w:rsidTr="004C3CB1">
        <w:trPr>
          <w:trHeight w:val="1079"/>
        </w:trPr>
        <w:tc>
          <w:tcPr>
            <w:tcW w:w="2470" w:type="dxa"/>
          </w:tcPr>
          <w:p w14:paraId="5DC8A36E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</w:t>
            </w:r>
          </w:p>
        </w:tc>
        <w:tc>
          <w:tcPr>
            <w:tcW w:w="7411" w:type="dxa"/>
          </w:tcPr>
          <w:p w14:paraId="7532ABBE" w14:textId="77777777" w:rsidR="004C3CB1" w:rsidRPr="00F565CE" w:rsidRDefault="00F405C8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детей дошкольного возраста», Авдеева Н.Н., Князева О.Л.,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</w:tr>
      <w:tr w:rsidR="004C3CB1" w:rsidRPr="00F565CE" w14:paraId="7D219A58" w14:textId="77777777" w:rsidTr="004C3CB1">
        <w:trPr>
          <w:trHeight w:val="521"/>
        </w:trPr>
        <w:tc>
          <w:tcPr>
            <w:tcW w:w="2470" w:type="dxa"/>
          </w:tcPr>
          <w:p w14:paraId="220447C0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411" w:type="dxa"/>
          </w:tcPr>
          <w:p w14:paraId="19416738" w14:textId="77777777" w:rsidR="004C3CB1" w:rsidRPr="00F565CE" w:rsidRDefault="005B734F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 ребенка навыков адекватного поведения в различных неожиданных ситуациях, самостоятельности и ответственности за свое поведение.</w:t>
            </w:r>
          </w:p>
        </w:tc>
      </w:tr>
      <w:tr w:rsidR="004C3CB1" w:rsidRPr="00F565CE" w14:paraId="5B9E5A0A" w14:textId="77777777" w:rsidTr="004C3CB1">
        <w:trPr>
          <w:trHeight w:val="521"/>
        </w:trPr>
        <w:tc>
          <w:tcPr>
            <w:tcW w:w="2470" w:type="dxa"/>
          </w:tcPr>
          <w:p w14:paraId="0D2B1B5B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411" w:type="dxa"/>
          </w:tcPr>
          <w:p w14:paraId="49C52F6D" w14:textId="77777777" w:rsidR="004C3CB1" w:rsidRDefault="005B734F" w:rsidP="005B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ценностей здорового образа жизни.</w:t>
            </w:r>
          </w:p>
          <w:p w14:paraId="2CB9395F" w14:textId="77777777" w:rsidR="005B734F" w:rsidRDefault="005B734F" w:rsidP="005B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 во дворе, на улице, в общественном транспорте.</w:t>
            </w:r>
          </w:p>
          <w:p w14:paraId="58DAC402" w14:textId="77777777" w:rsidR="005B734F" w:rsidRPr="00F565CE" w:rsidRDefault="005B734F" w:rsidP="005B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осторожном обращении с опасными предметами и правильном поведении при контактах с незнакомыми людьми.</w:t>
            </w:r>
          </w:p>
        </w:tc>
      </w:tr>
      <w:tr w:rsidR="004C3CB1" w:rsidRPr="00F565CE" w14:paraId="2FF29FD7" w14:textId="77777777" w:rsidTr="004C3CB1">
        <w:trPr>
          <w:trHeight w:val="1042"/>
        </w:trPr>
        <w:tc>
          <w:tcPr>
            <w:tcW w:w="2470" w:type="dxa"/>
          </w:tcPr>
          <w:p w14:paraId="64F11F40" w14:textId="77777777" w:rsidR="004C3CB1" w:rsidRPr="00F565CE" w:rsidRDefault="004C3CB1" w:rsidP="00F56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7411" w:type="dxa"/>
          </w:tcPr>
          <w:p w14:paraId="1148D07D" w14:textId="77777777" w:rsidR="004C3CB1" w:rsidRDefault="00B55641" w:rsidP="00B55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 другие люди</w:t>
            </w:r>
          </w:p>
          <w:p w14:paraId="31731704" w14:textId="77777777" w:rsidR="00B55641" w:rsidRDefault="00B55641" w:rsidP="00B55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дома</w:t>
            </w:r>
          </w:p>
          <w:p w14:paraId="2746B27F" w14:textId="77777777" w:rsidR="00B55641" w:rsidRDefault="00B55641" w:rsidP="00B55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 природа</w:t>
            </w:r>
          </w:p>
          <w:p w14:paraId="5E3A74E5" w14:textId="77777777" w:rsidR="00B55641" w:rsidRDefault="00B55641" w:rsidP="00B55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Здоровье ребенка</w:t>
            </w:r>
          </w:p>
          <w:p w14:paraId="03A36F54" w14:textId="77777777" w:rsidR="00B55641" w:rsidRPr="00F565CE" w:rsidRDefault="00B55641" w:rsidP="00B55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на улице</w:t>
            </w:r>
          </w:p>
        </w:tc>
      </w:tr>
    </w:tbl>
    <w:p w14:paraId="09EAC909" w14:textId="77777777" w:rsidR="004C3CB1" w:rsidRPr="00446964" w:rsidRDefault="004C3CB1" w:rsidP="00F565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2F0E27" w14:textId="77777777" w:rsidR="004C3CB1" w:rsidRPr="00F565CE" w:rsidRDefault="004C3CB1" w:rsidP="00B55641">
      <w:pPr>
        <w:pStyle w:val="1"/>
        <w:keepLines/>
        <w:spacing w:before="0" w:after="0" w:line="240" w:lineRule="auto"/>
        <w:rPr>
          <w:sz w:val="24"/>
          <w:szCs w:val="24"/>
        </w:rPr>
      </w:pPr>
      <w:bookmarkStart w:id="102" w:name="_Toc138539968"/>
      <w:r w:rsidRPr="00F565CE">
        <w:rPr>
          <w:sz w:val="24"/>
          <w:szCs w:val="24"/>
        </w:rPr>
        <w:t>3. Организационный раздел</w:t>
      </w:r>
      <w:bookmarkEnd w:id="102"/>
    </w:p>
    <w:p w14:paraId="1B3EA445" w14:textId="77777777" w:rsidR="004C3CB1" w:rsidRPr="00F565CE" w:rsidRDefault="004C3CB1" w:rsidP="00B55641">
      <w:pPr>
        <w:pStyle w:val="2"/>
        <w:keepLines/>
        <w:spacing w:line="240" w:lineRule="auto"/>
        <w:ind w:left="0"/>
        <w:rPr>
          <w:sz w:val="24"/>
          <w:szCs w:val="24"/>
        </w:rPr>
      </w:pPr>
      <w:bookmarkStart w:id="103" w:name="_Toc138539969"/>
      <w:r w:rsidRPr="00F565CE">
        <w:rPr>
          <w:sz w:val="24"/>
          <w:szCs w:val="24"/>
        </w:rPr>
        <w:t>3.1 Система образовательной деятельности: расписание ОД</w:t>
      </w:r>
      <w:bookmarkEnd w:id="103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63E10" w:rsidRPr="00F565CE" w14:paraId="3E2DEC7C" w14:textId="77777777" w:rsidTr="001E0157">
        <w:tc>
          <w:tcPr>
            <w:tcW w:w="9571" w:type="dxa"/>
          </w:tcPr>
          <w:p w14:paraId="4D30A416" w14:textId="77777777" w:rsidR="00463E10" w:rsidRPr="00F565CE" w:rsidRDefault="00463E10" w:rsidP="00B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5E13C299" w14:textId="77777777" w:rsidR="00463E10" w:rsidRPr="00F565CE" w:rsidRDefault="00463E10" w:rsidP="00B55641">
            <w:pPr>
              <w:pStyle w:val="a6"/>
              <w:numPr>
                <w:ilvl w:val="0"/>
                <w:numId w:val="27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5CE">
              <w:rPr>
                <w:rFonts w:ascii="Times New Roman" w:hAnsi="Times New Roman"/>
                <w:sz w:val="24"/>
                <w:szCs w:val="24"/>
              </w:rPr>
              <w:t>9.00 – 9.20 – Музыка</w:t>
            </w:r>
          </w:p>
          <w:p w14:paraId="371D42EC" w14:textId="77777777" w:rsidR="00463E10" w:rsidRPr="00F565CE" w:rsidRDefault="00463E10" w:rsidP="00B5564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5CE">
              <w:rPr>
                <w:rFonts w:ascii="Times New Roman" w:hAnsi="Times New Roman"/>
                <w:sz w:val="24"/>
                <w:szCs w:val="24"/>
              </w:rPr>
              <w:t>9.20 – 9.30 – перерыв (динамическая пауза, подвижные игры и т. п.)</w:t>
            </w:r>
          </w:p>
          <w:p w14:paraId="789D1B51" w14:textId="77777777" w:rsidR="00463E10" w:rsidRPr="00F565CE" w:rsidRDefault="00463E10" w:rsidP="00B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           2.   9.30 – 9.50 – Развитие речи</w:t>
            </w:r>
          </w:p>
        </w:tc>
      </w:tr>
      <w:tr w:rsidR="00463E10" w:rsidRPr="00F565CE" w14:paraId="07493CA6" w14:textId="77777777" w:rsidTr="001E0157">
        <w:tc>
          <w:tcPr>
            <w:tcW w:w="9571" w:type="dxa"/>
          </w:tcPr>
          <w:p w14:paraId="02D626D8" w14:textId="77777777" w:rsidR="00463E10" w:rsidRPr="00F565CE" w:rsidRDefault="00463E10" w:rsidP="00F56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6C9CDF1E" w14:textId="77777777" w:rsidR="00463E10" w:rsidRPr="00F565CE" w:rsidRDefault="00463E10" w:rsidP="00F565CE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F565CE">
              <w:rPr>
                <w:rFonts w:ascii="Times New Roman" w:hAnsi="Times New Roman"/>
                <w:sz w:val="24"/>
                <w:szCs w:val="24"/>
              </w:rPr>
              <w:t>9.00 – 9.20 – Познание. ФЭМП (старшая подгруппа)</w:t>
            </w:r>
          </w:p>
          <w:p w14:paraId="59287A02" w14:textId="77777777" w:rsidR="00463E10" w:rsidRPr="00F565CE" w:rsidRDefault="00463E10" w:rsidP="00F565CE">
            <w:pPr>
              <w:pStyle w:val="a6"/>
              <w:ind w:left="1140"/>
              <w:rPr>
                <w:rFonts w:ascii="Times New Roman" w:hAnsi="Times New Roman"/>
                <w:sz w:val="24"/>
                <w:szCs w:val="24"/>
              </w:rPr>
            </w:pPr>
            <w:r w:rsidRPr="00F565CE">
              <w:rPr>
                <w:rFonts w:ascii="Times New Roman" w:hAnsi="Times New Roman"/>
                <w:sz w:val="24"/>
                <w:szCs w:val="24"/>
              </w:rPr>
              <w:t>15.30 – 15.45 – Познание. ФЭМП (младшая группа)</w:t>
            </w:r>
          </w:p>
          <w:p w14:paraId="00DD9617" w14:textId="77777777" w:rsidR="00463E10" w:rsidRPr="00F565CE" w:rsidRDefault="00463E10" w:rsidP="00F565CE">
            <w:pPr>
              <w:pStyle w:val="a6"/>
              <w:ind w:left="1140"/>
              <w:rPr>
                <w:rFonts w:ascii="Times New Roman" w:hAnsi="Times New Roman"/>
                <w:sz w:val="24"/>
                <w:szCs w:val="24"/>
              </w:rPr>
            </w:pPr>
            <w:r w:rsidRPr="00F565CE">
              <w:rPr>
                <w:rFonts w:ascii="Times New Roman" w:hAnsi="Times New Roman"/>
                <w:sz w:val="24"/>
                <w:szCs w:val="24"/>
              </w:rPr>
              <w:t>9.20 – 9.30 – перерыв (динамическая пауза, подвижные игры и т. п.)</w:t>
            </w:r>
          </w:p>
          <w:p w14:paraId="4FD3B165" w14:textId="77777777" w:rsidR="00463E10" w:rsidRPr="00F565CE" w:rsidRDefault="00463E10" w:rsidP="00F5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            2.   9.30 – 9.50 – Физическая культура</w:t>
            </w:r>
          </w:p>
        </w:tc>
      </w:tr>
      <w:tr w:rsidR="00463E10" w:rsidRPr="00F565CE" w14:paraId="148E98A6" w14:textId="77777777" w:rsidTr="001E0157">
        <w:tc>
          <w:tcPr>
            <w:tcW w:w="9571" w:type="dxa"/>
          </w:tcPr>
          <w:p w14:paraId="1FA859CA" w14:textId="77777777" w:rsidR="00463E10" w:rsidRPr="00F565CE" w:rsidRDefault="00463E10" w:rsidP="00F56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188957AD" w14:textId="77777777" w:rsidR="00463E10" w:rsidRPr="00F565CE" w:rsidRDefault="00463E10" w:rsidP="00F565CE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F565CE">
              <w:rPr>
                <w:rFonts w:ascii="Times New Roman" w:hAnsi="Times New Roman"/>
                <w:sz w:val="24"/>
                <w:szCs w:val="24"/>
              </w:rPr>
              <w:t xml:space="preserve">9.00 –9.20 – Музыка </w:t>
            </w:r>
          </w:p>
          <w:p w14:paraId="67F551A6" w14:textId="77777777" w:rsidR="00463E10" w:rsidRPr="00F565CE" w:rsidRDefault="00463E10" w:rsidP="00F565CE">
            <w:pPr>
              <w:pStyle w:val="a6"/>
              <w:ind w:left="1140"/>
              <w:rPr>
                <w:rFonts w:ascii="Times New Roman" w:hAnsi="Times New Roman"/>
                <w:sz w:val="24"/>
                <w:szCs w:val="24"/>
              </w:rPr>
            </w:pPr>
            <w:r w:rsidRPr="00F565CE">
              <w:rPr>
                <w:rFonts w:ascii="Times New Roman" w:hAnsi="Times New Roman"/>
                <w:sz w:val="24"/>
                <w:szCs w:val="24"/>
              </w:rPr>
              <w:t>9.20 – 9.30 – перерыв (динамическая пауза, подвижные игры и т. п.)</w:t>
            </w:r>
          </w:p>
          <w:p w14:paraId="494A4A49" w14:textId="77777777" w:rsidR="00463E10" w:rsidRPr="00F565CE" w:rsidRDefault="00463E10" w:rsidP="00F5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            2.   9.30 – 9.50 – Лепка/Аппликация (старшая группа)</w:t>
            </w:r>
          </w:p>
          <w:p w14:paraId="4210AB76" w14:textId="77777777" w:rsidR="00463E10" w:rsidRPr="00F565CE" w:rsidRDefault="00463E10" w:rsidP="00F5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15.30 – 15.45 - Лепка/Аппликация (младшая группа</w:t>
            </w:r>
          </w:p>
        </w:tc>
      </w:tr>
      <w:tr w:rsidR="00463E10" w:rsidRPr="00F565CE" w14:paraId="4FC299E0" w14:textId="77777777" w:rsidTr="001E0157">
        <w:tc>
          <w:tcPr>
            <w:tcW w:w="9571" w:type="dxa"/>
          </w:tcPr>
          <w:p w14:paraId="3D82D66C" w14:textId="77777777" w:rsidR="00463E10" w:rsidRPr="00F565CE" w:rsidRDefault="00463E10" w:rsidP="00F56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5F68B6F6" w14:textId="77777777" w:rsidR="00463E10" w:rsidRPr="00F565CE" w:rsidRDefault="00463E10" w:rsidP="00F565CE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F565CE">
              <w:rPr>
                <w:rFonts w:ascii="Times New Roman" w:hAnsi="Times New Roman"/>
                <w:sz w:val="24"/>
                <w:szCs w:val="24"/>
              </w:rPr>
              <w:t>9.00 – 9.20 – Рисование (старшая группа)</w:t>
            </w:r>
          </w:p>
          <w:p w14:paraId="4F3FF161" w14:textId="77777777" w:rsidR="00463E10" w:rsidRPr="00F565CE" w:rsidRDefault="00463E10" w:rsidP="00F565CE">
            <w:pPr>
              <w:pStyle w:val="a6"/>
              <w:numPr>
                <w:ilvl w:val="1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F565CE">
              <w:rPr>
                <w:rFonts w:ascii="Times New Roman" w:hAnsi="Times New Roman"/>
                <w:sz w:val="24"/>
                <w:szCs w:val="24"/>
              </w:rPr>
              <w:t>– 9.30 – перерыв (динамическая пауза, подвижные игры и т. п.)</w:t>
            </w:r>
          </w:p>
          <w:p w14:paraId="631BF34C" w14:textId="77777777" w:rsidR="00463E10" w:rsidRPr="00F565CE" w:rsidRDefault="00463E10" w:rsidP="00F5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9.30 – 9.45 – Рисование (младшая группа)</w:t>
            </w:r>
          </w:p>
          <w:p w14:paraId="42519B60" w14:textId="77777777" w:rsidR="00463E10" w:rsidRPr="00F565CE" w:rsidRDefault="00463E10" w:rsidP="00F565CE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F565CE">
              <w:rPr>
                <w:rFonts w:ascii="Times New Roman" w:hAnsi="Times New Roman"/>
                <w:sz w:val="24"/>
                <w:szCs w:val="24"/>
              </w:rPr>
              <w:t>10.30 – 10.50 – Физическая культура (на улице)</w:t>
            </w:r>
          </w:p>
        </w:tc>
      </w:tr>
      <w:tr w:rsidR="00463E10" w:rsidRPr="00F565CE" w14:paraId="507FEA85" w14:textId="77777777" w:rsidTr="001E0157">
        <w:tc>
          <w:tcPr>
            <w:tcW w:w="9571" w:type="dxa"/>
          </w:tcPr>
          <w:p w14:paraId="779604B5" w14:textId="77777777" w:rsidR="00463E10" w:rsidRPr="00F565CE" w:rsidRDefault="00463E10" w:rsidP="00F56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513F87E4" w14:textId="77777777" w:rsidR="00463E10" w:rsidRPr="00F565CE" w:rsidRDefault="00463E10" w:rsidP="00F5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           1. 9.00 – 9.20 – Физическая культура</w:t>
            </w:r>
          </w:p>
          <w:p w14:paraId="0D4D24A7" w14:textId="77777777" w:rsidR="00463E10" w:rsidRPr="00F565CE" w:rsidRDefault="00463E10" w:rsidP="00F5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9.20 – 9.30 – перерыв (динамическая пауза, подвижные игры и т. п.)</w:t>
            </w:r>
          </w:p>
          <w:p w14:paraId="6383C094" w14:textId="77777777" w:rsidR="00463E10" w:rsidRPr="00F565CE" w:rsidRDefault="00463E10" w:rsidP="00F5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           2.   9.30 – 9.50 – Познание</w:t>
            </w:r>
          </w:p>
        </w:tc>
      </w:tr>
    </w:tbl>
    <w:p w14:paraId="5654DAB7" w14:textId="77777777" w:rsidR="00463E10" w:rsidRPr="00F565CE" w:rsidRDefault="00463E10" w:rsidP="00F56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Часть занятий проводится по подгруппам (в соответствии с возрастом).</w:t>
      </w:r>
    </w:p>
    <w:p w14:paraId="105775A0" w14:textId="77777777" w:rsidR="00463E10" w:rsidRPr="00F565CE" w:rsidRDefault="00463E10" w:rsidP="00F56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Длительность занятия:</w:t>
      </w:r>
    </w:p>
    <w:p w14:paraId="0648381F" w14:textId="77777777" w:rsidR="00463E10" w:rsidRPr="00F565CE" w:rsidRDefault="00463E10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- младшая подгруппа 10-15 мин.</w:t>
      </w:r>
    </w:p>
    <w:p w14:paraId="1B9DAB32" w14:textId="77777777" w:rsidR="00463E10" w:rsidRPr="00F565CE" w:rsidRDefault="00463E10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- старшая подгруппа 15-20 мин.</w:t>
      </w:r>
    </w:p>
    <w:p w14:paraId="0ABD5DE8" w14:textId="77777777" w:rsidR="004C3CB1" w:rsidRPr="00F565CE" w:rsidRDefault="004C3CB1" w:rsidP="00F565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C83E5D" w14:textId="77777777" w:rsidR="004C3CB1" w:rsidRPr="00F565CE" w:rsidRDefault="004C3CB1" w:rsidP="00F565CE">
      <w:pPr>
        <w:pStyle w:val="2"/>
        <w:keepLines/>
        <w:spacing w:line="240" w:lineRule="auto"/>
        <w:rPr>
          <w:sz w:val="24"/>
          <w:szCs w:val="24"/>
        </w:rPr>
      </w:pPr>
      <w:bookmarkStart w:id="104" w:name="_Toc138539970"/>
      <w:r w:rsidRPr="00F565CE">
        <w:rPr>
          <w:sz w:val="24"/>
          <w:szCs w:val="24"/>
        </w:rPr>
        <w:t>3.2 Организация режима дня пребывания детей в группе</w:t>
      </w:r>
      <w:bookmarkEnd w:id="104"/>
    </w:p>
    <w:p w14:paraId="260D284A" w14:textId="77777777" w:rsidR="004C3CB1" w:rsidRPr="00F565CE" w:rsidRDefault="004C3CB1" w:rsidP="00F56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РЕЖИМ ДНЯ ДЛЯ ВОСПИТАННИКОВ  ГРУППЫ</w:t>
      </w:r>
      <w:r w:rsidR="00463E10" w:rsidRPr="00F565CE">
        <w:rPr>
          <w:rFonts w:ascii="Times New Roman" w:hAnsi="Times New Roman" w:cs="Times New Roman"/>
          <w:sz w:val="24"/>
          <w:szCs w:val="24"/>
        </w:rPr>
        <w:t xml:space="preserve"> «НЕПОСЕДЫ»</w:t>
      </w:r>
    </w:p>
    <w:p w14:paraId="61CF62B1" w14:textId="77777777" w:rsidR="00463E10" w:rsidRPr="00F565CE" w:rsidRDefault="00463E10" w:rsidP="00F565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5CE">
        <w:rPr>
          <w:rFonts w:ascii="Times New Roman" w:hAnsi="Times New Roman" w:cs="Times New Roman"/>
          <w:bCs/>
          <w:sz w:val="24"/>
          <w:szCs w:val="24"/>
        </w:rPr>
        <w:t>Холодный период года (сентябрь–май)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5"/>
        <w:gridCol w:w="2086"/>
      </w:tblGrid>
      <w:tr w:rsidR="00463E10" w:rsidRPr="00F565CE" w14:paraId="386203AD" w14:textId="77777777" w:rsidTr="001E0157">
        <w:tc>
          <w:tcPr>
            <w:tcW w:w="7485" w:type="dxa"/>
          </w:tcPr>
          <w:p w14:paraId="6C0A08E6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86" w:type="dxa"/>
          </w:tcPr>
          <w:p w14:paraId="58044F46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463E10" w:rsidRPr="00F565CE" w14:paraId="18C0C51B" w14:textId="77777777" w:rsidTr="001E0157">
        <w:tc>
          <w:tcPr>
            <w:tcW w:w="7485" w:type="dxa"/>
            <w:tcBorders>
              <w:top w:val="nil"/>
            </w:tcBorders>
          </w:tcPr>
          <w:p w14:paraId="2333D61F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приём и осмотр детей, утренняя прогулка, игры, самостоятельная деятельность</w:t>
            </w:r>
          </w:p>
        </w:tc>
        <w:tc>
          <w:tcPr>
            <w:tcW w:w="2086" w:type="dxa"/>
            <w:tcBorders>
              <w:top w:val="nil"/>
            </w:tcBorders>
          </w:tcPr>
          <w:p w14:paraId="16AA27AD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7.30 – 8.00</w:t>
            </w:r>
          </w:p>
        </w:tc>
      </w:tr>
      <w:tr w:rsidR="00463E10" w:rsidRPr="00F565CE" w14:paraId="58750B64" w14:textId="77777777" w:rsidTr="001E0157">
        <w:trPr>
          <w:trHeight w:val="380"/>
        </w:trPr>
        <w:tc>
          <w:tcPr>
            <w:tcW w:w="7485" w:type="dxa"/>
          </w:tcPr>
          <w:p w14:paraId="36566B8F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086" w:type="dxa"/>
          </w:tcPr>
          <w:p w14:paraId="2C69231E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8.00 – 8.10</w:t>
            </w:r>
          </w:p>
        </w:tc>
      </w:tr>
      <w:tr w:rsidR="00463E10" w:rsidRPr="00F565CE" w14:paraId="1A3F0689" w14:textId="77777777" w:rsidTr="001E0157">
        <w:trPr>
          <w:trHeight w:val="258"/>
        </w:trPr>
        <w:tc>
          <w:tcPr>
            <w:tcW w:w="7485" w:type="dxa"/>
          </w:tcPr>
          <w:p w14:paraId="1D42DED6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86" w:type="dxa"/>
          </w:tcPr>
          <w:p w14:paraId="296B739D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8.10 – 8.40</w:t>
            </w:r>
          </w:p>
        </w:tc>
      </w:tr>
      <w:tr w:rsidR="00463E10" w:rsidRPr="00F565CE" w14:paraId="528898BE" w14:textId="77777777" w:rsidTr="001E0157">
        <w:tc>
          <w:tcPr>
            <w:tcW w:w="7485" w:type="dxa"/>
          </w:tcPr>
          <w:p w14:paraId="7EEA6798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086" w:type="dxa"/>
          </w:tcPr>
          <w:p w14:paraId="01952A68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8.40 - 9.00</w:t>
            </w:r>
          </w:p>
        </w:tc>
      </w:tr>
      <w:tr w:rsidR="00463E10" w:rsidRPr="00F565CE" w14:paraId="5269B499" w14:textId="77777777" w:rsidTr="001E0157">
        <w:tc>
          <w:tcPr>
            <w:tcW w:w="7485" w:type="dxa"/>
          </w:tcPr>
          <w:p w14:paraId="5D589D5F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(с перерывами между образовательной деятельностью не менее 10 мин.).</w:t>
            </w:r>
          </w:p>
        </w:tc>
        <w:tc>
          <w:tcPr>
            <w:tcW w:w="2086" w:type="dxa"/>
          </w:tcPr>
          <w:p w14:paraId="2B9A1D7B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9.00 – </w:t>
            </w:r>
            <w:r w:rsidR="008E48D9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463E10" w:rsidRPr="00F565CE" w14:paraId="1E5014F4" w14:textId="77777777" w:rsidTr="001E0157">
        <w:trPr>
          <w:trHeight w:val="353"/>
        </w:trPr>
        <w:tc>
          <w:tcPr>
            <w:tcW w:w="7485" w:type="dxa"/>
          </w:tcPr>
          <w:p w14:paraId="3C424546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подготовка ко второму завтраку, второй завтрак</w:t>
            </w:r>
          </w:p>
        </w:tc>
        <w:tc>
          <w:tcPr>
            <w:tcW w:w="2086" w:type="dxa"/>
          </w:tcPr>
          <w:p w14:paraId="5568534A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9.40 – 9.50</w:t>
            </w:r>
          </w:p>
        </w:tc>
      </w:tr>
      <w:tr w:rsidR="00463E10" w:rsidRPr="00F565CE" w14:paraId="3FB9A2B6" w14:textId="77777777" w:rsidTr="001E0157">
        <w:trPr>
          <w:trHeight w:val="272"/>
        </w:trPr>
        <w:tc>
          <w:tcPr>
            <w:tcW w:w="7485" w:type="dxa"/>
          </w:tcPr>
          <w:p w14:paraId="01408AAB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наблюдения, труд).</w:t>
            </w:r>
          </w:p>
        </w:tc>
        <w:tc>
          <w:tcPr>
            <w:tcW w:w="2086" w:type="dxa"/>
          </w:tcPr>
          <w:p w14:paraId="2414742D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9.50 – 12.00</w:t>
            </w:r>
          </w:p>
        </w:tc>
      </w:tr>
      <w:tr w:rsidR="00463E10" w:rsidRPr="00F565CE" w14:paraId="493FF1E1" w14:textId="77777777" w:rsidTr="001E0157">
        <w:tc>
          <w:tcPr>
            <w:tcW w:w="7485" w:type="dxa"/>
          </w:tcPr>
          <w:p w14:paraId="4FA40695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самостоятельная деятельность, водные </w:t>
            </w: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процедуры, игры</w:t>
            </w:r>
          </w:p>
        </w:tc>
        <w:tc>
          <w:tcPr>
            <w:tcW w:w="2086" w:type="dxa"/>
          </w:tcPr>
          <w:p w14:paraId="629D57D8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 – 12.20</w:t>
            </w:r>
          </w:p>
        </w:tc>
      </w:tr>
      <w:tr w:rsidR="00463E10" w:rsidRPr="00F565CE" w14:paraId="413EE6DF" w14:textId="77777777" w:rsidTr="001E0157">
        <w:tc>
          <w:tcPr>
            <w:tcW w:w="7485" w:type="dxa"/>
          </w:tcPr>
          <w:p w14:paraId="352F1A9B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086" w:type="dxa"/>
          </w:tcPr>
          <w:p w14:paraId="6B1C8C4A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12.20 - 12.50</w:t>
            </w:r>
          </w:p>
        </w:tc>
      </w:tr>
      <w:tr w:rsidR="00463E10" w:rsidRPr="00F565CE" w14:paraId="13DC19FB" w14:textId="77777777" w:rsidTr="001E0157">
        <w:tc>
          <w:tcPr>
            <w:tcW w:w="7485" w:type="dxa"/>
          </w:tcPr>
          <w:p w14:paraId="252BD9BF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086" w:type="dxa"/>
          </w:tcPr>
          <w:p w14:paraId="1E4D3AF9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12.50 -15.00</w:t>
            </w:r>
          </w:p>
        </w:tc>
      </w:tr>
      <w:tr w:rsidR="00463E10" w:rsidRPr="00F565CE" w14:paraId="24B24C4B" w14:textId="77777777" w:rsidTr="001E0157">
        <w:tc>
          <w:tcPr>
            <w:tcW w:w="7485" w:type="dxa"/>
          </w:tcPr>
          <w:p w14:paraId="7DDD7C82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бодрящая гимнастика, воздушные, водные процедуры</w:t>
            </w:r>
          </w:p>
        </w:tc>
        <w:tc>
          <w:tcPr>
            <w:tcW w:w="2086" w:type="dxa"/>
          </w:tcPr>
          <w:p w14:paraId="34FE8E9F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</w:tr>
      <w:tr w:rsidR="00463E10" w:rsidRPr="00F565CE" w14:paraId="40FB3521" w14:textId="77777777" w:rsidTr="001E0157">
        <w:tc>
          <w:tcPr>
            <w:tcW w:w="7485" w:type="dxa"/>
          </w:tcPr>
          <w:p w14:paraId="6725AD9D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организованная  образовательная деятельность (по подгруппам)</w:t>
            </w:r>
          </w:p>
        </w:tc>
        <w:tc>
          <w:tcPr>
            <w:tcW w:w="2086" w:type="dxa"/>
          </w:tcPr>
          <w:p w14:paraId="2B824E1B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15.30 –15.50</w:t>
            </w:r>
          </w:p>
        </w:tc>
      </w:tr>
      <w:tr w:rsidR="00463E10" w:rsidRPr="00F565CE" w14:paraId="3491D434" w14:textId="77777777" w:rsidTr="001E0157">
        <w:tc>
          <w:tcPr>
            <w:tcW w:w="7485" w:type="dxa"/>
          </w:tcPr>
          <w:p w14:paraId="00320C3B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полдник </w:t>
            </w:r>
          </w:p>
        </w:tc>
        <w:tc>
          <w:tcPr>
            <w:tcW w:w="2086" w:type="dxa"/>
          </w:tcPr>
          <w:p w14:paraId="1B0BF3BA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15.50 – 16.10</w:t>
            </w:r>
          </w:p>
        </w:tc>
      </w:tr>
      <w:tr w:rsidR="00463E10" w:rsidRPr="00F565CE" w14:paraId="4AD2D907" w14:textId="77777777" w:rsidTr="001E0157">
        <w:trPr>
          <w:trHeight w:val="366"/>
        </w:trPr>
        <w:tc>
          <w:tcPr>
            <w:tcW w:w="7485" w:type="dxa"/>
          </w:tcPr>
          <w:p w14:paraId="5986A881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игры, труд, самостоятельная деятельность</w:t>
            </w:r>
          </w:p>
        </w:tc>
        <w:tc>
          <w:tcPr>
            <w:tcW w:w="2086" w:type="dxa"/>
          </w:tcPr>
          <w:p w14:paraId="1DFB3FFF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16.10 – 16.40</w:t>
            </w:r>
          </w:p>
        </w:tc>
      </w:tr>
      <w:tr w:rsidR="00463E10" w:rsidRPr="00F565CE" w14:paraId="73D6B567" w14:textId="77777777" w:rsidTr="001E0157">
        <w:trPr>
          <w:trHeight w:val="272"/>
        </w:trPr>
        <w:tc>
          <w:tcPr>
            <w:tcW w:w="7485" w:type="dxa"/>
          </w:tcPr>
          <w:p w14:paraId="15DCAEA6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вечерняя прогулка, игры, уход детей домой</w:t>
            </w:r>
          </w:p>
        </w:tc>
        <w:tc>
          <w:tcPr>
            <w:tcW w:w="2086" w:type="dxa"/>
          </w:tcPr>
          <w:p w14:paraId="4E24C642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16.40 – 18.00</w:t>
            </w:r>
          </w:p>
        </w:tc>
      </w:tr>
    </w:tbl>
    <w:p w14:paraId="0EFA320C" w14:textId="77777777" w:rsidR="00463E10" w:rsidRPr="00F565CE" w:rsidRDefault="00463E10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EB321" w14:textId="77777777" w:rsidR="00463E10" w:rsidRPr="00F565CE" w:rsidRDefault="00463E10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bCs/>
          <w:sz w:val="24"/>
          <w:szCs w:val="24"/>
        </w:rPr>
        <w:t>Теплый период года (июнь - август)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5"/>
        <w:gridCol w:w="2086"/>
      </w:tblGrid>
      <w:tr w:rsidR="00463E10" w:rsidRPr="00F565CE" w14:paraId="540E95EC" w14:textId="77777777" w:rsidTr="001E0157">
        <w:tc>
          <w:tcPr>
            <w:tcW w:w="7485" w:type="dxa"/>
          </w:tcPr>
          <w:p w14:paraId="5F0AB860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86" w:type="dxa"/>
          </w:tcPr>
          <w:p w14:paraId="39502E57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463E10" w:rsidRPr="00F565CE" w14:paraId="184A914D" w14:textId="77777777" w:rsidTr="001E0157">
        <w:tc>
          <w:tcPr>
            <w:tcW w:w="7485" w:type="dxa"/>
            <w:tcBorders>
              <w:top w:val="nil"/>
            </w:tcBorders>
          </w:tcPr>
          <w:p w14:paraId="4E9A622A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Утренний прием, осмотр, игры.</w:t>
            </w:r>
          </w:p>
        </w:tc>
        <w:tc>
          <w:tcPr>
            <w:tcW w:w="2086" w:type="dxa"/>
            <w:tcBorders>
              <w:top w:val="nil"/>
            </w:tcBorders>
          </w:tcPr>
          <w:p w14:paraId="13B4C086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7.30 – 8.00</w:t>
            </w:r>
          </w:p>
        </w:tc>
      </w:tr>
      <w:tr w:rsidR="00463E10" w:rsidRPr="00F565CE" w14:paraId="35575D32" w14:textId="77777777" w:rsidTr="001E0157">
        <w:trPr>
          <w:trHeight w:val="258"/>
        </w:trPr>
        <w:tc>
          <w:tcPr>
            <w:tcW w:w="7485" w:type="dxa"/>
          </w:tcPr>
          <w:p w14:paraId="7FB4E86C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086" w:type="dxa"/>
          </w:tcPr>
          <w:p w14:paraId="5A4572F1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8.00 - 8.10</w:t>
            </w:r>
          </w:p>
        </w:tc>
      </w:tr>
      <w:tr w:rsidR="00463E10" w:rsidRPr="00F565CE" w14:paraId="61B2B746" w14:textId="77777777" w:rsidTr="001E0157">
        <w:trPr>
          <w:trHeight w:val="367"/>
        </w:trPr>
        <w:tc>
          <w:tcPr>
            <w:tcW w:w="7485" w:type="dxa"/>
          </w:tcPr>
          <w:p w14:paraId="739F123D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подготовка к завтраку, завтрак </w:t>
            </w:r>
          </w:p>
        </w:tc>
        <w:tc>
          <w:tcPr>
            <w:tcW w:w="2086" w:type="dxa"/>
          </w:tcPr>
          <w:p w14:paraId="388BAE83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8.10 – 8.40</w:t>
            </w:r>
          </w:p>
        </w:tc>
      </w:tr>
      <w:tr w:rsidR="00463E10" w:rsidRPr="00F565CE" w14:paraId="40331291" w14:textId="77777777" w:rsidTr="001E0157">
        <w:tc>
          <w:tcPr>
            <w:tcW w:w="7485" w:type="dxa"/>
          </w:tcPr>
          <w:p w14:paraId="202DD08C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деятельность, подготовка к организованной образовательной деятельности</w:t>
            </w:r>
          </w:p>
        </w:tc>
        <w:tc>
          <w:tcPr>
            <w:tcW w:w="2086" w:type="dxa"/>
          </w:tcPr>
          <w:p w14:paraId="18A655B7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8.40 - 9.00</w:t>
            </w:r>
          </w:p>
        </w:tc>
      </w:tr>
      <w:tr w:rsidR="00463E10" w:rsidRPr="00F565CE" w14:paraId="3CE8480A" w14:textId="77777777" w:rsidTr="001E0157">
        <w:trPr>
          <w:trHeight w:val="625"/>
        </w:trPr>
        <w:tc>
          <w:tcPr>
            <w:tcW w:w="7485" w:type="dxa"/>
          </w:tcPr>
          <w:p w14:paraId="025C0A4A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(на участке, при плохой погоде в группе)</w:t>
            </w:r>
          </w:p>
        </w:tc>
        <w:tc>
          <w:tcPr>
            <w:tcW w:w="2086" w:type="dxa"/>
          </w:tcPr>
          <w:p w14:paraId="2003628C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9.00 – 9.15 – 9.20</w:t>
            </w:r>
          </w:p>
        </w:tc>
      </w:tr>
      <w:tr w:rsidR="00463E10" w:rsidRPr="00F565CE" w14:paraId="575B90E7" w14:textId="77777777" w:rsidTr="001E0157">
        <w:trPr>
          <w:trHeight w:val="326"/>
        </w:trPr>
        <w:tc>
          <w:tcPr>
            <w:tcW w:w="7485" w:type="dxa"/>
          </w:tcPr>
          <w:p w14:paraId="3620746F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086" w:type="dxa"/>
          </w:tcPr>
          <w:p w14:paraId="161FA722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</w:tr>
      <w:tr w:rsidR="00463E10" w:rsidRPr="00F565CE" w14:paraId="5C453461" w14:textId="77777777" w:rsidTr="001E0157">
        <w:trPr>
          <w:trHeight w:val="597"/>
        </w:trPr>
        <w:tc>
          <w:tcPr>
            <w:tcW w:w="7485" w:type="dxa"/>
          </w:tcPr>
          <w:p w14:paraId="6ED2C7AE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прогулка: игры, наблюдения, воздушные и солнечные процедуры</w:t>
            </w:r>
          </w:p>
        </w:tc>
        <w:tc>
          <w:tcPr>
            <w:tcW w:w="2086" w:type="dxa"/>
          </w:tcPr>
          <w:p w14:paraId="27434F48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9.30 – 11.50</w:t>
            </w:r>
          </w:p>
        </w:tc>
      </w:tr>
      <w:tr w:rsidR="00463E10" w:rsidRPr="00F565CE" w14:paraId="03F368E8" w14:textId="77777777" w:rsidTr="001E0157">
        <w:trPr>
          <w:trHeight w:val="341"/>
        </w:trPr>
        <w:tc>
          <w:tcPr>
            <w:tcW w:w="7485" w:type="dxa"/>
          </w:tcPr>
          <w:p w14:paraId="65F7420E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2086" w:type="dxa"/>
          </w:tcPr>
          <w:p w14:paraId="59AE049A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11.50 – 12.00</w:t>
            </w:r>
          </w:p>
        </w:tc>
      </w:tr>
      <w:tr w:rsidR="00463E10" w:rsidRPr="00F565CE" w14:paraId="4C4FEFCA" w14:textId="77777777" w:rsidTr="001E0157">
        <w:tc>
          <w:tcPr>
            <w:tcW w:w="7485" w:type="dxa"/>
          </w:tcPr>
          <w:p w14:paraId="2C0C4168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086" w:type="dxa"/>
          </w:tcPr>
          <w:p w14:paraId="6D36044D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12.00 -12.30</w:t>
            </w:r>
          </w:p>
        </w:tc>
      </w:tr>
      <w:tr w:rsidR="00463E10" w:rsidRPr="00F565CE" w14:paraId="62719D70" w14:textId="77777777" w:rsidTr="001E0157">
        <w:tc>
          <w:tcPr>
            <w:tcW w:w="7485" w:type="dxa"/>
          </w:tcPr>
          <w:p w14:paraId="31AEEEED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086" w:type="dxa"/>
          </w:tcPr>
          <w:p w14:paraId="1F10CC12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12.30 -15.20</w:t>
            </w:r>
          </w:p>
        </w:tc>
      </w:tr>
      <w:tr w:rsidR="00463E10" w:rsidRPr="00F565CE" w14:paraId="005E8FE5" w14:textId="77777777" w:rsidTr="001E0157">
        <w:tc>
          <w:tcPr>
            <w:tcW w:w="7485" w:type="dxa"/>
          </w:tcPr>
          <w:p w14:paraId="3BB1B5CB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</w:t>
            </w:r>
            <w:proofErr w:type="spellStart"/>
            <w:proofErr w:type="gramStart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подъем,бодрящая</w:t>
            </w:r>
            <w:proofErr w:type="spellEnd"/>
            <w:proofErr w:type="gramEnd"/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гимнастика, воздушные, водные процедуры</w:t>
            </w:r>
          </w:p>
        </w:tc>
        <w:tc>
          <w:tcPr>
            <w:tcW w:w="2086" w:type="dxa"/>
          </w:tcPr>
          <w:p w14:paraId="2B97FA00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15.20 – 15.30</w:t>
            </w:r>
          </w:p>
        </w:tc>
      </w:tr>
      <w:tr w:rsidR="00463E10" w:rsidRPr="00F565CE" w14:paraId="364AC18E" w14:textId="77777777" w:rsidTr="001E0157">
        <w:tc>
          <w:tcPr>
            <w:tcW w:w="7485" w:type="dxa"/>
          </w:tcPr>
          <w:p w14:paraId="46C2F904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086" w:type="dxa"/>
          </w:tcPr>
          <w:p w14:paraId="40D7EA78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</w:tr>
      <w:tr w:rsidR="00463E10" w:rsidRPr="00F565CE" w14:paraId="5F63ADA2" w14:textId="77777777" w:rsidTr="001E0157">
        <w:tc>
          <w:tcPr>
            <w:tcW w:w="7485" w:type="dxa"/>
          </w:tcPr>
          <w:p w14:paraId="6CF034C2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игры, уход детей домой</w:t>
            </w:r>
          </w:p>
        </w:tc>
        <w:tc>
          <w:tcPr>
            <w:tcW w:w="2086" w:type="dxa"/>
          </w:tcPr>
          <w:p w14:paraId="5624DDF4" w14:textId="77777777" w:rsidR="00463E10" w:rsidRPr="00F565CE" w:rsidRDefault="00463E10" w:rsidP="00F5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E">
              <w:rPr>
                <w:rFonts w:ascii="Times New Roman" w:hAnsi="Times New Roman" w:cs="Times New Roman"/>
                <w:sz w:val="24"/>
                <w:szCs w:val="24"/>
              </w:rPr>
              <w:t>15.50 – 18.00</w:t>
            </w:r>
          </w:p>
        </w:tc>
      </w:tr>
    </w:tbl>
    <w:p w14:paraId="0E091172" w14:textId="77777777" w:rsidR="005D34D3" w:rsidRDefault="005D34D3" w:rsidP="00F565CE">
      <w:pPr>
        <w:pStyle w:val="2"/>
        <w:keepLines/>
        <w:spacing w:line="240" w:lineRule="auto"/>
        <w:rPr>
          <w:rFonts w:eastAsiaTheme="minorEastAsia"/>
          <w:b w:val="0"/>
          <w:bCs w:val="0"/>
          <w:iCs w:val="0"/>
          <w:sz w:val="24"/>
          <w:szCs w:val="24"/>
        </w:rPr>
      </w:pPr>
      <w:bookmarkStart w:id="105" w:name="_Toc138539971"/>
    </w:p>
    <w:p w14:paraId="0CEF03FB" w14:textId="77777777" w:rsidR="004C3CB1" w:rsidRPr="00F565CE" w:rsidRDefault="004C3CB1" w:rsidP="00F565CE">
      <w:pPr>
        <w:pStyle w:val="2"/>
        <w:keepLines/>
        <w:spacing w:line="240" w:lineRule="auto"/>
        <w:rPr>
          <w:sz w:val="24"/>
          <w:szCs w:val="24"/>
        </w:rPr>
      </w:pPr>
      <w:r w:rsidRPr="00F565CE">
        <w:rPr>
          <w:sz w:val="24"/>
          <w:szCs w:val="24"/>
        </w:rPr>
        <w:t>3.3 Система физкультурно-оздоровительной работы в группе. Режим двигательной активности</w:t>
      </w:r>
      <w:bookmarkEnd w:id="105"/>
      <w:r w:rsidR="00834653">
        <w:rPr>
          <w:sz w:val="24"/>
          <w:szCs w:val="24"/>
        </w:rPr>
        <w:t>.</w:t>
      </w:r>
    </w:p>
    <w:p w14:paraId="48786530" w14:textId="77777777" w:rsidR="00834653" w:rsidRPr="00834653" w:rsidRDefault="00834653" w:rsidP="0083465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</w:rPr>
      </w:pPr>
    </w:p>
    <w:tbl>
      <w:tblPr>
        <w:tblW w:w="10852" w:type="dxa"/>
        <w:tblInd w:w="-1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89"/>
        <w:gridCol w:w="8363"/>
      </w:tblGrid>
      <w:tr w:rsidR="00834653" w:rsidRPr="00834653" w14:paraId="40F7F336" w14:textId="77777777" w:rsidTr="00834653">
        <w:trPr>
          <w:trHeight w:val="314"/>
        </w:trPr>
        <w:tc>
          <w:tcPr>
            <w:tcW w:w="24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EB455" w14:textId="77777777" w:rsidR="00834653" w:rsidRPr="00834653" w:rsidRDefault="00834653" w:rsidP="0083465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46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836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E90F2D" w14:textId="77777777" w:rsidR="00834653" w:rsidRPr="00834653" w:rsidRDefault="00834653" w:rsidP="0083465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46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Продолжительность</w:t>
            </w:r>
          </w:p>
        </w:tc>
      </w:tr>
      <w:tr w:rsidR="00834653" w:rsidRPr="00834653" w14:paraId="3CEEB2A8" w14:textId="77777777" w:rsidTr="00834653">
        <w:tc>
          <w:tcPr>
            <w:tcW w:w="24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3A2B7F" w14:textId="77777777" w:rsidR="00834653" w:rsidRPr="00834653" w:rsidRDefault="00834653" w:rsidP="0083465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46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Утренняя гимнастика</w:t>
            </w:r>
          </w:p>
        </w:tc>
        <w:tc>
          <w:tcPr>
            <w:tcW w:w="836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A3688C" w14:textId="77777777" w:rsidR="00834653" w:rsidRPr="00834653" w:rsidRDefault="00834653" w:rsidP="0083465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Ежедневно в спортивном зале (в теплое время года – на участке), 6</w:t>
            </w:r>
            <w:r w:rsidR="008E4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-8</w:t>
            </w:r>
            <w:r w:rsidRPr="00834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мин</w:t>
            </w:r>
          </w:p>
        </w:tc>
      </w:tr>
      <w:tr w:rsidR="00834653" w:rsidRPr="00834653" w14:paraId="0193EAF2" w14:textId="77777777" w:rsidTr="00834653">
        <w:tc>
          <w:tcPr>
            <w:tcW w:w="24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48A1D0" w14:textId="77777777" w:rsidR="00834653" w:rsidRPr="00834653" w:rsidRDefault="00834653" w:rsidP="0083465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46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Двигательные разминки</w:t>
            </w:r>
          </w:p>
        </w:tc>
        <w:tc>
          <w:tcPr>
            <w:tcW w:w="836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7466AD" w14:textId="77777777" w:rsidR="00834653" w:rsidRPr="00834653" w:rsidRDefault="00834653" w:rsidP="0083465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Ежедневно во время 10 мин. перерыва между занятиями</w:t>
            </w:r>
          </w:p>
        </w:tc>
      </w:tr>
      <w:tr w:rsidR="00834653" w:rsidRPr="00834653" w14:paraId="3CD2FAC3" w14:textId="77777777" w:rsidTr="00834653">
        <w:tc>
          <w:tcPr>
            <w:tcW w:w="24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8EF34" w14:textId="77777777" w:rsidR="00834653" w:rsidRPr="00834653" w:rsidRDefault="00834653" w:rsidP="0083465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46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Физкультминутки</w:t>
            </w:r>
          </w:p>
        </w:tc>
        <w:tc>
          <w:tcPr>
            <w:tcW w:w="836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ED5497" w14:textId="77777777" w:rsidR="00834653" w:rsidRPr="00834653" w:rsidRDefault="00834653" w:rsidP="0083465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Ежедневно во время статических занятий, 2-3 мин.</w:t>
            </w:r>
          </w:p>
        </w:tc>
      </w:tr>
      <w:tr w:rsidR="00834653" w:rsidRPr="00834653" w14:paraId="6BFA0760" w14:textId="77777777" w:rsidTr="00834653">
        <w:tc>
          <w:tcPr>
            <w:tcW w:w="24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EADB2B" w14:textId="77777777" w:rsidR="00834653" w:rsidRPr="00834653" w:rsidRDefault="00834653" w:rsidP="0083465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46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Подвижные игры и физические упражнения на прогулке</w:t>
            </w:r>
          </w:p>
        </w:tc>
        <w:tc>
          <w:tcPr>
            <w:tcW w:w="836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E6A94F" w14:textId="77777777" w:rsidR="00834653" w:rsidRPr="00834653" w:rsidRDefault="00834653" w:rsidP="0083465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Ежедневно 15-20 мин.</w:t>
            </w:r>
          </w:p>
        </w:tc>
      </w:tr>
      <w:tr w:rsidR="00834653" w:rsidRPr="00834653" w14:paraId="1C4D20EC" w14:textId="77777777" w:rsidTr="00834653">
        <w:tc>
          <w:tcPr>
            <w:tcW w:w="24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F9D93F" w14:textId="77777777" w:rsidR="00834653" w:rsidRPr="00834653" w:rsidRDefault="00834653" w:rsidP="0083465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46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Индивидуальная работа по развитию движений</w:t>
            </w:r>
          </w:p>
        </w:tc>
        <w:tc>
          <w:tcPr>
            <w:tcW w:w="836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102AF8" w14:textId="77777777" w:rsidR="00834653" w:rsidRPr="00834653" w:rsidRDefault="00834653" w:rsidP="0083465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раза в неделю на прогулке 5-10 мин.</w:t>
            </w:r>
          </w:p>
        </w:tc>
      </w:tr>
      <w:tr w:rsidR="00834653" w:rsidRPr="00834653" w14:paraId="3D0C8D1A" w14:textId="77777777" w:rsidTr="00834653">
        <w:tc>
          <w:tcPr>
            <w:tcW w:w="24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F4B362" w14:textId="77777777" w:rsidR="00834653" w:rsidRPr="00834653" w:rsidRDefault="00834653" w:rsidP="0083465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46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836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2928A" w14:textId="77777777" w:rsidR="00834653" w:rsidRPr="00834653" w:rsidRDefault="00834653" w:rsidP="0083465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Ежедневно 5-6 мин.</w:t>
            </w:r>
          </w:p>
        </w:tc>
      </w:tr>
      <w:tr w:rsidR="00834653" w:rsidRPr="00834653" w14:paraId="7F514048" w14:textId="77777777" w:rsidTr="005B734F">
        <w:trPr>
          <w:trHeight w:val="726"/>
        </w:trPr>
        <w:tc>
          <w:tcPr>
            <w:tcW w:w="2489" w:type="dxa"/>
            <w:tcBorders>
              <w:top w:val="single" w:sz="6" w:space="0" w:color="B9C2CB"/>
              <w:left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8DF789" w14:textId="77777777" w:rsidR="00834653" w:rsidRPr="00834653" w:rsidRDefault="00834653" w:rsidP="0083465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46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Учебные занятия по физкультуре</w:t>
            </w:r>
          </w:p>
        </w:tc>
        <w:tc>
          <w:tcPr>
            <w:tcW w:w="8363" w:type="dxa"/>
            <w:tcBorders>
              <w:top w:val="single" w:sz="6" w:space="0" w:color="B9C2CB"/>
              <w:left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5E1B7C" w14:textId="77777777" w:rsidR="00834653" w:rsidRPr="00834653" w:rsidRDefault="00834653" w:rsidP="0083465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раза в неделю по 20-25 мин.</w:t>
            </w:r>
          </w:p>
        </w:tc>
      </w:tr>
      <w:tr w:rsidR="00834653" w:rsidRPr="00834653" w14:paraId="5AC58F56" w14:textId="77777777" w:rsidTr="00834653">
        <w:tc>
          <w:tcPr>
            <w:tcW w:w="24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1BFAFF" w14:textId="77777777" w:rsidR="00834653" w:rsidRPr="00834653" w:rsidRDefault="00834653" w:rsidP="0083465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46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Физкультурный досуг</w:t>
            </w:r>
          </w:p>
        </w:tc>
        <w:tc>
          <w:tcPr>
            <w:tcW w:w="836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78F7C2" w14:textId="77777777" w:rsidR="00834653" w:rsidRPr="00834653" w:rsidRDefault="00834653" w:rsidP="0083465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раз в квартал, 20-25 мин</w:t>
            </w:r>
          </w:p>
        </w:tc>
      </w:tr>
      <w:tr w:rsidR="00834653" w:rsidRPr="00834653" w14:paraId="1B1F874D" w14:textId="77777777" w:rsidTr="00834653">
        <w:tc>
          <w:tcPr>
            <w:tcW w:w="24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18C97B" w14:textId="77777777" w:rsidR="00834653" w:rsidRPr="00834653" w:rsidRDefault="00834653" w:rsidP="0083465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46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Физкультурный праздник</w:t>
            </w:r>
          </w:p>
        </w:tc>
        <w:tc>
          <w:tcPr>
            <w:tcW w:w="836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65B76" w14:textId="77777777" w:rsidR="00834653" w:rsidRPr="00834653" w:rsidRDefault="00834653" w:rsidP="0083465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раза в год, 45 мин.</w:t>
            </w:r>
          </w:p>
        </w:tc>
      </w:tr>
      <w:tr w:rsidR="00834653" w:rsidRPr="00834653" w14:paraId="4036FDBB" w14:textId="77777777" w:rsidTr="00834653">
        <w:tc>
          <w:tcPr>
            <w:tcW w:w="24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9648C0" w14:textId="77777777" w:rsidR="00834653" w:rsidRPr="00834653" w:rsidRDefault="00834653" w:rsidP="0083465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46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Самостоятельная двигательная активность</w:t>
            </w:r>
          </w:p>
        </w:tc>
        <w:tc>
          <w:tcPr>
            <w:tcW w:w="836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71B4EE" w14:textId="77777777" w:rsidR="00834653" w:rsidRPr="00834653" w:rsidRDefault="00834653" w:rsidP="0083465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Ежедневно под руководством воспитателя в помещении и на прогулке, продолжительность зависит от индивидуальных особенностей детей</w:t>
            </w:r>
          </w:p>
        </w:tc>
      </w:tr>
    </w:tbl>
    <w:p w14:paraId="18B0BEA9" w14:textId="77777777" w:rsidR="00834653" w:rsidRPr="00834653" w:rsidRDefault="00834653" w:rsidP="00B55641">
      <w:pPr>
        <w:spacing w:after="0"/>
        <w:sectPr w:rsidR="00834653" w:rsidRPr="00834653" w:rsidSect="00463E10">
          <w:pgSz w:w="12240" w:h="1584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14:paraId="4F8F170F" w14:textId="77777777" w:rsidR="004C3CB1" w:rsidRPr="00F565CE" w:rsidRDefault="004C3CB1" w:rsidP="008E48D9">
      <w:pPr>
        <w:pStyle w:val="2"/>
        <w:keepLines/>
        <w:spacing w:line="240" w:lineRule="auto"/>
        <w:ind w:left="0"/>
        <w:rPr>
          <w:sz w:val="24"/>
          <w:szCs w:val="24"/>
        </w:rPr>
      </w:pPr>
      <w:bookmarkStart w:id="106" w:name="_Toc138539972"/>
      <w:r w:rsidRPr="00F565CE">
        <w:rPr>
          <w:sz w:val="24"/>
          <w:szCs w:val="24"/>
        </w:rPr>
        <w:lastRenderedPageBreak/>
        <w:t>3.4 Организация развивающей предметно-пространственной среды в группе</w:t>
      </w:r>
      <w:bookmarkEnd w:id="106"/>
    </w:p>
    <w:p w14:paraId="3F748718" w14:textId="77777777" w:rsidR="004C3CB1" w:rsidRPr="00F565CE" w:rsidRDefault="004C3CB1" w:rsidP="00F565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6F8C17" w14:textId="77777777" w:rsidR="001E0157" w:rsidRPr="00F565CE" w:rsidRDefault="001E0157" w:rsidP="00F56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в группе выполняет образовательную, развивающую, воспитывающую, стимулирующую, организационную, коммуникационную, социализирующую и другие функции. Она направлена на развитие инициативности, самостоятельности, творческих проявлений ребёнка, имеет характер открытой незамкнутой системы, способной к корректировке и развитию (не только развивающая, но и развивающаяся система). Окружающий предметный мир пополняется, обновляется в соответствии с возрастными возможностями ребёнка. </w:t>
      </w:r>
    </w:p>
    <w:p w14:paraId="765E4F87" w14:textId="77777777" w:rsidR="001E0157" w:rsidRPr="00F565CE" w:rsidRDefault="001E0157" w:rsidP="00F56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Среда обеспечивает: </w:t>
      </w:r>
    </w:p>
    <w:p w14:paraId="1B1DF3F1" w14:textId="77777777" w:rsidR="001E0157" w:rsidRPr="00F565CE" w:rsidRDefault="001E0157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- максимальную реализацию образовательного потенциала пространства группы; </w:t>
      </w:r>
    </w:p>
    <w:p w14:paraId="67242ECD" w14:textId="77777777" w:rsidR="001E0157" w:rsidRPr="00F565CE" w:rsidRDefault="001E0157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- наличие материалов, оборудования и инвентаря для развития детей в разных видах детской деятельности; охрану и укрепление их здоровья, учёт особенностей и коррекцию недостатков их развития; </w:t>
      </w:r>
    </w:p>
    <w:p w14:paraId="72246EE6" w14:textId="77777777" w:rsidR="001E0157" w:rsidRPr="00F565CE" w:rsidRDefault="001E0157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- возможность общения и совместной деятельности детей и взрослых со всей группой и в малых группах;</w:t>
      </w:r>
    </w:p>
    <w:p w14:paraId="7ABF5421" w14:textId="77777777" w:rsidR="001E0157" w:rsidRPr="00F565CE" w:rsidRDefault="001E0157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 - двигательную активность детей, а также возможности для уединения; </w:t>
      </w:r>
    </w:p>
    <w:p w14:paraId="190B6975" w14:textId="77777777" w:rsidR="001E0157" w:rsidRPr="00F565CE" w:rsidRDefault="001E0157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- учёт национально-культурных, климатических условий, в которых осуществляется образовательная деятельность; </w:t>
      </w:r>
    </w:p>
    <w:p w14:paraId="65D95D88" w14:textId="77777777" w:rsidR="001E0157" w:rsidRPr="00F565CE" w:rsidRDefault="001E0157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- учёт возрастных особенностей детей. </w:t>
      </w:r>
    </w:p>
    <w:p w14:paraId="5EE614CE" w14:textId="77777777" w:rsidR="001E0157" w:rsidRPr="00F565CE" w:rsidRDefault="001E0157" w:rsidP="00F56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Наполняемость развивающей предметно-пространственной среды отвечает принципу целостности образовательного процесса. </w:t>
      </w:r>
    </w:p>
    <w:p w14:paraId="3BB8F9FA" w14:textId="77777777" w:rsidR="001E0157" w:rsidRPr="00F565CE" w:rsidRDefault="001E0157" w:rsidP="00F56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Для реализации образовательных областей «Социально-коммуникативное развитие», «Познавательное развитие», «Речевое развитие», «Физическое развитие», «Художественно-эстетическое развитие» важно подготовить определѐнное оборудование: дидактические материалы, средства, соответствующие психолого-педагогическим особенностям возраста воспитанников, предусмотреть реализацию принципа интеграции образовательных областей, развития детских видов деятельности: </w:t>
      </w:r>
    </w:p>
    <w:p w14:paraId="425ACF2D" w14:textId="77777777" w:rsidR="001E0157" w:rsidRPr="00F565CE" w:rsidRDefault="001E0157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- игровой,</w:t>
      </w:r>
    </w:p>
    <w:p w14:paraId="30CAC5A5" w14:textId="77777777" w:rsidR="001E0157" w:rsidRPr="00F565CE" w:rsidRDefault="001E0157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-коммуникативной, </w:t>
      </w:r>
    </w:p>
    <w:p w14:paraId="6E0D0BAD" w14:textId="77777777" w:rsidR="001E0157" w:rsidRPr="00F565CE" w:rsidRDefault="001E0157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- познавательно-исследовательской, </w:t>
      </w:r>
    </w:p>
    <w:p w14:paraId="0585E9A8" w14:textId="77777777" w:rsidR="001E0157" w:rsidRPr="00F565CE" w:rsidRDefault="001E0157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- изобразительной, </w:t>
      </w:r>
    </w:p>
    <w:p w14:paraId="7D61849B" w14:textId="77777777" w:rsidR="001E0157" w:rsidRPr="00F565CE" w:rsidRDefault="001E0157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- конструктивной, </w:t>
      </w:r>
    </w:p>
    <w:p w14:paraId="21291F74" w14:textId="77777777" w:rsidR="001E0157" w:rsidRPr="00F565CE" w:rsidRDefault="001E0157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- восприятия художественной литературы и фольклора, </w:t>
      </w:r>
    </w:p>
    <w:p w14:paraId="41A86368" w14:textId="77777777" w:rsidR="001E0157" w:rsidRPr="00F565CE" w:rsidRDefault="001E0157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- музыкальной, </w:t>
      </w:r>
    </w:p>
    <w:p w14:paraId="73FA6472" w14:textId="77777777" w:rsidR="001E0157" w:rsidRPr="00F565CE" w:rsidRDefault="001E0157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- двигательной. </w:t>
      </w:r>
    </w:p>
    <w:p w14:paraId="67EC572F" w14:textId="77777777" w:rsidR="001E0157" w:rsidRPr="00F565CE" w:rsidRDefault="001E0157" w:rsidP="00F56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При создании </w:t>
      </w:r>
      <w:r w:rsidR="00EB6CD1" w:rsidRPr="00F565CE">
        <w:rPr>
          <w:rFonts w:ascii="Times New Roman" w:hAnsi="Times New Roman" w:cs="Times New Roman"/>
          <w:sz w:val="24"/>
          <w:szCs w:val="24"/>
        </w:rPr>
        <w:t xml:space="preserve">развивающей предметно-пространственной </w:t>
      </w:r>
      <w:r w:rsidRPr="00F565CE">
        <w:rPr>
          <w:rFonts w:ascii="Times New Roman" w:hAnsi="Times New Roman" w:cs="Times New Roman"/>
          <w:sz w:val="24"/>
          <w:szCs w:val="24"/>
        </w:rPr>
        <w:t xml:space="preserve">среды ДОО придерживается следующих принципов. Насыщенность среды соответствует содержанию ООПДО, в том числе при реализации комплексно-тематического принципа её построения (ориентирована на событийность, тематика которых отражает все направления развития ребёнка раннего и дошкольного возрастов), а также возрастным особенностям детей (учитывая ведущий вид деятельности в разные возрастные периоды дошкольного детства). Образовательное пространство включает средства реализации ООПДО, игровое, спортивное, оздоровительное оборудование и инвентарь (в здании и на участке) для возможности самовыражения и реализации творческих проявлений. </w:t>
      </w:r>
    </w:p>
    <w:p w14:paraId="70D983F5" w14:textId="77777777" w:rsidR="001E0157" w:rsidRPr="00F565CE" w:rsidRDefault="001E0157" w:rsidP="00F56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предполагает возможность менять функциональную составляющую предметного пространства в зависимости от образовательной ситуации и меняющихся интересов и возможностей детей (так, </w:t>
      </w:r>
      <w:r w:rsidR="00A930B6" w:rsidRPr="00F565CE">
        <w:rPr>
          <w:rFonts w:ascii="Times New Roman" w:hAnsi="Times New Roman" w:cs="Times New Roman"/>
          <w:sz w:val="24"/>
          <w:szCs w:val="24"/>
        </w:rPr>
        <w:t>развивающая предметно-</w:t>
      </w:r>
      <w:r w:rsidR="00A930B6" w:rsidRPr="00F565CE">
        <w:rPr>
          <w:rFonts w:ascii="Times New Roman" w:hAnsi="Times New Roman" w:cs="Times New Roman"/>
          <w:sz w:val="24"/>
          <w:szCs w:val="24"/>
        </w:rPr>
        <w:lastRenderedPageBreak/>
        <w:t xml:space="preserve">пространственная </w:t>
      </w:r>
      <w:r w:rsidRPr="00F565CE">
        <w:rPr>
          <w:rFonts w:ascii="Times New Roman" w:hAnsi="Times New Roman" w:cs="Times New Roman"/>
          <w:sz w:val="24"/>
          <w:szCs w:val="24"/>
        </w:rPr>
        <w:t xml:space="preserve">среда меняется в зависимости от времени года, возрастных, гендерных особенностей, конкретного содержания ООПДО, реализуемого здесь и сейчас). </w:t>
      </w:r>
    </w:p>
    <w:p w14:paraId="63A83EB2" w14:textId="77777777" w:rsidR="001E0157" w:rsidRPr="00F565CE" w:rsidRDefault="001E0157" w:rsidP="00F56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предполагает использование множества возможностей предметов пространственной среды, их изменение в зависимости от образовательной ситуации и интересов детей, возможности для совместной деятельности взрослого с детьми, самостоятельной детской активности, позволяет организовать пространство группового помещения со специализацией его отдельных частей: для спокойных видов деятельности, активной деятельности, центр экспериментирования, центр конструирования, центр сюжетно-ролевых игр и др. </w:t>
      </w:r>
    </w:p>
    <w:p w14:paraId="487A13B2" w14:textId="77777777" w:rsidR="001E0157" w:rsidRPr="00F565CE" w:rsidRDefault="001E0157" w:rsidP="00F56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Вариативность предусматривает возможность выбора ребёнком  пространства для осуществления различных видов деятельности (игровой, двигательной, конструирования, изобразительной, музыкальной и т.д.), а так же материалов, игрушек, оборудования, обеспечивающих самостоятельную деятельность детей. </w:t>
      </w:r>
    </w:p>
    <w:p w14:paraId="0E527620" w14:textId="77777777" w:rsidR="001E0157" w:rsidRPr="00F565CE" w:rsidRDefault="001E0157" w:rsidP="00F56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Доступность обеспечивает свободный доступ детей к играм, игрушкам, материалам и пособиям в разны</w:t>
      </w:r>
      <w:r w:rsidR="00A930B6" w:rsidRPr="00F565CE">
        <w:rPr>
          <w:rFonts w:ascii="Times New Roman" w:hAnsi="Times New Roman" w:cs="Times New Roman"/>
          <w:sz w:val="24"/>
          <w:szCs w:val="24"/>
        </w:rPr>
        <w:t>х видах детской деятельности (и</w:t>
      </w:r>
      <w:r w:rsidRPr="00F565CE">
        <w:rPr>
          <w:rFonts w:ascii="Times New Roman" w:hAnsi="Times New Roman" w:cs="Times New Roman"/>
          <w:sz w:val="24"/>
          <w:szCs w:val="24"/>
        </w:rPr>
        <w:t>спользуемые игровые средства располагаются так, чтобы ребёнок мог дотянуться до них, без помощи взрослых. Это помогает ему быть самостоятельным.)</w:t>
      </w:r>
      <w:r w:rsidR="00A930B6" w:rsidRPr="00F565CE">
        <w:rPr>
          <w:rFonts w:ascii="Times New Roman" w:hAnsi="Times New Roman" w:cs="Times New Roman"/>
          <w:sz w:val="24"/>
          <w:szCs w:val="24"/>
        </w:rPr>
        <w:t>.</w:t>
      </w:r>
    </w:p>
    <w:p w14:paraId="0C8A50AB" w14:textId="77777777" w:rsidR="001E0157" w:rsidRPr="00F565CE" w:rsidRDefault="001E0157" w:rsidP="00F56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Безопасность предполагает соответствие всех её элементов требованиям по обеспечению надёжности и безопасности (в помещении не должно быть опасных предметов (острых, бьющихся, тяжёлых), углы должны быть  закрыты). </w:t>
      </w:r>
    </w:p>
    <w:p w14:paraId="31455596" w14:textId="77777777" w:rsidR="001E0157" w:rsidRPr="00F565CE" w:rsidRDefault="001E0157" w:rsidP="00F56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При создании </w:t>
      </w:r>
      <w:r w:rsidR="00A930B6" w:rsidRPr="00F565CE">
        <w:rPr>
          <w:rFonts w:ascii="Times New Roman" w:hAnsi="Times New Roman" w:cs="Times New Roman"/>
          <w:sz w:val="24"/>
          <w:szCs w:val="24"/>
        </w:rPr>
        <w:t xml:space="preserve">развивающей </w:t>
      </w:r>
      <w:r w:rsidRPr="00F565CE">
        <w:rPr>
          <w:rFonts w:ascii="Times New Roman" w:hAnsi="Times New Roman" w:cs="Times New Roman"/>
          <w:sz w:val="24"/>
          <w:szCs w:val="24"/>
        </w:rPr>
        <w:t xml:space="preserve">предметно-пространственной среды учитывается гендерный принцип, обеспечивающий среду материалами и игрушками как общими, так и специфичными для мальчиков и девочек. </w:t>
      </w:r>
    </w:p>
    <w:p w14:paraId="4BF12E70" w14:textId="77777777" w:rsidR="001E0157" w:rsidRPr="00F565CE" w:rsidRDefault="001E0157" w:rsidP="00F56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Материалы, игрушки и оборудование должны иметь сертификат качества и отвечать педагогическим и эстетическим требованиям (способствовать развитию творчества, воображения; возможности применять игрушки как в индивидуальных, так и коллективных играх; обладать дидактическими свойствами (обучать конструированию, знакомить с цветом, формой и т. д.); приобщать к миру искусства. </w:t>
      </w:r>
    </w:p>
    <w:p w14:paraId="7E8F5B72" w14:textId="77777777" w:rsidR="001E0157" w:rsidRPr="00F565CE" w:rsidRDefault="001E0157" w:rsidP="00F56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В группе имеются материалы и оборудование для полноценного развития детей в разных образовательных областях.</w:t>
      </w:r>
    </w:p>
    <w:p w14:paraId="5CB41FAB" w14:textId="77777777" w:rsidR="001E0157" w:rsidRPr="00F565CE" w:rsidRDefault="001E0157" w:rsidP="00F565C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E0157" w:rsidRPr="00F565CE" w:rsidSect="008E48D9">
          <w:pgSz w:w="12240" w:h="15840"/>
          <w:pgMar w:top="1134" w:right="1701" w:bottom="1134" w:left="851" w:header="720" w:footer="720" w:gutter="0"/>
          <w:cols w:space="720"/>
          <w:noEndnote/>
          <w:docGrid w:linePitch="299"/>
        </w:sectPr>
      </w:pPr>
    </w:p>
    <w:p w14:paraId="052FDBAF" w14:textId="77777777" w:rsidR="004C3CB1" w:rsidRPr="00F565CE" w:rsidRDefault="004C3CB1" w:rsidP="00F565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0B8605" w14:textId="77777777" w:rsidR="004C3CB1" w:rsidRPr="00F565CE" w:rsidRDefault="004C3CB1" w:rsidP="00F565CE">
      <w:pPr>
        <w:pStyle w:val="2"/>
        <w:keepLines/>
        <w:spacing w:line="240" w:lineRule="auto"/>
        <w:ind w:left="0"/>
        <w:rPr>
          <w:sz w:val="24"/>
          <w:szCs w:val="24"/>
        </w:rPr>
      </w:pPr>
      <w:bookmarkStart w:id="107" w:name="_Toc138539973"/>
      <w:r w:rsidRPr="00F565CE">
        <w:rPr>
          <w:sz w:val="24"/>
          <w:szCs w:val="24"/>
        </w:rPr>
        <w:t>3.5. Методическое обеспечение образовательной деятельности</w:t>
      </w:r>
      <w:bookmarkEnd w:id="107"/>
    </w:p>
    <w:p w14:paraId="0D211F33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_Toc138539974"/>
      <w:r w:rsidRPr="00F565CE">
        <w:rPr>
          <w:rFonts w:ascii="Times New Roman" w:hAnsi="Times New Roman" w:cs="Times New Roman"/>
          <w:sz w:val="24"/>
          <w:szCs w:val="24"/>
        </w:rPr>
        <w:t xml:space="preserve">1.От рождения до школы. Инновационная программа дошкольного образования. /Под ред.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Э.М.Дорофеевой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: Мозаика-синтез, Москва, 2021.</w:t>
      </w:r>
    </w:p>
    <w:p w14:paraId="4AB68F8A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2. Социально-коммуникативное развитие дошкольников. Младшая группа. 3-4 года. /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Л.В.Абрамова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И.Ф.Слепцова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: Мозаика-синтез, Москва, 2020.</w:t>
      </w:r>
    </w:p>
    <w:p w14:paraId="58AD7AD2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3.Социально-коммуникативное развитие дошкольников Средняя группа. /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Л.В.Абрамова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И.Ф.Слепцова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: Мозаика-синтез, Москва, 2020.</w:t>
      </w:r>
    </w:p>
    <w:p w14:paraId="124DB464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4. Ознакомление с предметным и социальным окружением. 3-4 года. /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О.В.Дыбина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: Мозаика-синтез, Москва, 2021.</w:t>
      </w:r>
    </w:p>
    <w:p w14:paraId="4A0E1B99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5.Ознакомление с предметным и социальным окружением.4-5 лет. </w:t>
      </w:r>
      <w:r w:rsidRPr="00F565CE">
        <w:rPr>
          <w:rFonts w:ascii="Times New Roman" w:hAnsi="Times New Roman" w:cs="Times New Roman"/>
          <w:sz w:val="24"/>
          <w:szCs w:val="24"/>
        </w:rPr>
        <w:br/>
        <w:t>/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О.В.Дыбина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: Мозаика-синтез, Москва, 2021.</w:t>
      </w:r>
    </w:p>
    <w:p w14:paraId="1A458A0F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6. Формирование элементарных математических представлений 3-4 года. /И.А.Пономарева</w:t>
      </w:r>
    </w:p>
    <w:p w14:paraId="78CE343E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В.А.Позина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: Мозаика-синтез, Москва, 2020.</w:t>
      </w:r>
    </w:p>
    <w:p w14:paraId="19B723B7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7. Формирование элементарных математических представлений4-5 лет. /И.А.Пономарева</w:t>
      </w:r>
    </w:p>
    <w:p w14:paraId="21E1DA41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В.А.Позина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: Мозаика-синтез, Москва, 2020.</w:t>
      </w:r>
    </w:p>
    <w:p w14:paraId="707EC0FC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8. Развитие речи в детском саду. 3-4 года /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: Мозаика-синтез, Москва, 2021.</w:t>
      </w:r>
    </w:p>
    <w:p w14:paraId="49BE676D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9. Развитие речи в детском саду. 4-5 лет /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: Мозаика-синтез, Москва, 2021.</w:t>
      </w:r>
    </w:p>
    <w:p w14:paraId="28929F62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10. Изобразительная деятельность в детском саду. 3-4 года / Т.С.Комарова: Мозаика-синтез, Москва,</w:t>
      </w:r>
    </w:p>
    <w:p w14:paraId="1BF943D4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2020.</w:t>
      </w:r>
    </w:p>
    <w:p w14:paraId="44ABCB98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11. Изобразительная деятельность в детском саду. 4-5 лет / Т.С.Комарова: Мозаика-синтез, Москва,</w:t>
      </w:r>
    </w:p>
    <w:p w14:paraId="0DAE6D2C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2020.</w:t>
      </w:r>
    </w:p>
    <w:p w14:paraId="779EFA7C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12.Лепка в детском саду. 3-4 года. /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Д.Н.Колдина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: Мозаика-синтез, Москва, 2020.</w:t>
      </w:r>
    </w:p>
    <w:p w14:paraId="28FC6E85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13. Лепка в детском саду. 4-5 лет. /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Д.Н.Колдина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: Мозаика-синтез, Москва, 2020.</w:t>
      </w:r>
    </w:p>
    <w:p w14:paraId="7728A760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14. Оздоровительная гимнастика. Комплексы упражнений для детей 3-4 лет. ФГОС/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Л.И.Пензулаева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: Мозаика-синтез, Москва, 2020.</w:t>
      </w:r>
    </w:p>
    <w:p w14:paraId="6DA9FD84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15.Оздоровительная гимнастика. Комплексы упражнений для детей 4-5 лет. ФГОС/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Л.И.Пензулаева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: Мозаика-синтез, Москва, 2020.</w:t>
      </w:r>
    </w:p>
    <w:p w14:paraId="2D6FA3AB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16.Планы физкультурных занятий с детьми. 3-4 года./С.Ю.Федорова: Мозаика-синтез, Москва, 2020.</w:t>
      </w:r>
    </w:p>
    <w:p w14:paraId="2EE6B48F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17. Планы физкультурных занятий с детьми.4-5 лет./С.Ю.Федорова: Мозаика-синтез, Москва, 2020.</w:t>
      </w:r>
    </w:p>
    <w:p w14:paraId="63A998D4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18.Утренняя гимнастика в детском саду 3-4 года. Комплексы упражнений./Т.Е.Харченко: Мозаика-синтез, Москва, 2020.</w:t>
      </w:r>
    </w:p>
    <w:p w14:paraId="7C58F6C5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19.Утренняя гимнастика в детском саду 4-5 лет. Комплексы упражнений./Т.Е.Харченко: Мозаика-синтез, Москва, 2020.</w:t>
      </w:r>
    </w:p>
    <w:p w14:paraId="7BFFEA22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20. Физическая культура в детском саду. 3-4 года. /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Л.И.Пензулаева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: Мозаика-синтез, Москва, 2020.</w:t>
      </w:r>
    </w:p>
    <w:p w14:paraId="23C6233F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21. Физическая культура в детском саду. 3-4 года. /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Л.И.Пензулаева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: Мозаика-синтез, Москва, 2020.</w:t>
      </w:r>
    </w:p>
    <w:p w14:paraId="0342FC56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22. Занятия по конструированию из строительного материала в средней группе детского сада. Конспекты занятий./Л.В.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/электронный ресурс.</w:t>
      </w:r>
    </w:p>
    <w:p w14:paraId="3BD7178E" w14:textId="77777777" w:rsidR="00F565CE" w:rsidRPr="00F565CE" w:rsidRDefault="00F565CE" w:rsidP="00F565CE">
      <w:pPr>
        <w:pStyle w:val="2"/>
        <w:keepLines/>
        <w:spacing w:line="240" w:lineRule="auto"/>
        <w:rPr>
          <w:b w:val="0"/>
          <w:sz w:val="24"/>
          <w:szCs w:val="24"/>
        </w:rPr>
      </w:pPr>
    </w:p>
    <w:p w14:paraId="45AF71CA" w14:textId="77777777" w:rsidR="004C3CB1" w:rsidRPr="00F565CE" w:rsidRDefault="004C3CB1" w:rsidP="00F565CE">
      <w:pPr>
        <w:pStyle w:val="2"/>
        <w:keepLines/>
        <w:spacing w:line="240" w:lineRule="auto"/>
        <w:rPr>
          <w:sz w:val="24"/>
          <w:szCs w:val="24"/>
        </w:rPr>
      </w:pPr>
      <w:r w:rsidRPr="00F565CE">
        <w:rPr>
          <w:sz w:val="24"/>
          <w:szCs w:val="24"/>
        </w:rPr>
        <w:t>3.6 Материально-техническое оснащение программы</w:t>
      </w:r>
      <w:bookmarkEnd w:id="108"/>
    </w:p>
    <w:p w14:paraId="76AD1CA2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В группе созданы материально-технические условия, позволяющие достичь обозначенные ею цели и выполнить задачи, в т. ч.:</w:t>
      </w:r>
    </w:p>
    <w:p w14:paraId="6A307347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─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</w:t>
      </w:r>
    </w:p>
    <w:p w14:paraId="5FC35185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─ организовывать участие родителей воспитанников (законных представителей), педагогических работников и представителей общественности в разработке основной образовательной программы, в создании условий для ее реализации, а также мотивирующей образовательной среды, уклада организации, осуществляющей образовательную деятельность;</w:t>
      </w:r>
    </w:p>
    <w:p w14:paraId="631B3647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─ 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</w:t>
      </w:r>
    </w:p>
    <w:p w14:paraId="25FE2F44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─ 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</w:t>
      </w:r>
      <w:r w:rsidRPr="00F565CE">
        <w:rPr>
          <w:rFonts w:ascii="Times New Roman" w:hAnsi="Times New Roman" w:cs="Times New Roman"/>
          <w:sz w:val="24"/>
          <w:szCs w:val="24"/>
        </w:rPr>
        <w:lastRenderedPageBreak/>
        <w:t>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</w:t>
      </w:r>
    </w:p>
    <w:p w14:paraId="236805A4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─ 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информационной,  правовой компетентности и мастерства мотивирования детей;</w:t>
      </w:r>
    </w:p>
    <w:p w14:paraId="68AD386C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─ эффективно управлять организацией, осуществляющей образовательную деятельность,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14:paraId="585A6AE3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Для реализации Программы, в ДОО созданы материально-технические условия, обеспечивающие:</w:t>
      </w:r>
    </w:p>
    <w:p w14:paraId="1FC376A3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1) возможность достижения  воспитанниками планируемых результатов освоения Программы; </w:t>
      </w:r>
    </w:p>
    <w:p w14:paraId="28AAFB78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2) выполнение Организацией требований:</w:t>
      </w:r>
    </w:p>
    <w:p w14:paraId="427E0389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– санитарно-эпидемиологических правил и нормативов: </w:t>
      </w:r>
    </w:p>
    <w:p w14:paraId="775A698B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•</w:t>
      </w:r>
      <w:r w:rsidRPr="00F565CE">
        <w:rPr>
          <w:rFonts w:ascii="Times New Roman" w:hAnsi="Times New Roman" w:cs="Times New Roman"/>
          <w:sz w:val="24"/>
          <w:szCs w:val="24"/>
        </w:rPr>
        <w:tab/>
        <w:t>к условиям размещения организаций, осуществляющих образовательную деятельность,</w:t>
      </w:r>
    </w:p>
    <w:p w14:paraId="62900456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•</w:t>
      </w:r>
      <w:r w:rsidRPr="00F565CE">
        <w:rPr>
          <w:rFonts w:ascii="Times New Roman" w:hAnsi="Times New Roman" w:cs="Times New Roman"/>
          <w:sz w:val="24"/>
          <w:szCs w:val="24"/>
        </w:rPr>
        <w:tab/>
        <w:t>оборудованию и содержанию территории,</w:t>
      </w:r>
    </w:p>
    <w:p w14:paraId="4A034769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•</w:t>
      </w:r>
      <w:r w:rsidRPr="00F565CE">
        <w:rPr>
          <w:rFonts w:ascii="Times New Roman" w:hAnsi="Times New Roman" w:cs="Times New Roman"/>
          <w:sz w:val="24"/>
          <w:szCs w:val="24"/>
        </w:rPr>
        <w:tab/>
        <w:t>помещениям, их оборудованию и содержанию,</w:t>
      </w:r>
    </w:p>
    <w:p w14:paraId="7AD75DC2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•</w:t>
      </w:r>
      <w:r w:rsidRPr="00F565CE">
        <w:rPr>
          <w:rFonts w:ascii="Times New Roman" w:hAnsi="Times New Roman" w:cs="Times New Roman"/>
          <w:sz w:val="24"/>
          <w:szCs w:val="24"/>
        </w:rPr>
        <w:tab/>
        <w:t>естественному и искусственному освещению помещений,</w:t>
      </w:r>
    </w:p>
    <w:p w14:paraId="3334DAC8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•</w:t>
      </w:r>
      <w:r w:rsidRPr="00F565CE">
        <w:rPr>
          <w:rFonts w:ascii="Times New Roman" w:hAnsi="Times New Roman" w:cs="Times New Roman"/>
          <w:sz w:val="24"/>
          <w:szCs w:val="24"/>
        </w:rPr>
        <w:tab/>
        <w:t>отоплению и вентиляции,</w:t>
      </w:r>
    </w:p>
    <w:p w14:paraId="0DB9F583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•</w:t>
      </w:r>
      <w:r w:rsidRPr="00F565CE">
        <w:rPr>
          <w:rFonts w:ascii="Times New Roman" w:hAnsi="Times New Roman" w:cs="Times New Roman"/>
          <w:sz w:val="24"/>
          <w:szCs w:val="24"/>
        </w:rPr>
        <w:tab/>
        <w:t>водоснабжению и канализации,</w:t>
      </w:r>
    </w:p>
    <w:p w14:paraId="320C67AD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•</w:t>
      </w:r>
      <w:r w:rsidRPr="00F565CE">
        <w:rPr>
          <w:rFonts w:ascii="Times New Roman" w:hAnsi="Times New Roman" w:cs="Times New Roman"/>
          <w:sz w:val="24"/>
          <w:szCs w:val="24"/>
        </w:rPr>
        <w:tab/>
        <w:t>организации питания,</w:t>
      </w:r>
    </w:p>
    <w:p w14:paraId="20F21D75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•</w:t>
      </w:r>
      <w:r w:rsidRPr="00F565CE">
        <w:rPr>
          <w:rFonts w:ascii="Times New Roman" w:hAnsi="Times New Roman" w:cs="Times New Roman"/>
          <w:sz w:val="24"/>
          <w:szCs w:val="24"/>
        </w:rPr>
        <w:tab/>
        <w:t>медицинскому обеспечению,</w:t>
      </w:r>
    </w:p>
    <w:p w14:paraId="0360E188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•</w:t>
      </w:r>
      <w:r w:rsidRPr="00F565CE">
        <w:rPr>
          <w:rFonts w:ascii="Times New Roman" w:hAnsi="Times New Roman" w:cs="Times New Roman"/>
          <w:sz w:val="24"/>
          <w:szCs w:val="24"/>
        </w:rPr>
        <w:tab/>
        <w:t>приему детей в организации, осуществляющие образовательную деятельность,</w:t>
      </w:r>
    </w:p>
    <w:p w14:paraId="36B8D195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•</w:t>
      </w:r>
      <w:r w:rsidRPr="00F565CE">
        <w:rPr>
          <w:rFonts w:ascii="Times New Roman" w:hAnsi="Times New Roman" w:cs="Times New Roman"/>
          <w:sz w:val="24"/>
          <w:szCs w:val="24"/>
        </w:rPr>
        <w:tab/>
        <w:t>организации режима дня,</w:t>
      </w:r>
    </w:p>
    <w:p w14:paraId="6B4D1D4A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•</w:t>
      </w:r>
      <w:r w:rsidRPr="00F565CE">
        <w:rPr>
          <w:rFonts w:ascii="Times New Roman" w:hAnsi="Times New Roman" w:cs="Times New Roman"/>
          <w:sz w:val="24"/>
          <w:szCs w:val="24"/>
        </w:rPr>
        <w:tab/>
        <w:t>организации физического воспитания,</w:t>
      </w:r>
    </w:p>
    <w:p w14:paraId="086989C3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•</w:t>
      </w:r>
      <w:r w:rsidRPr="00F565CE">
        <w:rPr>
          <w:rFonts w:ascii="Times New Roman" w:hAnsi="Times New Roman" w:cs="Times New Roman"/>
          <w:sz w:val="24"/>
          <w:szCs w:val="24"/>
        </w:rPr>
        <w:tab/>
        <w:t>личной гигиене персонала;</w:t>
      </w:r>
    </w:p>
    <w:p w14:paraId="53D6A447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– пожарной безопасности и электробезопасности;</w:t>
      </w:r>
    </w:p>
    <w:p w14:paraId="6C691899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– охране здоровья воспитанников и охране труда работников Организации;</w:t>
      </w:r>
    </w:p>
    <w:p w14:paraId="16E19980" w14:textId="77777777" w:rsidR="00F565CE" w:rsidRP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3) возможность для беспрепятственного доступа воспитанников с ограниченными возможностями здоровья, в т. ч. детей-инвалидов, к объектам инфраструктуры организации, осуществляющей образовательную деятельность.</w:t>
      </w:r>
    </w:p>
    <w:p w14:paraId="67CA76F9" w14:textId="77777777" w:rsidR="004C3CB1" w:rsidRPr="00F565CE" w:rsidRDefault="004C3CB1" w:rsidP="00F565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43267E" w14:textId="77777777" w:rsidR="00F565CE" w:rsidRPr="00F565CE" w:rsidRDefault="00F565CE" w:rsidP="00F565CE">
      <w:pPr>
        <w:pStyle w:val="1"/>
        <w:keepLines/>
        <w:spacing w:before="0" w:after="0" w:line="240" w:lineRule="auto"/>
        <w:rPr>
          <w:sz w:val="24"/>
          <w:szCs w:val="24"/>
        </w:rPr>
      </w:pPr>
      <w:bookmarkStart w:id="109" w:name="_Toc138539975"/>
    </w:p>
    <w:p w14:paraId="74288929" w14:textId="77777777" w:rsidR="00F565CE" w:rsidRPr="00F565CE" w:rsidRDefault="00F565CE" w:rsidP="00F565CE">
      <w:pPr>
        <w:pStyle w:val="1"/>
        <w:keepLines/>
        <w:spacing w:before="0" w:after="0" w:line="240" w:lineRule="auto"/>
        <w:rPr>
          <w:sz w:val="24"/>
          <w:szCs w:val="24"/>
        </w:rPr>
      </w:pPr>
    </w:p>
    <w:p w14:paraId="5222DE7B" w14:textId="77777777" w:rsidR="00F565CE" w:rsidRPr="00F565CE" w:rsidRDefault="00F565CE" w:rsidP="00F565CE">
      <w:pPr>
        <w:pStyle w:val="1"/>
        <w:keepLines/>
        <w:spacing w:before="0" w:after="0" w:line="240" w:lineRule="auto"/>
        <w:rPr>
          <w:sz w:val="24"/>
          <w:szCs w:val="24"/>
        </w:rPr>
      </w:pPr>
    </w:p>
    <w:p w14:paraId="1EBE06CD" w14:textId="77777777" w:rsidR="005D34D3" w:rsidRDefault="005D34D3" w:rsidP="00F565CE">
      <w:pPr>
        <w:pStyle w:val="1"/>
        <w:keepLines/>
        <w:spacing w:before="0" w:after="0" w:line="240" w:lineRule="auto"/>
        <w:rPr>
          <w:sz w:val="24"/>
          <w:szCs w:val="24"/>
        </w:rPr>
      </w:pPr>
    </w:p>
    <w:p w14:paraId="7B17B272" w14:textId="77777777" w:rsidR="005D34D3" w:rsidRDefault="005D34D3" w:rsidP="00F565CE">
      <w:pPr>
        <w:pStyle w:val="1"/>
        <w:keepLines/>
        <w:spacing w:before="0" w:after="0" w:line="240" w:lineRule="auto"/>
        <w:rPr>
          <w:sz w:val="24"/>
          <w:szCs w:val="24"/>
        </w:rPr>
      </w:pPr>
    </w:p>
    <w:p w14:paraId="5725C6A9" w14:textId="77777777" w:rsidR="005D34D3" w:rsidRDefault="005D34D3" w:rsidP="00F565CE">
      <w:pPr>
        <w:pStyle w:val="1"/>
        <w:keepLines/>
        <w:spacing w:before="0" w:after="0" w:line="240" w:lineRule="auto"/>
        <w:rPr>
          <w:sz w:val="24"/>
          <w:szCs w:val="24"/>
        </w:rPr>
      </w:pPr>
    </w:p>
    <w:p w14:paraId="5F4315FD" w14:textId="77777777" w:rsidR="005D34D3" w:rsidRDefault="005D34D3" w:rsidP="00F565CE">
      <w:pPr>
        <w:pStyle w:val="1"/>
        <w:keepLines/>
        <w:spacing w:before="0" w:after="0" w:line="240" w:lineRule="auto"/>
        <w:rPr>
          <w:sz w:val="24"/>
          <w:szCs w:val="24"/>
        </w:rPr>
      </w:pPr>
    </w:p>
    <w:p w14:paraId="2BAF6786" w14:textId="77777777" w:rsidR="005D34D3" w:rsidRDefault="005D34D3" w:rsidP="00F565CE">
      <w:pPr>
        <w:pStyle w:val="1"/>
        <w:keepLines/>
        <w:spacing w:before="0" w:after="0" w:line="240" w:lineRule="auto"/>
        <w:rPr>
          <w:sz w:val="24"/>
          <w:szCs w:val="24"/>
        </w:rPr>
      </w:pPr>
    </w:p>
    <w:p w14:paraId="032346A4" w14:textId="77777777" w:rsidR="005D34D3" w:rsidRDefault="005D34D3" w:rsidP="00F565CE">
      <w:pPr>
        <w:pStyle w:val="1"/>
        <w:keepLines/>
        <w:spacing w:before="0" w:after="0" w:line="240" w:lineRule="auto"/>
        <w:rPr>
          <w:sz w:val="24"/>
          <w:szCs w:val="24"/>
        </w:rPr>
      </w:pPr>
    </w:p>
    <w:p w14:paraId="7B59B593" w14:textId="77777777" w:rsidR="005D34D3" w:rsidRDefault="005D34D3" w:rsidP="00F565CE">
      <w:pPr>
        <w:pStyle w:val="1"/>
        <w:keepLines/>
        <w:spacing w:before="0" w:after="0" w:line="240" w:lineRule="auto"/>
        <w:rPr>
          <w:sz w:val="24"/>
          <w:szCs w:val="24"/>
        </w:rPr>
      </w:pPr>
    </w:p>
    <w:p w14:paraId="3B97CADB" w14:textId="77777777" w:rsidR="005D34D3" w:rsidRDefault="005D34D3" w:rsidP="00F565CE">
      <w:pPr>
        <w:pStyle w:val="1"/>
        <w:keepLines/>
        <w:spacing w:before="0" w:after="0" w:line="240" w:lineRule="auto"/>
        <w:rPr>
          <w:sz w:val="24"/>
          <w:szCs w:val="24"/>
        </w:rPr>
      </w:pPr>
    </w:p>
    <w:p w14:paraId="494E071A" w14:textId="77777777" w:rsidR="005D34D3" w:rsidRDefault="005D34D3" w:rsidP="00F565CE">
      <w:pPr>
        <w:pStyle w:val="1"/>
        <w:keepLines/>
        <w:spacing w:before="0" w:after="0" w:line="240" w:lineRule="auto"/>
        <w:rPr>
          <w:sz w:val="24"/>
          <w:szCs w:val="24"/>
        </w:rPr>
      </w:pPr>
    </w:p>
    <w:p w14:paraId="51735E97" w14:textId="77777777" w:rsidR="005D34D3" w:rsidRDefault="005D34D3" w:rsidP="00F565CE">
      <w:pPr>
        <w:pStyle w:val="1"/>
        <w:keepLines/>
        <w:spacing w:before="0" w:after="0" w:line="240" w:lineRule="auto"/>
        <w:rPr>
          <w:sz w:val="24"/>
          <w:szCs w:val="24"/>
        </w:rPr>
      </w:pPr>
    </w:p>
    <w:p w14:paraId="5200A125" w14:textId="77777777" w:rsidR="005D34D3" w:rsidRDefault="005D34D3" w:rsidP="00F565CE">
      <w:pPr>
        <w:pStyle w:val="1"/>
        <w:keepLines/>
        <w:spacing w:before="0" w:after="0" w:line="240" w:lineRule="auto"/>
        <w:rPr>
          <w:sz w:val="24"/>
          <w:szCs w:val="24"/>
        </w:rPr>
      </w:pPr>
    </w:p>
    <w:p w14:paraId="7D32DD8E" w14:textId="77777777" w:rsidR="005D34D3" w:rsidRDefault="005D34D3" w:rsidP="00F565CE">
      <w:pPr>
        <w:pStyle w:val="1"/>
        <w:keepLines/>
        <w:spacing w:before="0" w:after="0" w:line="240" w:lineRule="auto"/>
        <w:rPr>
          <w:sz w:val="24"/>
          <w:szCs w:val="24"/>
        </w:rPr>
      </w:pPr>
    </w:p>
    <w:p w14:paraId="236A9DFA" w14:textId="77777777" w:rsidR="005D34D3" w:rsidRDefault="005D34D3" w:rsidP="00F565CE">
      <w:pPr>
        <w:pStyle w:val="1"/>
        <w:keepLines/>
        <w:spacing w:before="0" w:after="0" w:line="240" w:lineRule="auto"/>
        <w:rPr>
          <w:sz w:val="24"/>
          <w:szCs w:val="24"/>
        </w:rPr>
      </w:pPr>
    </w:p>
    <w:bookmarkEnd w:id="109"/>
    <w:p w14:paraId="4C3B505E" w14:textId="77777777" w:rsidR="005D34D3" w:rsidRDefault="005D34D3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A870A1B" w14:textId="77777777" w:rsidR="005D34D3" w:rsidRPr="00F565CE" w:rsidRDefault="005D34D3" w:rsidP="005D34D3">
      <w:pPr>
        <w:pStyle w:val="1"/>
        <w:keepLines/>
        <w:spacing w:before="0" w:after="0" w:line="240" w:lineRule="auto"/>
        <w:rPr>
          <w:sz w:val="24"/>
          <w:szCs w:val="24"/>
        </w:rPr>
      </w:pPr>
      <w:r w:rsidRPr="00F565CE">
        <w:rPr>
          <w:sz w:val="24"/>
          <w:szCs w:val="24"/>
        </w:rPr>
        <w:lastRenderedPageBreak/>
        <w:t>4. Приложения</w:t>
      </w:r>
    </w:p>
    <w:p w14:paraId="499B6D1F" w14:textId="77777777" w:rsidR="005D34D3" w:rsidRPr="00F565CE" w:rsidRDefault="005D34D3" w:rsidP="005D34D3">
      <w:pPr>
        <w:pStyle w:val="3"/>
        <w:keepLines/>
        <w:spacing w:line="240" w:lineRule="auto"/>
        <w:ind w:left="720"/>
        <w:rPr>
          <w:b/>
          <w:bCs w:val="0"/>
          <w:szCs w:val="24"/>
        </w:rPr>
      </w:pPr>
      <w:r w:rsidRPr="00F565CE">
        <w:rPr>
          <w:b/>
          <w:bCs w:val="0"/>
          <w:szCs w:val="24"/>
        </w:rPr>
        <w:t>Перечень художественной литературы</w:t>
      </w:r>
    </w:p>
    <w:p w14:paraId="6AB62AC1" w14:textId="77777777" w:rsidR="005D34D3" w:rsidRDefault="005D34D3" w:rsidP="005D34D3">
      <w:pPr>
        <w:pStyle w:val="2"/>
        <w:spacing w:line="240" w:lineRule="auto"/>
        <w:rPr>
          <w:sz w:val="24"/>
          <w:szCs w:val="24"/>
        </w:rPr>
      </w:pPr>
    </w:p>
    <w:p w14:paraId="69932EEA" w14:textId="77777777" w:rsidR="005D34D3" w:rsidRPr="00F565CE" w:rsidRDefault="005D34D3" w:rsidP="005D34D3">
      <w:pPr>
        <w:pStyle w:val="2"/>
        <w:spacing w:line="240" w:lineRule="auto"/>
        <w:rPr>
          <w:sz w:val="24"/>
          <w:szCs w:val="24"/>
        </w:rPr>
      </w:pPr>
      <w:r w:rsidRPr="00F565CE">
        <w:rPr>
          <w:sz w:val="24"/>
          <w:szCs w:val="24"/>
        </w:rPr>
        <w:t>3-4 лет</w:t>
      </w:r>
    </w:p>
    <w:p w14:paraId="4E7BAA10" w14:textId="77777777" w:rsidR="00D05726" w:rsidRPr="00F565CE" w:rsidRDefault="00D05726" w:rsidP="005D34D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Малые формы фольклора. "Ай,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качи-качи-качи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мурысенька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...", "Курочка-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...", "На улице три курицы...", "Ночь пришла...", "Пальчик-мальчик...", "Привяжу я козлика", "Радуга-дуга...", "Сидит белка на тележке...", "Сорока, сорока...", "Тень, тень,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потетень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...", "Тили-бом! Тили-бом!..", "Травка-муравка...", "Чики-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чикичикалочки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...". </w:t>
      </w:r>
    </w:p>
    <w:p w14:paraId="79380698" w14:textId="77777777" w:rsidR="00D05726" w:rsidRPr="00F565CE" w:rsidRDefault="00D05726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Русские народные сказки. "Бычок - черный бочок, белые копытца" (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. М. Булатова); "Волк и козлята" (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. А.Н. Толстого); "Кот, петух и лиса" (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. М. Боголюбской); "Лиса и заяц" (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. В. Даля); "Снегурочка и лиса" (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. М. Булатова); "У страха глаза велики" (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. М. Серовой). Фольклор народов мира. </w:t>
      </w:r>
    </w:p>
    <w:p w14:paraId="7561ECCD" w14:textId="77777777" w:rsidR="00D05726" w:rsidRPr="00F565CE" w:rsidRDefault="00D05726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Песенки. "Кораблик", "Храбрецы", "Маленькие феи", "Три зверолова" англ., обр. С. Маршака; "Что за грохот", пер. </w:t>
      </w:r>
      <w:proofErr w:type="gramStart"/>
      <w:r w:rsidRPr="00F565CE">
        <w:rPr>
          <w:rFonts w:ascii="Times New Roman" w:hAnsi="Times New Roman" w:cs="Times New Roman"/>
          <w:sz w:val="24"/>
          <w:szCs w:val="24"/>
        </w:rPr>
        <w:t>с латыш</w:t>
      </w:r>
      <w:proofErr w:type="gramEnd"/>
      <w:r w:rsidRPr="00F565CE">
        <w:rPr>
          <w:rFonts w:ascii="Times New Roman" w:hAnsi="Times New Roman" w:cs="Times New Roman"/>
          <w:sz w:val="24"/>
          <w:szCs w:val="24"/>
        </w:rPr>
        <w:t xml:space="preserve">. С. Маршака; "Купите лук...", пер. с шотл. И. Токмаковой; "Разговор лягушек", "Несговорчивый удод", "Помогите!" пер. с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. С. Маршака. </w:t>
      </w:r>
    </w:p>
    <w:p w14:paraId="48C670C7" w14:textId="77777777" w:rsidR="00D05726" w:rsidRPr="00F565CE" w:rsidRDefault="00D05726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Сказки. "Два жадных медвежонка", венг., обр. А. Краснова и В.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Важдаева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; "Упрямые козы", узб. обр. Ш.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Сагдуллы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; "У солнышка в гостях", пер. со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словац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. С. Могилевской и Л. Зориной; "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Храбрецмолодец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", пер. с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. Л. Грибовой; "Пых", белорус, обр. Н.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Мялика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: "Лесной мишка и проказница мышка", латыш., обр. Ю.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Ванага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, пер. Л. Воронковой. </w:t>
      </w:r>
    </w:p>
    <w:p w14:paraId="7FE16951" w14:textId="77777777" w:rsidR="00D05726" w:rsidRPr="00F565CE" w:rsidRDefault="00D05726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Произведения поэтов и писателей России. Поэзия. 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Мошковская Э.Э. "Жадина"; Плещеев А.Н. "Осень наступила...", "Весна" (в сокр.); Пушкин А.С. "Ветер, ветер! Ты могуч!..", "Свет наш, солнышко!..", по выбору); Токмакова И.П. "Медведь"; Чуковский К.И. "Мойдодыр", "Муха-цокотуха", "Ежики смеются", "Елка", Айболит", "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Чудодерево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", "Черепаха" (по выбору). </w:t>
      </w:r>
    </w:p>
    <w:p w14:paraId="05923F44" w14:textId="77777777" w:rsidR="00D05726" w:rsidRPr="00F565CE" w:rsidRDefault="00D05726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Проза. Бианки В.В. "Купание медвежат"; Воронкова Л.Ф. "Снег идет" (из книги "Снег идет"); Дмитриев Ю. "Синий шалашик"; Житков Б.С. "Что я видел" (1 - 2 рассказа по выбору);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Зартайская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И. "Душевные истории про Пряника и Вареника"; Зощенко М.М. "Умная птичка"; Прокофьева С.Л. "Маша и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Ойка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", "Сказка про грубое слово "Уходи", "Сказка о невоспитанном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"Лиса-Патрикеевна" (1 - 2 рассказа по выбору); Хармс Д.И. "Храбрый еж". </w:t>
      </w:r>
    </w:p>
    <w:p w14:paraId="5691CA7A" w14:textId="77777777" w:rsidR="00D05726" w:rsidRPr="00F565CE" w:rsidRDefault="00D05726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Произведения поэтов и писателей разных стран. Поэзия. Виеру Г. "Ежик и барабан", пер. с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. Я. Акима; Воронько П. "Хитрый ежик", пер. с укр. С. Маршака;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Дьюдни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А. "Лама красная пижама", пер. Т.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Духановой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; Забила Н.Л. "Карандаш", пер. с укр. 3. Александровой;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С. "Кто скорее допьет", пер. с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. Спендиаровой; Карем М. "Мой кот", пер. с франц. М. Кудиновой;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Макбратни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С. "Знаешь, как я тебя люблю", пер. Е. Канищевой, Я. Шапиро;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Милева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Л. "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Быстроножка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и серая Одежка", пер. с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. М. Маринова. </w:t>
      </w:r>
    </w:p>
    <w:p w14:paraId="32117BB2" w14:textId="77777777" w:rsidR="004C3CB1" w:rsidRPr="00F565CE" w:rsidRDefault="00D05726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Проза.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Бехлерова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Х. "Капустный лист", пер. с польск. Г. Лукина; Биссет Д. "Лягушка в зеркале", пер. с англ. Н. Шерешевской;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Муур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Л. "Крошка Енот и Тот, кто сидит в пруду", пер. с англ. О. Образцовой; Чапек Й. "В лесу" (из книги "Приключения песика и кошечки"), пер. чешек. Г. Лукина.</w:t>
      </w:r>
    </w:p>
    <w:p w14:paraId="63C3192E" w14:textId="77777777" w:rsidR="004C3CB1" w:rsidRPr="00F565CE" w:rsidRDefault="00D05726" w:rsidP="00F565CE">
      <w:pPr>
        <w:pStyle w:val="2"/>
        <w:spacing w:line="240" w:lineRule="auto"/>
        <w:rPr>
          <w:sz w:val="24"/>
          <w:szCs w:val="24"/>
        </w:rPr>
      </w:pPr>
      <w:bookmarkStart w:id="110" w:name="_Toc138539978"/>
      <w:r w:rsidRPr="00F565CE">
        <w:rPr>
          <w:sz w:val="24"/>
          <w:szCs w:val="24"/>
        </w:rPr>
        <w:lastRenderedPageBreak/>
        <w:t>4-5</w:t>
      </w:r>
      <w:r w:rsidR="004C3CB1" w:rsidRPr="00F565CE">
        <w:rPr>
          <w:sz w:val="24"/>
          <w:szCs w:val="24"/>
        </w:rPr>
        <w:t xml:space="preserve"> лет</w:t>
      </w:r>
      <w:bookmarkEnd w:id="110"/>
    </w:p>
    <w:p w14:paraId="4EA9D86B" w14:textId="77777777" w:rsidR="004C3421" w:rsidRPr="00F565CE" w:rsidRDefault="004C3421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Малые формы фольклора. «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Барашеньки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…», «Гуси, вы гуси…», «Дождик-дождик, веселей», «Дон! Дон! Дон!...», «Жил у бабушки козел», «Зайчишка-трусишка…», «Идет лисичка по мосту…», «Иди весна, иди, красна…», «Кот на печку пошел…», «Наш козел…», «Ножки, ножки где вы были?..», «Раз, два, три, четыре, пять – вышел зайчик погулять», «Сегодня день целый…», «Сидит, сидит зайка…», «Солнышко-ведрышко…», «Стучит, бренчит», «Тень-тень,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потетень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4E0717D" w14:textId="77777777" w:rsidR="004C3421" w:rsidRPr="00F565CE" w:rsidRDefault="004C3421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Русские народные сказки. «Гуси-лебеди» (обработка М.А. Булатова); «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» (обработка И. Карнауховой); «Заяц-хваста» (обработка А.Н. Толстого); «Зимовье» (обр. И.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СоколоваМикитова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); «Коза-дереза» (обработка М.А. Булатова); «Лиса и козел», «Петушок и бобовое зернышко» (обр. О. Капицы); «Лиса-лапотница» (обработка В. Даля); «Лисичка-сестричка и волк (обработка М.А. Булатова); «Смоляной бычок» (обработка М.А. Булатова); «Снегурочка» (обработка М.А. Булатова). </w:t>
      </w:r>
    </w:p>
    <w:p w14:paraId="116EA27A" w14:textId="77777777" w:rsidR="004C3421" w:rsidRPr="00F565CE" w:rsidRDefault="004C3421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Фольклор народов мира Песенки. «Утята», франц., обр. Н. Гернет и С. Гиппиус; «Пальцы», пер. с нем. Л. Яхина; «Песня моряка»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норвежск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. нар. песенка (обработка Ю. Вронского); «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Барабек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», англ. (обработка К. Чуковского); «Шалтай-Болтай», англ. (обработка С. Маршака). </w:t>
      </w:r>
    </w:p>
    <w:p w14:paraId="5C5BE288" w14:textId="77777777" w:rsidR="004C3421" w:rsidRPr="00F565CE" w:rsidRDefault="004C3421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Сказки. «Бременские музыканты» из сказок братьев Гримм, пер. с. нем. А. Введенского, под ред. С. Маршака; «Два жадных медвежонка»,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. сказка (обработка А. Красновой и В.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Важдаева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); «Колосок», укр. нар. сказка (обработка С. Могилевской); «Красная Шапочка», из сказок Ш. Перро, пер. с франц. Т. Габбе; «Три поросенка», пер. с англ. С. Михалкова. </w:t>
      </w:r>
    </w:p>
    <w:p w14:paraId="4C0E6ECC" w14:textId="77777777" w:rsidR="004C3421" w:rsidRPr="00F565CE" w:rsidRDefault="004C3421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Произведения поэтов и писателей России Поэзия. Аким Я.Л. «Первый снег»; Александрова З.Н. «Таня пропала», «Теплый дождик»; Бальмонт К.Д. «Росинка»; Барто А.Л. «Уехали», «Я знаю, что надо придумать»; Берестов В.Д. «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Искалочка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»; Благинина Е.А. «Дождик, дождик…», «Посидим в тишине», С. Черный «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Приставалка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»; Блок А.А. «Ветхая избушка…», «Ворона»; Брюсов В.Я. «Колыбельная»; Бунин И.А. «Листопад» (отрывок);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Гамазкова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И. «Колыбельная для бабушки»; Гернет Н. и Хармс Д. «Очень-очень вкусный пирог»; Дрожжин С.Д. «Улицей гуляет…» (из стих. «В крестьянской семье»); Есенин С.А. «Поет зима – аукает…»; Заходер Б.В. «Волчок», «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Кискино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горе»; Кушак Ю.Н. «Сорок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сорок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»; Лукашина М. «Розовые очки», Маршак С.Я. «Багаж», «Про все на свете», «Вот какой рассеянный», «Мяч», «Усатый-полосатый», «Пограничники»; Матвеева Н. «Она умеет превращаться»; Маяковский В.В. «Что такое хорошо и что такое плохо?»; Михалков С.В. «А что у Вас?», «Рисунок», «Дядя Степа – милиционер»; Мориц Ю.П. «Песенка про сказку», «Дом гнома, гном – дома!», «Огромный собачий секрет»; Мошковская Э.Э. «Добежали до вечера»; Носов Н.Н. «Ступеньки»; Орлова А. «Невероятно длинная история про таксу»; Пушкин А.С. «Месяц, месяц…» (из «Сказки о мертвой царевне…»), «У лукоморья…» (из вступления к поэме «Руслан и Людмила»), «Уж небо осенью дышало…» (из романа «Евгений Онегин); Сапгир Г.В. «Садовник»; Серова Е. «Похвалили»; Сеф Р.С. «На свете все на все похоже…», «Чудо»; Токмакова И.П. «Ивы», «Сосны», «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», «Где спит рыбка?»; Толстой А.К. «Колокольчики мои»; Усачев А. «Выбрал папа ѐлочку»; Успенский Э.Н. «Разгром»; Фет А.А. «Мама! Глянь-ка из окошка…»; Хармс Д.И. «Очень страшная история», «Игра», «Врун»; Чуковский К.И. «Путаница», «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Закаляка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», «Радость», «Тараканище». </w:t>
      </w:r>
    </w:p>
    <w:p w14:paraId="60BD5775" w14:textId="77777777" w:rsidR="004C3421" w:rsidRPr="00F565CE" w:rsidRDefault="004C3421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Проза. Абрамцева Н.К. «Дождик», «Как у зайчонка зуб болел»; Берестов В.Д. «Как найти дорожку»; Бианки В.В. «Подкидыш», «Лис и мышонок», «Первая охота», «Лесной колобок – колючий бок»;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шалашик», Драгунский В.Ю. «Он живой и светится…», «Тайное становится явным»; Зощенко М.М. «Показательный ребенок», «Глупая история»; Коваль Ю.И. «Дед, баба и Алеша»; Козлов С.Г. «Необыкновенная весна», «Такое дерево»; Носов Н.Н. «Заплатка», «Затейники»; Пришвин М.М. «Ребята и утята», «Журка»; Сахарнов С.В. «Кто прячется лучше всех?»; Сладков Н.И. «Неслух»; Сутеев В.Г. «Мышонок и карандаш»; Тайц Я.М. «По пояс», «Все здесь»; Толстой Л.Н. «Собака шла по дощечке…», «Хотела галка пить…», «Правда всего дороже», «Какая бывает роса на траве» «Отец приказал сыновьям…»; Ушинский К.Д. «Ласточка»; Цыферов Г.М. «В медвежачий час»; Чарушин Е.И. «Тюпа, Томка и сорока» (сборник рассказов). </w:t>
      </w:r>
    </w:p>
    <w:p w14:paraId="5AD10B0E" w14:textId="77777777" w:rsidR="004C3421" w:rsidRPr="00F565CE" w:rsidRDefault="004C3421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lastRenderedPageBreak/>
        <w:t>Литературные сказки. Горький М. «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»; Мамин-Сибиряк Д.Н. «Сказка про Комара Комаровича – Длинный Нос и про Мохнатого Мишу –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горе», «Айболит и воробей». </w:t>
      </w:r>
    </w:p>
    <w:p w14:paraId="20A1F2FA" w14:textId="77777777" w:rsidR="004C3421" w:rsidRPr="00F565CE" w:rsidRDefault="004C3421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Произведения поэтов и писателей разных стран Поэзия.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Бжехва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Я. «Клей», пер. с польск. Б. Заходер;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Грубин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Ф. «Слезы», пер. с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. Е.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Солоновича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; Квитко Л.М. «Бабушкины руки» (пер. с евр. Т. Спендиаровой); Райнис Я. «Наперегонки», пер. </w:t>
      </w:r>
      <w:proofErr w:type="gramStart"/>
      <w:r w:rsidRPr="00F565CE">
        <w:rPr>
          <w:rFonts w:ascii="Times New Roman" w:hAnsi="Times New Roman" w:cs="Times New Roman"/>
          <w:sz w:val="24"/>
          <w:szCs w:val="24"/>
        </w:rPr>
        <w:t>с латыш</w:t>
      </w:r>
      <w:proofErr w:type="gramEnd"/>
      <w:r w:rsidRPr="00F565CE">
        <w:rPr>
          <w:rFonts w:ascii="Times New Roman" w:hAnsi="Times New Roman" w:cs="Times New Roman"/>
          <w:sz w:val="24"/>
          <w:szCs w:val="24"/>
        </w:rPr>
        <w:t xml:space="preserve">. Л.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Мезинова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Тувим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Ю. «Чудеса», пер. с польск. В. Приходько; «Про пана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Трулялинского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», пересказ с польск. Б. Заходера; «Овощи», пер с польск. С. Михалкова. </w:t>
      </w:r>
    </w:p>
    <w:p w14:paraId="7FF320F5" w14:textId="77777777" w:rsidR="004C3CB1" w:rsidRPr="00F565CE" w:rsidRDefault="004C3421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Литературные сказки.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Балинт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А. «Гном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Гномыч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Изюмка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» (главы из книги), пер. с венг. Г.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Лейбутина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; Берг Л. «Рыбка» (пер. с англ. О. Образцовой); Дональдсон Д. «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Груффало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», «Хочу к маме», «Улитка и Кит» (пер.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М.Бородицкой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Ивамура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К. «14 лесных мышей» (пер.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Е.Байбиковой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Ингавес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Г. «Мишка Бруно» (пер. О.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Мяэотс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), Керр Д. «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Мяули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. Истории из жизни удивительной кошки» (пер.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М.Аромштам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Лангройтер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Ю. «А дома лучше!» (пер.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В.Фербикова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), Мугур Ф. «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Рилэ-Йепурилэ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и Жучок с золотыми крылышками» (пер. с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румынск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. Д. Шполянской); Пенн О. «Поцелуй в ладошке» (пер.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Е.Сорокиной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), Родари Д. «Собака, которая не умела лаять» (из книги «Сказки, у которых три конца»), пер. с итал. И. Константиновой;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Уорнс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Т. «Штука-Дрюка» (пер.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Д.Соколовой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Фернли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Д. «Восемь жилеток Малиновки» (пер.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Д.Налепиной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), Хогарт Э. «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и его веселые друзья» (главы из книги), пер. с англ. О. Образцовой и Н.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Шанько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Юхансон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Г. «Мулле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Мек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Буффа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 xml:space="preserve">» (пер. Л. </w:t>
      </w:r>
      <w:proofErr w:type="spellStart"/>
      <w:r w:rsidRPr="00F565CE">
        <w:rPr>
          <w:rFonts w:ascii="Times New Roman" w:hAnsi="Times New Roman" w:cs="Times New Roman"/>
          <w:sz w:val="24"/>
          <w:szCs w:val="24"/>
        </w:rPr>
        <w:t>Затолокиной</w:t>
      </w:r>
      <w:proofErr w:type="spellEnd"/>
      <w:r w:rsidRPr="00F565CE">
        <w:rPr>
          <w:rFonts w:ascii="Times New Roman" w:hAnsi="Times New Roman" w:cs="Times New Roman"/>
          <w:sz w:val="24"/>
          <w:szCs w:val="24"/>
        </w:rPr>
        <w:t>).</w:t>
      </w:r>
    </w:p>
    <w:p w14:paraId="2D44436D" w14:textId="77777777" w:rsidR="004C3CB1" w:rsidRPr="005D34D3" w:rsidRDefault="004C3CB1" w:rsidP="00F565CE">
      <w:pPr>
        <w:pStyle w:val="3"/>
        <w:keepLines/>
        <w:spacing w:line="240" w:lineRule="auto"/>
        <w:ind w:left="720"/>
        <w:rPr>
          <w:b/>
          <w:bCs w:val="0"/>
          <w:szCs w:val="24"/>
        </w:rPr>
      </w:pPr>
      <w:bookmarkStart w:id="111" w:name="_Toc138539979"/>
      <w:r w:rsidRPr="005D34D3">
        <w:rPr>
          <w:b/>
          <w:bCs w:val="0"/>
          <w:szCs w:val="24"/>
        </w:rPr>
        <w:t>Перечень музыкальных произведений</w:t>
      </w:r>
      <w:bookmarkEnd w:id="111"/>
    </w:p>
    <w:p w14:paraId="2EDB8025" w14:textId="77777777" w:rsidR="004C3CB1" w:rsidRPr="005D34D3" w:rsidRDefault="004C3421" w:rsidP="00F565CE">
      <w:pPr>
        <w:pStyle w:val="2"/>
        <w:spacing w:line="240" w:lineRule="auto"/>
        <w:rPr>
          <w:sz w:val="24"/>
          <w:szCs w:val="24"/>
        </w:rPr>
      </w:pPr>
      <w:bookmarkStart w:id="112" w:name="_Toc138539980"/>
      <w:r w:rsidRPr="005D34D3">
        <w:rPr>
          <w:sz w:val="24"/>
          <w:szCs w:val="24"/>
        </w:rPr>
        <w:t>3-4</w:t>
      </w:r>
      <w:r w:rsidR="004C3CB1" w:rsidRPr="005D34D3">
        <w:rPr>
          <w:sz w:val="24"/>
          <w:szCs w:val="24"/>
        </w:rPr>
        <w:t xml:space="preserve"> лет</w:t>
      </w:r>
      <w:bookmarkEnd w:id="112"/>
    </w:p>
    <w:p w14:paraId="35CFD339" w14:textId="77777777" w:rsidR="004C3421" w:rsidRPr="005D34D3" w:rsidRDefault="004C3421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4D3">
        <w:rPr>
          <w:rFonts w:ascii="Times New Roman" w:hAnsi="Times New Roman" w:cs="Times New Roman"/>
          <w:sz w:val="24"/>
          <w:szCs w:val="24"/>
        </w:rPr>
        <w:t xml:space="preserve">Слушание. «Грустный дождик», «Вальс», муз. Д. Кабалевского; «Осенью», муз. С.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; «Марш», муз. М. Журбина; «Ласковая песенка», муз. М.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, сл. Т.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Мираджи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; «Колыбельная», муз. С.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Разаренова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; «Мишка с куклой пляшут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полечку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», муз. М.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Качурбиной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; «Зайчик», муз. Л. Лядовой; «Медведь», муз. Е. Тиличеевой; «Резвушка» и «Капризуля», муз. В. Волкова; «Дождик», муз. Н. Любарского; «Воробей», муз. А.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Руббах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; «Игра в лошадки», муз. П. Чайковского; «Дождик и радуга», муз. С. Прокофьева; «Со вьюном я хожу», рус. нар. песня; «Лесные картинки», муз. Ю. Слонова. </w:t>
      </w:r>
    </w:p>
    <w:p w14:paraId="00E70C00" w14:textId="77777777" w:rsidR="004C3421" w:rsidRPr="005D34D3" w:rsidRDefault="004C3421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4D3">
        <w:rPr>
          <w:rFonts w:ascii="Times New Roman" w:hAnsi="Times New Roman" w:cs="Times New Roman"/>
          <w:sz w:val="24"/>
          <w:szCs w:val="24"/>
        </w:rPr>
        <w:t>Пение.</w:t>
      </w:r>
    </w:p>
    <w:p w14:paraId="3AC40AC2" w14:textId="77777777" w:rsidR="004C3421" w:rsidRPr="005D34D3" w:rsidRDefault="004C3421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4D3">
        <w:rPr>
          <w:rFonts w:ascii="Times New Roman" w:hAnsi="Times New Roman" w:cs="Times New Roman"/>
          <w:sz w:val="24"/>
          <w:szCs w:val="24"/>
        </w:rPr>
        <w:t xml:space="preserve"> Упражнения на развитие слуха и голоса. «Лю-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, бай», рус. нар. колыбельная; «Я иду с цветами», муз. Е. Тиличеевой, сл. Л. Дымовой; «Маме улыбаемся», муз. В.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, сл.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З.Петровой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; пение народной потешки «Солнышко-ведрышко; муз. В. Карасевой, сл. народные; </w:t>
      </w:r>
    </w:p>
    <w:p w14:paraId="0DDD7525" w14:textId="77777777" w:rsidR="004C3421" w:rsidRPr="005D34D3" w:rsidRDefault="004C3421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4D3">
        <w:rPr>
          <w:rFonts w:ascii="Times New Roman" w:hAnsi="Times New Roman" w:cs="Times New Roman"/>
          <w:sz w:val="24"/>
          <w:szCs w:val="24"/>
        </w:rPr>
        <w:t xml:space="preserve">Песни. «Петушок» и «Ладушки», рус. нар. песни; «Зайчик», рус. нар. песня, обр. Н. Лобачева; «Зима», муз. В. Карасевой, сл. Н. Френкель; «Наша елочка», муз. М.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, сл. М. Клоковой; «Прокати, лошадка, нас», муз. В.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 и К. Козыревой, сл. И. Михайловой; «Маме песенку пою», муз. Т.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, сл. Е. Авдиенко; «Цыплята», муз. А. Филиппенко, сл. Т. Волгиной. </w:t>
      </w:r>
    </w:p>
    <w:p w14:paraId="03E3C205" w14:textId="77777777" w:rsidR="004C3421" w:rsidRPr="005D34D3" w:rsidRDefault="004C3421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4D3">
        <w:rPr>
          <w:rFonts w:ascii="Times New Roman" w:hAnsi="Times New Roman" w:cs="Times New Roman"/>
          <w:sz w:val="24"/>
          <w:szCs w:val="24"/>
        </w:rPr>
        <w:t>Песенное творчество. «Бай-бай, бай-бай», «Лю-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>, бай», рус. нар. колыбельные; «Как тебя зовут?», «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Cпой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 колыбельную», «Ах ты, котенька-коток», рус. нар. колыбельная; придумывание колыбельной мелодии и плясовой мелодии. </w:t>
      </w:r>
    </w:p>
    <w:p w14:paraId="5396E86C" w14:textId="77777777" w:rsidR="00F37773" w:rsidRPr="005D34D3" w:rsidRDefault="004C3421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4D3">
        <w:rPr>
          <w:rFonts w:ascii="Times New Roman" w:hAnsi="Times New Roman" w:cs="Times New Roman"/>
          <w:sz w:val="24"/>
          <w:szCs w:val="24"/>
        </w:rPr>
        <w:t xml:space="preserve">Музыкально-ритмические движения </w:t>
      </w:r>
    </w:p>
    <w:p w14:paraId="5F5F5053" w14:textId="77777777" w:rsidR="00F37773" w:rsidRPr="005D34D3" w:rsidRDefault="004C3421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4D3">
        <w:rPr>
          <w:rFonts w:ascii="Times New Roman" w:hAnsi="Times New Roman" w:cs="Times New Roman"/>
          <w:sz w:val="24"/>
          <w:szCs w:val="24"/>
        </w:rPr>
        <w:t xml:space="preserve">Игровые упражнения. ходьба и бег под музыку «Марш и бег» Ан. Александрова; «Скачут лошадки», муз. Т.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>; «Шагаем как физкультурники», муз. Т. Ломовой; «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», муз. М.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; «Птички летают», муз. Л. Банниковой; перекатывание мяча под музыку Д. Шостаковича (вальс-шутка); бег с хлопками под музыку Р. Шумана (игра в жмурки). </w:t>
      </w:r>
    </w:p>
    <w:p w14:paraId="669958DE" w14:textId="77777777" w:rsidR="00F37773" w:rsidRPr="005D34D3" w:rsidRDefault="004C3421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4D3">
        <w:rPr>
          <w:rFonts w:ascii="Times New Roman" w:hAnsi="Times New Roman" w:cs="Times New Roman"/>
          <w:sz w:val="24"/>
          <w:szCs w:val="24"/>
        </w:rPr>
        <w:lastRenderedPageBreak/>
        <w:t xml:space="preserve">Этюды-драматизации. «Смело идти и прятаться», муз. И. Беркович («Марш»); «Зайцы и лиса», муз. Е. Вихаревой; «Медвежата», муз. М.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, сл. Н. Френкель; «Птички летают», муз. Л. Банниковой; «Жуки»,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. нар. мелодия,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. Л.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Вишкарева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>.</w:t>
      </w:r>
    </w:p>
    <w:p w14:paraId="23F318E3" w14:textId="77777777" w:rsidR="00F37773" w:rsidRPr="005D34D3" w:rsidRDefault="004C3421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4D3">
        <w:rPr>
          <w:rFonts w:ascii="Times New Roman" w:hAnsi="Times New Roman" w:cs="Times New Roman"/>
          <w:sz w:val="24"/>
          <w:szCs w:val="24"/>
        </w:rPr>
        <w:t xml:space="preserve"> Игры. «Солнышко и дождик», муз. М.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, сл. А. Барто; «Жмурки с Мишкой», муз. Ф.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Флотова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; «Где погремушки?», муз. Ан. Александрова; «Заинька, выходи», муз. Е. Тиличеевой; «Игра с куклой», муз. В. Карасевой; «Ходит Ваня», рус. нар. песня, обр. Н.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0E86F2" w14:textId="77777777" w:rsidR="00F37773" w:rsidRPr="005D34D3" w:rsidRDefault="004C3421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4D3">
        <w:rPr>
          <w:rFonts w:ascii="Times New Roman" w:hAnsi="Times New Roman" w:cs="Times New Roman"/>
          <w:sz w:val="24"/>
          <w:szCs w:val="24"/>
        </w:rPr>
        <w:t>Хороводы и пляски. «Пляска с погремушками», муз</w:t>
      </w:r>
      <w:proofErr w:type="gramStart"/>
      <w:r w:rsidRPr="005D34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34D3">
        <w:rPr>
          <w:rFonts w:ascii="Times New Roman" w:hAnsi="Times New Roman" w:cs="Times New Roman"/>
          <w:sz w:val="24"/>
          <w:szCs w:val="24"/>
        </w:rPr>
        <w:t xml:space="preserve"> и сл. В. Антоновой; «Пальчики и ручки», рус. нар. мелодия,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; танец с листочками под рус. нар. плясовую мелодию; «Пляска с листочками», муз. Н. Китаевой, сл. А. Ануфриевой; «Танец около елки», муз. Р.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Равина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, сл. П.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Границыной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; танец с платочками под рус. нар. мелодию; «По улице мостовой», рус. нар. мелодия, обр. Т. Ломовой; «Греет солнышко теплее», муз. Т.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Вилькорейской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, сл. О.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Высотской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; «Помирились», муз. Т.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Вилькорейской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5BBA86" w14:textId="77777777" w:rsidR="00F37773" w:rsidRPr="005D34D3" w:rsidRDefault="004C3421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4D3">
        <w:rPr>
          <w:rFonts w:ascii="Times New Roman" w:hAnsi="Times New Roman" w:cs="Times New Roman"/>
          <w:sz w:val="24"/>
          <w:szCs w:val="24"/>
        </w:rPr>
        <w:t xml:space="preserve">Характерные танцы. «Танец снежинок», муз. Бекмана; «Фонарики», муз. Р. Рустамова; «Танец зайчиков», рус. нар. мелодия; «Вышли куклы танцевать», муз. В. Витлина </w:t>
      </w:r>
    </w:p>
    <w:p w14:paraId="420F5A88" w14:textId="77777777" w:rsidR="00F37773" w:rsidRPr="005D34D3" w:rsidRDefault="004C3421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4D3">
        <w:rPr>
          <w:rFonts w:ascii="Times New Roman" w:hAnsi="Times New Roman" w:cs="Times New Roman"/>
          <w:sz w:val="24"/>
          <w:szCs w:val="24"/>
        </w:rPr>
        <w:t xml:space="preserve">Развитие танцевально-игрового творчества. «Пляска», муз. Р. Рустамова; «Зайцы», муз. Е. Тиличеевой; «Веселые ножки», рус. нар. мелодия,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; «Волшебные платочки», рус. нар. мелодия,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. Р. Рустамова. </w:t>
      </w:r>
    </w:p>
    <w:p w14:paraId="6210E18E" w14:textId="77777777" w:rsidR="00F37773" w:rsidRPr="005D34D3" w:rsidRDefault="004C3421" w:rsidP="00F565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4D3">
        <w:rPr>
          <w:rFonts w:ascii="Times New Roman" w:hAnsi="Times New Roman" w:cs="Times New Roman"/>
          <w:sz w:val="24"/>
          <w:szCs w:val="24"/>
        </w:rPr>
        <w:t xml:space="preserve">Музыкально-дидактические игры </w:t>
      </w:r>
    </w:p>
    <w:p w14:paraId="3CA9EFBC" w14:textId="77777777" w:rsidR="00F37773" w:rsidRPr="005D34D3" w:rsidRDefault="004C3421" w:rsidP="00F565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4D3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5D34D3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5D34D3">
        <w:rPr>
          <w:rFonts w:ascii="Times New Roman" w:hAnsi="Times New Roman" w:cs="Times New Roman"/>
          <w:sz w:val="24"/>
          <w:szCs w:val="24"/>
        </w:rPr>
        <w:t xml:space="preserve"> слуха. «Птицы и птенчики», «Веселые матрешки», «Три медведя». </w:t>
      </w:r>
    </w:p>
    <w:p w14:paraId="5E5ECF65" w14:textId="77777777" w:rsidR="00F37773" w:rsidRPr="005D34D3" w:rsidRDefault="004C3421" w:rsidP="00F565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4D3">
        <w:rPr>
          <w:rFonts w:ascii="Times New Roman" w:hAnsi="Times New Roman" w:cs="Times New Roman"/>
          <w:sz w:val="24"/>
          <w:szCs w:val="24"/>
        </w:rPr>
        <w:t xml:space="preserve">Развитие ритмического слуха. «Кто как идет?», «Веселые дудочки». </w:t>
      </w:r>
    </w:p>
    <w:p w14:paraId="76473632" w14:textId="77777777" w:rsidR="00F37773" w:rsidRPr="005D34D3" w:rsidRDefault="004C3421" w:rsidP="00F565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4D3">
        <w:rPr>
          <w:rFonts w:ascii="Times New Roman" w:hAnsi="Times New Roman" w:cs="Times New Roman"/>
          <w:sz w:val="24"/>
          <w:szCs w:val="24"/>
        </w:rPr>
        <w:t xml:space="preserve">Развитие тембрового и динамического слуха. «Громко — тихо», «Узнай свой инструмент»; «Колокольчики». </w:t>
      </w:r>
    </w:p>
    <w:p w14:paraId="24F71A92" w14:textId="77777777" w:rsidR="00F37773" w:rsidRPr="005D34D3" w:rsidRDefault="004C3421" w:rsidP="00F565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4D3">
        <w:rPr>
          <w:rFonts w:ascii="Times New Roman" w:hAnsi="Times New Roman" w:cs="Times New Roman"/>
          <w:sz w:val="24"/>
          <w:szCs w:val="24"/>
        </w:rPr>
        <w:t xml:space="preserve">Определение жанра и развитие памяти. «Что делает кукла?», «Узнай и спой песню по картинке». </w:t>
      </w:r>
    </w:p>
    <w:p w14:paraId="36C31700" w14:textId="77777777" w:rsidR="005D34D3" w:rsidRPr="005D34D3" w:rsidRDefault="004C3421" w:rsidP="005D34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4D3">
        <w:rPr>
          <w:rFonts w:ascii="Times New Roman" w:hAnsi="Times New Roman" w:cs="Times New Roman"/>
          <w:sz w:val="24"/>
          <w:szCs w:val="24"/>
        </w:rPr>
        <w:t>Подыгрывание на детских ударных музыкальных инструментах. Народные мелодии.</w:t>
      </w:r>
      <w:bookmarkStart w:id="113" w:name="_Toc138539981"/>
    </w:p>
    <w:p w14:paraId="75562B2C" w14:textId="77777777" w:rsidR="005D34D3" w:rsidRPr="005D34D3" w:rsidRDefault="00F37773" w:rsidP="005D34D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D34D3">
        <w:rPr>
          <w:rFonts w:ascii="Times New Roman" w:hAnsi="Times New Roman" w:cs="Times New Roman"/>
          <w:b/>
          <w:sz w:val="24"/>
          <w:szCs w:val="24"/>
        </w:rPr>
        <w:t>4-5</w:t>
      </w:r>
      <w:r w:rsidR="004C3CB1" w:rsidRPr="005D34D3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bookmarkStart w:id="114" w:name="_Toc138539982"/>
      <w:bookmarkEnd w:id="113"/>
    </w:p>
    <w:p w14:paraId="05C31E77" w14:textId="77777777" w:rsidR="005D34D3" w:rsidRPr="005D34D3" w:rsidRDefault="00F37773" w:rsidP="005D34D3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5D34D3">
        <w:rPr>
          <w:rFonts w:ascii="Times New Roman" w:hAnsi="Times New Roman" w:cs="Times New Roman"/>
          <w:szCs w:val="24"/>
        </w:rPr>
        <w:t>Слушание. «Ах ты, береза», рус. нар. песня; «Осенняя песенка», муз. Д. Васильева-</w:t>
      </w:r>
      <w:proofErr w:type="spellStart"/>
      <w:r w:rsidRPr="005D34D3">
        <w:rPr>
          <w:rFonts w:ascii="Times New Roman" w:hAnsi="Times New Roman" w:cs="Times New Roman"/>
          <w:szCs w:val="24"/>
        </w:rPr>
        <w:t>Буглая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«Смелый наездник» (из «Альбома для юношества») Р. Шумана; «Жаворонок», муз. М. Глинки; «Марш», муз. С. Прокофьева; </w:t>
      </w:r>
    </w:p>
    <w:p w14:paraId="297468DD" w14:textId="77777777" w:rsidR="005D34D3" w:rsidRPr="005D34D3" w:rsidRDefault="00F37773" w:rsidP="005D34D3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5D34D3">
        <w:rPr>
          <w:rFonts w:ascii="Times New Roman" w:hAnsi="Times New Roman" w:cs="Times New Roman"/>
          <w:szCs w:val="24"/>
        </w:rPr>
        <w:t xml:space="preserve">Пение </w:t>
      </w:r>
    </w:p>
    <w:p w14:paraId="71E7B183" w14:textId="77777777" w:rsidR="005D34D3" w:rsidRPr="005D34D3" w:rsidRDefault="00F37773" w:rsidP="005D34D3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5D34D3">
        <w:rPr>
          <w:rFonts w:ascii="Times New Roman" w:hAnsi="Times New Roman" w:cs="Times New Roman"/>
          <w:szCs w:val="24"/>
        </w:rPr>
        <w:t>Упражнения на развитие слуха и голоса. «Путаница» — песня-шутка; муз. Е. Тиличеевой, сл. К. Чуковского, «</w:t>
      </w:r>
      <w:proofErr w:type="spellStart"/>
      <w:r w:rsidRPr="005D34D3">
        <w:rPr>
          <w:rFonts w:ascii="Times New Roman" w:hAnsi="Times New Roman" w:cs="Times New Roman"/>
          <w:szCs w:val="24"/>
        </w:rPr>
        <w:t>Кукушечка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», рус. нар. песня, </w:t>
      </w:r>
      <w:proofErr w:type="spellStart"/>
      <w:r w:rsidRPr="005D34D3">
        <w:rPr>
          <w:rFonts w:ascii="Times New Roman" w:hAnsi="Times New Roman" w:cs="Times New Roman"/>
          <w:szCs w:val="24"/>
        </w:rPr>
        <w:t>обраб</w:t>
      </w:r>
      <w:proofErr w:type="spellEnd"/>
      <w:r w:rsidRPr="005D34D3">
        <w:rPr>
          <w:rFonts w:ascii="Times New Roman" w:hAnsi="Times New Roman" w:cs="Times New Roman"/>
          <w:szCs w:val="24"/>
        </w:rPr>
        <w:t>. И. Арсеева; «Паучок» и «</w:t>
      </w:r>
      <w:proofErr w:type="spellStart"/>
      <w:r w:rsidRPr="005D34D3">
        <w:rPr>
          <w:rFonts w:ascii="Times New Roman" w:hAnsi="Times New Roman" w:cs="Times New Roman"/>
          <w:szCs w:val="24"/>
        </w:rPr>
        <w:t>Кисонькамурысонька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», рус. нар. песни; </w:t>
      </w:r>
      <w:proofErr w:type="spellStart"/>
      <w:r w:rsidRPr="005D34D3">
        <w:rPr>
          <w:rFonts w:ascii="Times New Roman" w:hAnsi="Times New Roman" w:cs="Times New Roman"/>
          <w:szCs w:val="24"/>
        </w:rPr>
        <w:t>заклички</w:t>
      </w:r>
      <w:proofErr w:type="spellEnd"/>
      <w:r w:rsidRPr="005D34D3">
        <w:rPr>
          <w:rFonts w:ascii="Times New Roman" w:hAnsi="Times New Roman" w:cs="Times New Roman"/>
          <w:szCs w:val="24"/>
        </w:rPr>
        <w:t>: «Ой, кулики! Весна поет!» и «</w:t>
      </w:r>
      <w:proofErr w:type="spellStart"/>
      <w:r w:rsidRPr="005D34D3">
        <w:rPr>
          <w:rFonts w:ascii="Times New Roman" w:hAnsi="Times New Roman" w:cs="Times New Roman"/>
          <w:szCs w:val="24"/>
        </w:rPr>
        <w:t>Жаворонушки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, прилетите!»; </w:t>
      </w:r>
    </w:p>
    <w:p w14:paraId="6091D684" w14:textId="77777777" w:rsidR="005D34D3" w:rsidRPr="005D34D3" w:rsidRDefault="005D34D3" w:rsidP="005D34D3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5D34D3">
        <w:rPr>
          <w:rFonts w:ascii="Times New Roman" w:hAnsi="Times New Roman" w:cs="Times New Roman"/>
          <w:szCs w:val="24"/>
        </w:rPr>
        <w:t>Песни.</w:t>
      </w:r>
    </w:p>
    <w:p w14:paraId="55DF5D65" w14:textId="77777777" w:rsidR="005D34D3" w:rsidRPr="005D34D3" w:rsidRDefault="00F37773" w:rsidP="005D34D3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5D34D3">
        <w:rPr>
          <w:rFonts w:ascii="Times New Roman" w:hAnsi="Times New Roman" w:cs="Times New Roman"/>
          <w:szCs w:val="24"/>
        </w:rPr>
        <w:t xml:space="preserve">«Осень», муз. И. Кишко, сл. Т. Волгиной; «Санки», муз. М. </w:t>
      </w:r>
      <w:proofErr w:type="spellStart"/>
      <w:r w:rsidRPr="005D34D3">
        <w:rPr>
          <w:rFonts w:ascii="Times New Roman" w:hAnsi="Times New Roman" w:cs="Times New Roman"/>
          <w:szCs w:val="24"/>
        </w:rPr>
        <w:t>Красева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, сл. О. </w:t>
      </w:r>
      <w:proofErr w:type="spellStart"/>
      <w:r w:rsidRPr="005D34D3">
        <w:rPr>
          <w:rFonts w:ascii="Times New Roman" w:hAnsi="Times New Roman" w:cs="Times New Roman"/>
          <w:szCs w:val="24"/>
        </w:rPr>
        <w:t>Высотской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; «Зима прошла», муз. Н. </w:t>
      </w:r>
      <w:proofErr w:type="spellStart"/>
      <w:r w:rsidRPr="005D34D3">
        <w:rPr>
          <w:rFonts w:ascii="Times New Roman" w:hAnsi="Times New Roman" w:cs="Times New Roman"/>
          <w:szCs w:val="24"/>
        </w:rPr>
        <w:t>Метлова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, сл. М. Клоковой; «Подарок маме», муз. А. Филиппенко, сл. Т. Волгиной; «Воробей», муз. В. </w:t>
      </w:r>
      <w:proofErr w:type="spellStart"/>
      <w:r w:rsidRPr="005D34D3">
        <w:rPr>
          <w:rFonts w:ascii="Times New Roman" w:hAnsi="Times New Roman" w:cs="Times New Roman"/>
          <w:szCs w:val="24"/>
        </w:rPr>
        <w:t>Герчик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, сл. А. Чельцова; «Дождик», муз. М. </w:t>
      </w:r>
      <w:proofErr w:type="spellStart"/>
      <w:r w:rsidRPr="005D34D3">
        <w:rPr>
          <w:rFonts w:ascii="Times New Roman" w:hAnsi="Times New Roman" w:cs="Times New Roman"/>
          <w:szCs w:val="24"/>
        </w:rPr>
        <w:t>Красева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, сл. Н. Френкель; </w:t>
      </w:r>
    </w:p>
    <w:p w14:paraId="750EC48E" w14:textId="77777777" w:rsidR="005D34D3" w:rsidRPr="005D34D3" w:rsidRDefault="00F37773" w:rsidP="005D34D3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5D34D3">
        <w:rPr>
          <w:rFonts w:ascii="Times New Roman" w:hAnsi="Times New Roman" w:cs="Times New Roman"/>
          <w:szCs w:val="24"/>
        </w:rPr>
        <w:t xml:space="preserve">Музыкально-ритмические движения </w:t>
      </w:r>
    </w:p>
    <w:p w14:paraId="529765C2" w14:textId="77777777" w:rsidR="005D34D3" w:rsidRPr="005D34D3" w:rsidRDefault="00F37773" w:rsidP="005D34D3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5D34D3">
        <w:rPr>
          <w:rFonts w:ascii="Times New Roman" w:hAnsi="Times New Roman" w:cs="Times New Roman"/>
          <w:szCs w:val="24"/>
        </w:rPr>
        <w:t>Игровые упражнения.</w:t>
      </w:r>
    </w:p>
    <w:p w14:paraId="1527AC28" w14:textId="77777777" w:rsidR="005D34D3" w:rsidRPr="005D34D3" w:rsidRDefault="00F37773" w:rsidP="005D34D3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5D34D3">
        <w:rPr>
          <w:rFonts w:ascii="Times New Roman" w:hAnsi="Times New Roman" w:cs="Times New Roman"/>
          <w:szCs w:val="24"/>
        </w:rPr>
        <w:t xml:space="preserve"> «Пружинки» под рус. нар. мелодию; ходьба под «Марш», муз. И. Беркович; «Веселые мячики» (подпрыгивание и бег), муз. М. </w:t>
      </w:r>
      <w:proofErr w:type="spellStart"/>
      <w:r w:rsidRPr="005D34D3">
        <w:rPr>
          <w:rFonts w:ascii="Times New Roman" w:hAnsi="Times New Roman" w:cs="Times New Roman"/>
          <w:szCs w:val="24"/>
        </w:rPr>
        <w:t>Сатулиной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; лиса и зайцы под муз. А. </w:t>
      </w:r>
      <w:proofErr w:type="spellStart"/>
      <w:r w:rsidRPr="005D34D3">
        <w:rPr>
          <w:rFonts w:ascii="Times New Roman" w:hAnsi="Times New Roman" w:cs="Times New Roman"/>
          <w:szCs w:val="24"/>
        </w:rPr>
        <w:t>Майкапара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</w:r>
      <w:proofErr w:type="spellStart"/>
      <w:r w:rsidRPr="005D34D3">
        <w:rPr>
          <w:rFonts w:ascii="Times New Roman" w:hAnsi="Times New Roman" w:cs="Times New Roman"/>
          <w:szCs w:val="24"/>
        </w:rPr>
        <w:t>Старокадомского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; «Упражнения с цветами» под муз. «Вальса» А. Жилина; Этюды-драматизации. «Барабанщик», муз. М. </w:t>
      </w:r>
      <w:proofErr w:type="spellStart"/>
      <w:r w:rsidRPr="005D34D3">
        <w:rPr>
          <w:rFonts w:ascii="Times New Roman" w:hAnsi="Times New Roman" w:cs="Times New Roman"/>
          <w:szCs w:val="24"/>
        </w:rPr>
        <w:t>Красева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; «Танец осенних листочков», муз. А. Филиппенко, сл. Е. </w:t>
      </w:r>
      <w:proofErr w:type="spellStart"/>
      <w:r w:rsidRPr="005D34D3">
        <w:rPr>
          <w:rFonts w:ascii="Times New Roman" w:hAnsi="Times New Roman" w:cs="Times New Roman"/>
          <w:szCs w:val="24"/>
        </w:rPr>
        <w:t>Макшанцевой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; «Барабанщики», муз. Д. Кабалевского и С. </w:t>
      </w:r>
      <w:proofErr w:type="spellStart"/>
      <w:r w:rsidRPr="005D34D3">
        <w:rPr>
          <w:rFonts w:ascii="Times New Roman" w:hAnsi="Times New Roman" w:cs="Times New Roman"/>
          <w:szCs w:val="24"/>
        </w:rPr>
        <w:t>Левидова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; «Считалка», «Катилось яблоко», муз. В. </w:t>
      </w:r>
      <w:proofErr w:type="spellStart"/>
      <w:r w:rsidRPr="005D34D3">
        <w:rPr>
          <w:rFonts w:ascii="Times New Roman" w:hAnsi="Times New Roman" w:cs="Times New Roman"/>
          <w:szCs w:val="24"/>
        </w:rPr>
        <w:t>Агафонникова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; </w:t>
      </w:r>
    </w:p>
    <w:p w14:paraId="2E04247E" w14:textId="77777777" w:rsidR="005D34D3" w:rsidRPr="005D34D3" w:rsidRDefault="00F37773" w:rsidP="005D34D3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5D34D3">
        <w:rPr>
          <w:rFonts w:ascii="Times New Roman" w:hAnsi="Times New Roman" w:cs="Times New Roman"/>
          <w:szCs w:val="24"/>
        </w:rPr>
        <w:t>Хороводы и пляски. «Топ и хлоп», муз. Т. Назарова-</w:t>
      </w:r>
      <w:proofErr w:type="spellStart"/>
      <w:r w:rsidRPr="005D34D3">
        <w:rPr>
          <w:rFonts w:ascii="Times New Roman" w:hAnsi="Times New Roman" w:cs="Times New Roman"/>
          <w:szCs w:val="24"/>
        </w:rPr>
        <w:t>Метнер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, сл. Е. Каргановой; «Танец с ложками» под рус. нар. мелодию; новогодние хороводы по выбору музыкального руководителя; «Танец с платочками», рус. нар. мелодия; «Кто у нас хороший?», муз. Ан. Александрова, сл. народные. </w:t>
      </w:r>
    </w:p>
    <w:p w14:paraId="6FF8C4D2" w14:textId="77777777" w:rsidR="005D34D3" w:rsidRPr="005D34D3" w:rsidRDefault="00F37773" w:rsidP="005D34D3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5D34D3">
        <w:rPr>
          <w:rFonts w:ascii="Times New Roman" w:hAnsi="Times New Roman" w:cs="Times New Roman"/>
          <w:szCs w:val="24"/>
        </w:rPr>
        <w:lastRenderedPageBreak/>
        <w:t xml:space="preserve">Характерные танцы. «Снежинки», муз. О. Берта, </w:t>
      </w:r>
      <w:proofErr w:type="spellStart"/>
      <w:r w:rsidRPr="005D34D3">
        <w:rPr>
          <w:rFonts w:ascii="Times New Roman" w:hAnsi="Times New Roman" w:cs="Times New Roman"/>
          <w:szCs w:val="24"/>
        </w:rPr>
        <w:t>обраб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. Н. </w:t>
      </w:r>
      <w:proofErr w:type="spellStart"/>
      <w:r w:rsidRPr="005D34D3">
        <w:rPr>
          <w:rFonts w:ascii="Times New Roman" w:hAnsi="Times New Roman" w:cs="Times New Roman"/>
          <w:szCs w:val="24"/>
        </w:rPr>
        <w:t>Метлова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; «Танец зайчат» под «Польку» И. Штрауса; «Снежинки», муз. Т. Ломовой; «Бусинки» под «Галоп» И. Дунаевского; Музыкальные игры. «Курочка и петушок», муз. Г. Фрида; «Жмурки», муз. Ф. </w:t>
      </w:r>
      <w:proofErr w:type="spellStart"/>
      <w:r w:rsidRPr="005D34D3">
        <w:rPr>
          <w:rFonts w:ascii="Times New Roman" w:hAnsi="Times New Roman" w:cs="Times New Roman"/>
          <w:szCs w:val="24"/>
        </w:rPr>
        <w:t>Флотова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; «Медведь и заяц», муз. В. </w:t>
      </w:r>
      <w:proofErr w:type="spellStart"/>
      <w:r w:rsidRPr="005D34D3">
        <w:rPr>
          <w:rFonts w:ascii="Times New Roman" w:hAnsi="Times New Roman" w:cs="Times New Roman"/>
          <w:szCs w:val="24"/>
        </w:rPr>
        <w:t>Ребикова</w:t>
      </w:r>
      <w:proofErr w:type="spellEnd"/>
      <w:r w:rsidRPr="005D34D3">
        <w:rPr>
          <w:rFonts w:ascii="Times New Roman" w:hAnsi="Times New Roman" w:cs="Times New Roman"/>
          <w:szCs w:val="24"/>
        </w:rPr>
        <w:t>; «Самолеты», муз. М. Магиденко; «Найди себе пару», муз. Т. Ломовой; «Займи домик», муз. М. Магиденко; «</w:t>
      </w:r>
      <w:proofErr w:type="spellStart"/>
      <w:r w:rsidRPr="005D34D3">
        <w:rPr>
          <w:rFonts w:ascii="Times New Roman" w:hAnsi="Times New Roman" w:cs="Times New Roman"/>
          <w:szCs w:val="24"/>
        </w:rPr>
        <w:t>Ловишки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», рус. нар. мелодия, </w:t>
      </w:r>
      <w:proofErr w:type="spellStart"/>
      <w:r w:rsidRPr="005D34D3">
        <w:rPr>
          <w:rFonts w:ascii="Times New Roman" w:hAnsi="Times New Roman" w:cs="Times New Roman"/>
          <w:szCs w:val="24"/>
        </w:rPr>
        <w:t>обраб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. А. Сидельникова. </w:t>
      </w:r>
    </w:p>
    <w:p w14:paraId="35A39E55" w14:textId="77777777" w:rsidR="005D34D3" w:rsidRPr="005D34D3" w:rsidRDefault="00F37773" w:rsidP="005D34D3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5D34D3">
        <w:rPr>
          <w:rFonts w:ascii="Times New Roman" w:hAnsi="Times New Roman" w:cs="Times New Roman"/>
          <w:szCs w:val="24"/>
        </w:rPr>
        <w:t xml:space="preserve">Игры с пением. «Огородная-хороводная», муз. Б. </w:t>
      </w:r>
      <w:proofErr w:type="spellStart"/>
      <w:r w:rsidRPr="005D34D3">
        <w:rPr>
          <w:rFonts w:ascii="Times New Roman" w:hAnsi="Times New Roman" w:cs="Times New Roman"/>
          <w:szCs w:val="24"/>
        </w:rPr>
        <w:t>Можжевелова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, сл. А. </w:t>
      </w:r>
      <w:proofErr w:type="spellStart"/>
      <w:r w:rsidRPr="005D34D3">
        <w:rPr>
          <w:rFonts w:ascii="Times New Roman" w:hAnsi="Times New Roman" w:cs="Times New Roman"/>
          <w:szCs w:val="24"/>
        </w:rPr>
        <w:t>Пассовой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; «Гуси, лебеди и волк», муз. Е. Тиличеевой, сл. М. Булатова; «Мы на луг ходили», муз. А. Филиппенко, сл. Н. </w:t>
      </w:r>
      <w:proofErr w:type="spellStart"/>
      <w:r w:rsidRPr="005D34D3">
        <w:rPr>
          <w:rFonts w:ascii="Times New Roman" w:hAnsi="Times New Roman" w:cs="Times New Roman"/>
          <w:szCs w:val="24"/>
        </w:rPr>
        <w:t>Кукловской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; «Веселая девочка Таня», муз. А. Филиппенко, сл. Н. </w:t>
      </w:r>
      <w:proofErr w:type="spellStart"/>
      <w:r w:rsidRPr="005D34D3">
        <w:rPr>
          <w:rFonts w:ascii="Times New Roman" w:hAnsi="Times New Roman" w:cs="Times New Roman"/>
          <w:szCs w:val="24"/>
        </w:rPr>
        <w:t>Кукловской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 и Р. Борисовой. </w:t>
      </w:r>
    </w:p>
    <w:p w14:paraId="60FDE809" w14:textId="77777777" w:rsidR="005D34D3" w:rsidRPr="005D34D3" w:rsidRDefault="00F37773" w:rsidP="005D34D3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5D34D3">
        <w:rPr>
          <w:rFonts w:ascii="Times New Roman" w:hAnsi="Times New Roman" w:cs="Times New Roman"/>
          <w:szCs w:val="24"/>
        </w:rPr>
        <w:t xml:space="preserve">Песенное творчество. «Как тебя зовут?»; «Что ты хочешь, кошечка?»; «Наша песенка простая», муз. Ан. Александрова, сл. М. </w:t>
      </w:r>
      <w:proofErr w:type="spellStart"/>
      <w:r w:rsidRPr="005D34D3">
        <w:rPr>
          <w:rFonts w:ascii="Times New Roman" w:hAnsi="Times New Roman" w:cs="Times New Roman"/>
          <w:szCs w:val="24"/>
        </w:rPr>
        <w:t>Ивенсен</w:t>
      </w:r>
      <w:proofErr w:type="spellEnd"/>
      <w:r w:rsidRPr="005D34D3">
        <w:rPr>
          <w:rFonts w:ascii="Times New Roman" w:hAnsi="Times New Roman" w:cs="Times New Roman"/>
          <w:szCs w:val="24"/>
        </w:rPr>
        <w:t>; «Курочка-</w:t>
      </w:r>
      <w:proofErr w:type="spellStart"/>
      <w:r w:rsidRPr="005D34D3">
        <w:rPr>
          <w:rFonts w:ascii="Times New Roman" w:hAnsi="Times New Roman" w:cs="Times New Roman"/>
          <w:szCs w:val="24"/>
        </w:rPr>
        <w:t>рябушечка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», муз. Г. Лобачева, сл. народные; </w:t>
      </w:r>
    </w:p>
    <w:p w14:paraId="07BB9437" w14:textId="77777777" w:rsidR="005D34D3" w:rsidRPr="005D34D3" w:rsidRDefault="00F37773" w:rsidP="005D34D3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5D34D3">
        <w:rPr>
          <w:rFonts w:ascii="Times New Roman" w:hAnsi="Times New Roman" w:cs="Times New Roman"/>
          <w:szCs w:val="24"/>
        </w:rPr>
        <w:t xml:space="preserve">Развитие танцевально-игрового творчества. «Лошадка», муз. Н. </w:t>
      </w:r>
      <w:proofErr w:type="spellStart"/>
      <w:r w:rsidRPr="005D34D3">
        <w:rPr>
          <w:rFonts w:ascii="Times New Roman" w:hAnsi="Times New Roman" w:cs="Times New Roman"/>
          <w:szCs w:val="24"/>
        </w:rPr>
        <w:t>Потоловского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; «Зайчики», «Наседка и цыплята», «Воробей», муз. Т. Ломовой; «Ой, хмель мой, хмелек», рус. нар. мелодия, </w:t>
      </w:r>
      <w:proofErr w:type="spellStart"/>
      <w:r w:rsidRPr="005D34D3">
        <w:rPr>
          <w:rFonts w:ascii="Times New Roman" w:hAnsi="Times New Roman" w:cs="Times New Roman"/>
          <w:szCs w:val="24"/>
        </w:rPr>
        <w:t>обраб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. М. </w:t>
      </w:r>
      <w:proofErr w:type="spellStart"/>
      <w:r w:rsidRPr="005D34D3">
        <w:rPr>
          <w:rFonts w:ascii="Times New Roman" w:hAnsi="Times New Roman" w:cs="Times New Roman"/>
          <w:szCs w:val="24"/>
        </w:rPr>
        <w:t>Раухвергера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; «Кукла», муз. М. </w:t>
      </w:r>
      <w:proofErr w:type="spellStart"/>
      <w:r w:rsidRPr="005D34D3">
        <w:rPr>
          <w:rFonts w:ascii="Times New Roman" w:hAnsi="Times New Roman" w:cs="Times New Roman"/>
          <w:szCs w:val="24"/>
        </w:rPr>
        <w:t>Старокадомского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; «Медвежата», муз. М. </w:t>
      </w:r>
      <w:proofErr w:type="spellStart"/>
      <w:r w:rsidRPr="005D34D3">
        <w:rPr>
          <w:rFonts w:ascii="Times New Roman" w:hAnsi="Times New Roman" w:cs="Times New Roman"/>
          <w:szCs w:val="24"/>
        </w:rPr>
        <w:t>Красева</w:t>
      </w:r>
      <w:proofErr w:type="spellEnd"/>
      <w:r w:rsidRPr="005D34D3">
        <w:rPr>
          <w:rFonts w:ascii="Times New Roman" w:hAnsi="Times New Roman" w:cs="Times New Roman"/>
          <w:szCs w:val="24"/>
        </w:rPr>
        <w:t>, сл. Н. Френкель.</w:t>
      </w:r>
    </w:p>
    <w:p w14:paraId="4231A785" w14:textId="77777777" w:rsidR="005D34D3" w:rsidRPr="005D34D3" w:rsidRDefault="00F37773" w:rsidP="005D34D3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5D34D3">
        <w:rPr>
          <w:rFonts w:ascii="Times New Roman" w:hAnsi="Times New Roman" w:cs="Times New Roman"/>
          <w:szCs w:val="24"/>
        </w:rPr>
        <w:t xml:space="preserve">Музыкально-дидактические игры </w:t>
      </w:r>
    </w:p>
    <w:p w14:paraId="05F4733C" w14:textId="77777777" w:rsidR="005D34D3" w:rsidRPr="005D34D3" w:rsidRDefault="00F37773" w:rsidP="005D34D3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5D34D3">
        <w:rPr>
          <w:rFonts w:ascii="Times New Roman" w:hAnsi="Times New Roman" w:cs="Times New Roman"/>
          <w:szCs w:val="24"/>
        </w:rPr>
        <w:t xml:space="preserve">Развитие </w:t>
      </w:r>
      <w:proofErr w:type="spellStart"/>
      <w:r w:rsidRPr="005D34D3">
        <w:rPr>
          <w:rFonts w:ascii="Times New Roman" w:hAnsi="Times New Roman" w:cs="Times New Roman"/>
          <w:szCs w:val="24"/>
        </w:rPr>
        <w:t>звуковысотного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 слуха. «Птицы и птенчики», «Качели». </w:t>
      </w:r>
    </w:p>
    <w:p w14:paraId="0DF57714" w14:textId="77777777" w:rsidR="005D34D3" w:rsidRPr="005D34D3" w:rsidRDefault="00F37773" w:rsidP="005D34D3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5D34D3">
        <w:rPr>
          <w:rFonts w:ascii="Times New Roman" w:hAnsi="Times New Roman" w:cs="Times New Roman"/>
          <w:szCs w:val="24"/>
        </w:rPr>
        <w:t xml:space="preserve">Развитие ритмического слуха. «Петушок, курочка и цыпленок», «Кто как идет?», «Веселые дудочки»; «Сыграй, как я». </w:t>
      </w:r>
    </w:p>
    <w:p w14:paraId="1CE5E92C" w14:textId="77777777" w:rsidR="005D34D3" w:rsidRPr="005D34D3" w:rsidRDefault="00F37773" w:rsidP="005D34D3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5D34D3">
        <w:rPr>
          <w:rFonts w:ascii="Times New Roman" w:hAnsi="Times New Roman" w:cs="Times New Roman"/>
          <w:szCs w:val="24"/>
        </w:rPr>
        <w:t xml:space="preserve">Развитие тембрового и динамического слуха. «Громко–тихо», «Узнай свой инструмент»; «Угадай, на чем играю». </w:t>
      </w:r>
    </w:p>
    <w:p w14:paraId="3B2F0B96" w14:textId="77777777" w:rsidR="005D34D3" w:rsidRPr="005D34D3" w:rsidRDefault="00F37773" w:rsidP="005D34D3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5D34D3">
        <w:rPr>
          <w:rFonts w:ascii="Times New Roman" w:hAnsi="Times New Roman" w:cs="Times New Roman"/>
          <w:szCs w:val="24"/>
        </w:rPr>
        <w:t xml:space="preserve">Определение жанра и развитие памяти. «Что делает кукла?», «Узнай и спой песню по картинке», «Музыкальный магазин». </w:t>
      </w:r>
    </w:p>
    <w:p w14:paraId="16DC41BA" w14:textId="77777777" w:rsidR="005D34D3" w:rsidRPr="005D34D3" w:rsidRDefault="00F37773" w:rsidP="005D34D3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5D34D3">
        <w:rPr>
          <w:rFonts w:ascii="Times New Roman" w:hAnsi="Times New Roman" w:cs="Times New Roman"/>
          <w:szCs w:val="24"/>
        </w:rPr>
        <w:t>Игра на детских музыкальных инструментах. «Гармошка», «Небо синее», «</w:t>
      </w:r>
      <w:proofErr w:type="spellStart"/>
      <w:r w:rsidRPr="005D34D3">
        <w:rPr>
          <w:rFonts w:ascii="Times New Roman" w:hAnsi="Times New Roman" w:cs="Times New Roman"/>
          <w:szCs w:val="24"/>
        </w:rPr>
        <w:t>Андрейворобей</w:t>
      </w:r>
      <w:proofErr w:type="spellEnd"/>
      <w:r w:rsidRPr="005D34D3">
        <w:rPr>
          <w:rFonts w:ascii="Times New Roman" w:hAnsi="Times New Roman" w:cs="Times New Roman"/>
          <w:szCs w:val="24"/>
        </w:rPr>
        <w:t xml:space="preserve">», муз. Е. Тиличеевой, сл. М. </w:t>
      </w:r>
      <w:proofErr w:type="spellStart"/>
      <w:proofErr w:type="gramStart"/>
      <w:r w:rsidRPr="005D34D3">
        <w:rPr>
          <w:rFonts w:ascii="Times New Roman" w:hAnsi="Times New Roman" w:cs="Times New Roman"/>
          <w:szCs w:val="24"/>
        </w:rPr>
        <w:t>Долинова</w:t>
      </w:r>
      <w:proofErr w:type="spellEnd"/>
      <w:r w:rsidRPr="005D34D3">
        <w:rPr>
          <w:rFonts w:ascii="Times New Roman" w:hAnsi="Times New Roman" w:cs="Times New Roman"/>
          <w:szCs w:val="24"/>
        </w:rPr>
        <w:t>;«</w:t>
      </w:r>
      <w:proofErr w:type="gramEnd"/>
      <w:r w:rsidRPr="005D34D3">
        <w:rPr>
          <w:rFonts w:ascii="Times New Roman" w:hAnsi="Times New Roman" w:cs="Times New Roman"/>
          <w:szCs w:val="24"/>
        </w:rPr>
        <w:t xml:space="preserve">Сорока-сорока», рус. нар. прибаутка, обр. Т. </w:t>
      </w:r>
      <w:proofErr w:type="spellStart"/>
      <w:r w:rsidRPr="005D34D3">
        <w:rPr>
          <w:rFonts w:ascii="Times New Roman" w:hAnsi="Times New Roman" w:cs="Times New Roman"/>
          <w:szCs w:val="24"/>
        </w:rPr>
        <w:t>Попатенко</w:t>
      </w:r>
      <w:proofErr w:type="spellEnd"/>
      <w:r w:rsidRPr="005D34D3">
        <w:rPr>
          <w:rFonts w:ascii="Times New Roman" w:hAnsi="Times New Roman" w:cs="Times New Roman"/>
          <w:szCs w:val="24"/>
        </w:rPr>
        <w:t>;</w:t>
      </w:r>
    </w:p>
    <w:p w14:paraId="1AD233F2" w14:textId="77777777" w:rsidR="005D34D3" w:rsidRPr="005D34D3" w:rsidRDefault="004C3CB1" w:rsidP="005D34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Cs w:val="24"/>
        </w:rPr>
      </w:pPr>
      <w:r w:rsidRPr="005D34D3">
        <w:rPr>
          <w:rFonts w:ascii="Times New Roman" w:hAnsi="Times New Roman" w:cs="Times New Roman"/>
          <w:b/>
          <w:bCs/>
          <w:szCs w:val="24"/>
        </w:rPr>
        <w:t>Перечень произведений изобразительного искусства</w:t>
      </w:r>
      <w:bookmarkStart w:id="115" w:name="_Toc138539983"/>
      <w:bookmarkEnd w:id="114"/>
    </w:p>
    <w:p w14:paraId="0D1F874F" w14:textId="77777777" w:rsidR="004C3CB1" w:rsidRPr="005D34D3" w:rsidRDefault="00683BA6" w:rsidP="005D34D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D34D3">
        <w:rPr>
          <w:rFonts w:ascii="Times New Roman" w:hAnsi="Times New Roman" w:cs="Times New Roman"/>
          <w:b/>
          <w:sz w:val="24"/>
          <w:szCs w:val="24"/>
        </w:rPr>
        <w:t>3-4</w:t>
      </w:r>
      <w:r w:rsidR="004C3CB1" w:rsidRPr="005D34D3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bookmarkEnd w:id="115"/>
    </w:p>
    <w:p w14:paraId="0D96A49D" w14:textId="77777777" w:rsidR="00683BA6" w:rsidRPr="005D34D3" w:rsidRDefault="00683BA6" w:rsidP="00F565CE">
      <w:pPr>
        <w:pStyle w:val="2"/>
        <w:spacing w:line="240" w:lineRule="auto"/>
        <w:ind w:left="0" w:firstLine="708"/>
        <w:rPr>
          <w:b w:val="0"/>
          <w:sz w:val="24"/>
          <w:szCs w:val="24"/>
        </w:rPr>
      </w:pPr>
      <w:bookmarkStart w:id="116" w:name="_Toc138539984"/>
      <w:r w:rsidRPr="005D34D3">
        <w:rPr>
          <w:b w:val="0"/>
          <w:sz w:val="24"/>
          <w:szCs w:val="24"/>
        </w:rPr>
        <w:t xml:space="preserve">Иллюстрации к книгам: Е.И. Чарушин "Рассказы о животных"; Ю.А. Васнецов к книге Л.Н. Толстого "Три медведя". </w:t>
      </w:r>
    </w:p>
    <w:p w14:paraId="6735D660" w14:textId="77777777" w:rsidR="00683BA6" w:rsidRPr="005D34D3" w:rsidRDefault="00683BA6" w:rsidP="00F565CE">
      <w:pPr>
        <w:pStyle w:val="2"/>
        <w:spacing w:line="240" w:lineRule="auto"/>
        <w:ind w:left="0" w:firstLine="708"/>
        <w:rPr>
          <w:b w:val="0"/>
          <w:sz w:val="24"/>
          <w:szCs w:val="24"/>
        </w:rPr>
      </w:pPr>
      <w:r w:rsidRPr="005D34D3">
        <w:rPr>
          <w:b w:val="0"/>
          <w:sz w:val="24"/>
          <w:szCs w:val="24"/>
        </w:rPr>
        <w:t>Иллюстрации, репродукции картин: П.П. Кончаловский "Клубника", "Сирень в корзине"; К.С. Петров-Водкин "Яблоки на красном фоне"; Н.Н. Жуков "Елка в нашей гостиной"; М.И. Климентов "Курица с цыплятами".</w:t>
      </w:r>
    </w:p>
    <w:p w14:paraId="176E1BAF" w14:textId="77777777" w:rsidR="00683BA6" w:rsidRPr="005D34D3" w:rsidRDefault="00683BA6" w:rsidP="00F565CE">
      <w:pPr>
        <w:pStyle w:val="2"/>
        <w:spacing w:line="240" w:lineRule="auto"/>
        <w:rPr>
          <w:sz w:val="24"/>
          <w:szCs w:val="24"/>
        </w:rPr>
      </w:pPr>
    </w:p>
    <w:p w14:paraId="7628D73F" w14:textId="77777777" w:rsidR="004C3CB1" w:rsidRPr="005D34D3" w:rsidRDefault="00683BA6" w:rsidP="00F565CE">
      <w:pPr>
        <w:pStyle w:val="2"/>
        <w:spacing w:line="240" w:lineRule="auto"/>
        <w:rPr>
          <w:sz w:val="24"/>
          <w:szCs w:val="24"/>
        </w:rPr>
      </w:pPr>
      <w:r w:rsidRPr="005D34D3">
        <w:rPr>
          <w:sz w:val="24"/>
          <w:szCs w:val="24"/>
        </w:rPr>
        <w:t>4-5</w:t>
      </w:r>
      <w:r w:rsidR="004C3CB1" w:rsidRPr="005D34D3">
        <w:rPr>
          <w:sz w:val="24"/>
          <w:szCs w:val="24"/>
        </w:rPr>
        <w:t xml:space="preserve"> лет</w:t>
      </w:r>
      <w:bookmarkEnd w:id="116"/>
    </w:p>
    <w:p w14:paraId="17D68174" w14:textId="77777777" w:rsidR="00683BA6" w:rsidRPr="00F565CE" w:rsidRDefault="00683BA6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Иллюстрации, репродукции картин: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 </w:t>
      </w:r>
    </w:p>
    <w:p w14:paraId="1B30F278" w14:textId="77777777" w:rsidR="00683BA6" w:rsidRPr="00F565CE" w:rsidRDefault="00683BA6" w:rsidP="00F565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>Иллюстрации к книгам: В.В. Лебедев к книге С.Я. Маршака "Усатый-полосатый".</w:t>
      </w:r>
    </w:p>
    <w:sectPr w:rsidR="00683BA6" w:rsidRPr="00F565CE" w:rsidSect="004C3C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AB5E9" w14:textId="77777777" w:rsidR="00D43DED" w:rsidRDefault="00D43DED" w:rsidP="005D34D3">
      <w:pPr>
        <w:spacing w:after="0" w:line="240" w:lineRule="auto"/>
      </w:pPr>
      <w:r>
        <w:separator/>
      </w:r>
    </w:p>
  </w:endnote>
  <w:endnote w:type="continuationSeparator" w:id="0">
    <w:p w14:paraId="2ACC62D8" w14:textId="77777777" w:rsidR="00D43DED" w:rsidRDefault="00D43DED" w:rsidP="005D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579548"/>
      <w:docPartObj>
        <w:docPartGallery w:val="Page Numbers (Bottom of Page)"/>
        <w:docPartUnique/>
      </w:docPartObj>
    </w:sdtPr>
    <w:sdtContent>
      <w:p w14:paraId="4E1A03CC" w14:textId="77777777" w:rsidR="00E21203" w:rsidRDefault="00000000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203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14:paraId="5710892B" w14:textId="77777777" w:rsidR="00E21203" w:rsidRDefault="00E2120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396DC" w14:textId="77777777" w:rsidR="00D43DED" w:rsidRDefault="00D43DED" w:rsidP="005D34D3">
      <w:pPr>
        <w:spacing w:after="0" w:line="240" w:lineRule="auto"/>
      </w:pPr>
      <w:r>
        <w:separator/>
      </w:r>
    </w:p>
  </w:footnote>
  <w:footnote w:type="continuationSeparator" w:id="0">
    <w:p w14:paraId="5BFDDCA9" w14:textId="77777777" w:rsidR="00D43DED" w:rsidRDefault="00D43DED" w:rsidP="005D3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64316"/>
    <w:multiLevelType w:val="hybridMultilevel"/>
    <w:tmpl w:val="C4FEE89A"/>
    <w:lvl w:ilvl="0" w:tplc="518CE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682"/>
    <w:multiLevelType w:val="hybridMultilevel"/>
    <w:tmpl w:val="BDAE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7973F7E"/>
    <w:multiLevelType w:val="hybridMultilevel"/>
    <w:tmpl w:val="F252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4004E"/>
    <w:multiLevelType w:val="hybridMultilevel"/>
    <w:tmpl w:val="E02CACB8"/>
    <w:lvl w:ilvl="0" w:tplc="DAA8F13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15332DD"/>
    <w:multiLevelType w:val="hybridMultilevel"/>
    <w:tmpl w:val="BDAE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50FB5"/>
    <w:multiLevelType w:val="multilevel"/>
    <w:tmpl w:val="AABA425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293A4465"/>
    <w:multiLevelType w:val="hybridMultilevel"/>
    <w:tmpl w:val="32A67482"/>
    <w:lvl w:ilvl="0" w:tplc="A5227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0045B"/>
    <w:multiLevelType w:val="hybridMultilevel"/>
    <w:tmpl w:val="6DB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4415B7"/>
    <w:multiLevelType w:val="hybridMultilevel"/>
    <w:tmpl w:val="A7AE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656FB5"/>
    <w:multiLevelType w:val="hybridMultilevel"/>
    <w:tmpl w:val="88DAB95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EB71AF"/>
    <w:multiLevelType w:val="hybridMultilevel"/>
    <w:tmpl w:val="D3645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B30C8"/>
    <w:multiLevelType w:val="hybridMultilevel"/>
    <w:tmpl w:val="344A651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B108EA"/>
    <w:multiLevelType w:val="hybridMultilevel"/>
    <w:tmpl w:val="BDAE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75E28"/>
    <w:multiLevelType w:val="hybridMultilevel"/>
    <w:tmpl w:val="D82A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E2E3F"/>
    <w:multiLevelType w:val="hybridMultilevel"/>
    <w:tmpl w:val="07C2DAE6"/>
    <w:lvl w:ilvl="0" w:tplc="D534AD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F677FF2"/>
    <w:multiLevelType w:val="multilevel"/>
    <w:tmpl w:val="5834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592C8B"/>
    <w:multiLevelType w:val="hybridMultilevel"/>
    <w:tmpl w:val="342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6078478">
    <w:abstractNumId w:val="6"/>
  </w:num>
  <w:num w:numId="2" w16cid:durableId="1827672550">
    <w:abstractNumId w:val="30"/>
  </w:num>
  <w:num w:numId="3" w16cid:durableId="1079865211">
    <w:abstractNumId w:val="5"/>
  </w:num>
  <w:num w:numId="4" w16cid:durableId="133566755">
    <w:abstractNumId w:val="1"/>
  </w:num>
  <w:num w:numId="5" w16cid:durableId="1076131832">
    <w:abstractNumId w:val="2"/>
  </w:num>
  <w:num w:numId="6" w16cid:durableId="1436025367">
    <w:abstractNumId w:val="20"/>
  </w:num>
  <w:num w:numId="7" w16cid:durableId="424738854">
    <w:abstractNumId w:val="23"/>
  </w:num>
  <w:num w:numId="8" w16cid:durableId="1637828942">
    <w:abstractNumId w:val="22"/>
  </w:num>
  <w:num w:numId="9" w16cid:durableId="582835236">
    <w:abstractNumId w:val="19"/>
  </w:num>
  <w:num w:numId="10" w16cid:durableId="298339914">
    <w:abstractNumId w:val="0"/>
  </w:num>
  <w:num w:numId="11" w16cid:durableId="521087386">
    <w:abstractNumId w:val="21"/>
  </w:num>
  <w:num w:numId="12" w16cid:durableId="668753663">
    <w:abstractNumId w:val="10"/>
  </w:num>
  <w:num w:numId="13" w16cid:durableId="150368480">
    <w:abstractNumId w:val="16"/>
  </w:num>
  <w:num w:numId="14" w16cid:durableId="1392658123">
    <w:abstractNumId w:val="31"/>
  </w:num>
  <w:num w:numId="15" w16cid:durableId="113911972">
    <w:abstractNumId w:val="13"/>
  </w:num>
  <w:num w:numId="16" w16cid:durableId="1898083031">
    <w:abstractNumId w:val="14"/>
  </w:num>
  <w:num w:numId="17" w16cid:durableId="1444497995">
    <w:abstractNumId w:val="24"/>
  </w:num>
  <w:num w:numId="18" w16cid:durableId="1570339543">
    <w:abstractNumId w:val="4"/>
  </w:num>
  <w:num w:numId="19" w16cid:durableId="56322280">
    <w:abstractNumId w:val="29"/>
  </w:num>
  <w:num w:numId="20" w16cid:durableId="1899391523">
    <w:abstractNumId w:val="18"/>
  </w:num>
  <w:num w:numId="21" w16cid:durableId="1357539558">
    <w:abstractNumId w:val="26"/>
  </w:num>
  <w:num w:numId="22" w16cid:durableId="1278413298">
    <w:abstractNumId w:val="15"/>
  </w:num>
  <w:num w:numId="23" w16cid:durableId="731927044">
    <w:abstractNumId w:val="9"/>
  </w:num>
  <w:num w:numId="24" w16cid:durableId="1965648467">
    <w:abstractNumId w:val="25"/>
  </w:num>
  <w:num w:numId="25" w16cid:durableId="1657567677">
    <w:abstractNumId w:val="7"/>
  </w:num>
  <w:num w:numId="26" w16cid:durableId="806048545">
    <w:abstractNumId w:val="17"/>
  </w:num>
  <w:num w:numId="27" w16cid:durableId="946699555">
    <w:abstractNumId w:val="3"/>
  </w:num>
  <w:num w:numId="28" w16cid:durableId="435905639">
    <w:abstractNumId w:val="8"/>
  </w:num>
  <w:num w:numId="29" w16cid:durableId="7680292">
    <w:abstractNumId w:val="27"/>
  </w:num>
  <w:num w:numId="30" w16cid:durableId="8913259">
    <w:abstractNumId w:val="12"/>
  </w:num>
  <w:num w:numId="31" w16cid:durableId="79102616">
    <w:abstractNumId w:val="11"/>
  </w:num>
  <w:num w:numId="32" w16cid:durableId="8589293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CB1"/>
    <w:rsid w:val="000461EE"/>
    <w:rsid w:val="000B234C"/>
    <w:rsid w:val="00136B05"/>
    <w:rsid w:val="00140B8E"/>
    <w:rsid w:val="00142ECC"/>
    <w:rsid w:val="00144524"/>
    <w:rsid w:val="001676F3"/>
    <w:rsid w:val="0018685B"/>
    <w:rsid w:val="00194FE7"/>
    <w:rsid w:val="001A00AE"/>
    <w:rsid w:val="001E0157"/>
    <w:rsid w:val="00224BEF"/>
    <w:rsid w:val="00261D1B"/>
    <w:rsid w:val="00267FC8"/>
    <w:rsid w:val="00334BBB"/>
    <w:rsid w:val="00371D6C"/>
    <w:rsid w:val="003823B1"/>
    <w:rsid w:val="003E6DA6"/>
    <w:rsid w:val="003F2F39"/>
    <w:rsid w:val="004152F7"/>
    <w:rsid w:val="004349C8"/>
    <w:rsid w:val="00440285"/>
    <w:rsid w:val="0044652D"/>
    <w:rsid w:val="00446964"/>
    <w:rsid w:val="00446EC9"/>
    <w:rsid w:val="00447BFE"/>
    <w:rsid w:val="00463E10"/>
    <w:rsid w:val="00482D53"/>
    <w:rsid w:val="00493C97"/>
    <w:rsid w:val="004C3421"/>
    <w:rsid w:val="004C3CB1"/>
    <w:rsid w:val="004D6601"/>
    <w:rsid w:val="00500208"/>
    <w:rsid w:val="005250B9"/>
    <w:rsid w:val="0058519A"/>
    <w:rsid w:val="005B1B1E"/>
    <w:rsid w:val="005B734F"/>
    <w:rsid w:val="005D34D3"/>
    <w:rsid w:val="005E1473"/>
    <w:rsid w:val="006560DC"/>
    <w:rsid w:val="00683BA6"/>
    <w:rsid w:val="006B2C98"/>
    <w:rsid w:val="00715AC3"/>
    <w:rsid w:val="007E0032"/>
    <w:rsid w:val="00834653"/>
    <w:rsid w:val="008A107D"/>
    <w:rsid w:val="008C076B"/>
    <w:rsid w:val="008C6CBD"/>
    <w:rsid w:val="008D16F7"/>
    <w:rsid w:val="008E48D9"/>
    <w:rsid w:val="00915AB3"/>
    <w:rsid w:val="00917286"/>
    <w:rsid w:val="009407A8"/>
    <w:rsid w:val="00943894"/>
    <w:rsid w:val="0097527F"/>
    <w:rsid w:val="009C1C6C"/>
    <w:rsid w:val="009C6441"/>
    <w:rsid w:val="009D6C61"/>
    <w:rsid w:val="009E15A6"/>
    <w:rsid w:val="00A12C19"/>
    <w:rsid w:val="00A17AA1"/>
    <w:rsid w:val="00A60CF2"/>
    <w:rsid w:val="00A776BD"/>
    <w:rsid w:val="00A930B6"/>
    <w:rsid w:val="00AE09A6"/>
    <w:rsid w:val="00B10431"/>
    <w:rsid w:val="00B55641"/>
    <w:rsid w:val="00B8356C"/>
    <w:rsid w:val="00B91298"/>
    <w:rsid w:val="00BB3379"/>
    <w:rsid w:val="00C209D5"/>
    <w:rsid w:val="00C35EB9"/>
    <w:rsid w:val="00CB26E2"/>
    <w:rsid w:val="00CD3202"/>
    <w:rsid w:val="00D05726"/>
    <w:rsid w:val="00D114E4"/>
    <w:rsid w:val="00D43DED"/>
    <w:rsid w:val="00D75F5E"/>
    <w:rsid w:val="00DB2D02"/>
    <w:rsid w:val="00DD2523"/>
    <w:rsid w:val="00DE3076"/>
    <w:rsid w:val="00E21203"/>
    <w:rsid w:val="00E46279"/>
    <w:rsid w:val="00E47974"/>
    <w:rsid w:val="00E8656F"/>
    <w:rsid w:val="00E93DAA"/>
    <w:rsid w:val="00EB6CD1"/>
    <w:rsid w:val="00F11058"/>
    <w:rsid w:val="00F37773"/>
    <w:rsid w:val="00F405C8"/>
    <w:rsid w:val="00F52340"/>
    <w:rsid w:val="00F565CE"/>
    <w:rsid w:val="00F95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CFB7"/>
  <w15:docId w15:val="{C65A860B-CDDC-44BB-B9C5-319B5168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974"/>
  </w:style>
  <w:style w:type="paragraph" w:styleId="1">
    <w:name w:val="heading 1"/>
    <w:basedOn w:val="a"/>
    <w:next w:val="a"/>
    <w:link w:val="10"/>
    <w:uiPriority w:val="99"/>
    <w:qFormat/>
    <w:rsid w:val="004C3CB1"/>
    <w:pPr>
      <w:keepNext/>
      <w:spacing w:before="240" w:after="60" w:line="259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CB1"/>
    <w:pPr>
      <w:keepNext/>
      <w:spacing w:after="0" w:line="259" w:lineRule="auto"/>
      <w:ind w:left="720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C3CB1"/>
    <w:pPr>
      <w:keepNext/>
      <w:spacing w:after="0" w:line="259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3CB1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CB1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4C3CB1"/>
    <w:rPr>
      <w:rFonts w:ascii="Times New Roman" w:eastAsia="Times New Roman" w:hAnsi="Times New Roman" w:cs="Times New Roman"/>
      <w:bCs/>
      <w:sz w:val="24"/>
      <w:szCs w:val="26"/>
    </w:rPr>
  </w:style>
  <w:style w:type="paragraph" w:styleId="a3">
    <w:name w:val="TOC Heading"/>
    <w:basedOn w:val="1"/>
    <w:next w:val="a"/>
    <w:uiPriority w:val="99"/>
    <w:qFormat/>
    <w:rsid w:val="004C3CB1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99"/>
    <w:rsid w:val="004C3CB1"/>
    <w:pPr>
      <w:tabs>
        <w:tab w:val="right" w:leader="dot" w:pos="9679"/>
      </w:tabs>
      <w:spacing w:after="0" w:line="259" w:lineRule="auto"/>
      <w:jc w:val="both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21">
    <w:name w:val="toc 2"/>
    <w:basedOn w:val="a"/>
    <w:next w:val="a"/>
    <w:autoRedefine/>
    <w:uiPriority w:val="99"/>
    <w:rsid w:val="004C3CB1"/>
    <w:pPr>
      <w:spacing w:after="0" w:line="259" w:lineRule="auto"/>
      <w:ind w:left="220"/>
      <w:jc w:val="both"/>
    </w:pPr>
    <w:rPr>
      <w:rFonts w:ascii="Times New Roman" w:eastAsia="Times New Roman" w:hAnsi="Times New Roman" w:cs="Times New Roman"/>
      <w:sz w:val="24"/>
    </w:rPr>
  </w:style>
  <w:style w:type="paragraph" w:styleId="31">
    <w:name w:val="toc 3"/>
    <w:basedOn w:val="a"/>
    <w:next w:val="a"/>
    <w:autoRedefine/>
    <w:uiPriority w:val="99"/>
    <w:rsid w:val="004C3CB1"/>
    <w:pPr>
      <w:tabs>
        <w:tab w:val="right" w:leader="dot" w:pos="9679"/>
      </w:tabs>
      <w:spacing w:after="0" w:line="259" w:lineRule="auto"/>
      <w:ind w:left="440"/>
      <w:jc w:val="both"/>
    </w:pPr>
    <w:rPr>
      <w:rFonts w:ascii="Times New Roman" w:eastAsia="Times New Roman" w:hAnsi="Times New Roman" w:cs="Times New Roman"/>
      <w:noProof/>
      <w:sz w:val="24"/>
    </w:rPr>
  </w:style>
  <w:style w:type="character" w:styleId="a4">
    <w:name w:val="Hyperlink"/>
    <w:basedOn w:val="a0"/>
    <w:uiPriority w:val="99"/>
    <w:rsid w:val="004C3CB1"/>
    <w:rPr>
      <w:rFonts w:cs="Times New Roman"/>
      <w:color w:val="0563C1"/>
      <w:u w:val="single"/>
    </w:rPr>
  </w:style>
  <w:style w:type="paragraph" w:styleId="a5">
    <w:name w:val="Normal (Web)"/>
    <w:basedOn w:val="a"/>
    <w:uiPriority w:val="99"/>
    <w:rsid w:val="004C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uiPriority w:val="99"/>
    <w:rsid w:val="004C3CB1"/>
    <w:rPr>
      <w:rFonts w:cs="Times New Roman"/>
    </w:rPr>
  </w:style>
  <w:style w:type="character" w:customStyle="1" w:styleId="docdata">
    <w:name w:val="docdata"/>
    <w:aliases w:val="docy,v5,2972,bqiaagaaeyqcaaagiaiaaamkbwaabemk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C3CB1"/>
    <w:rPr>
      <w:rFonts w:cs="Times New Roman"/>
    </w:rPr>
  </w:style>
  <w:style w:type="paragraph" w:styleId="a6">
    <w:name w:val="List Paragraph"/>
    <w:basedOn w:val="a"/>
    <w:link w:val="a7"/>
    <w:qFormat/>
    <w:rsid w:val="004C3CB1"/>
    <w:pPr>
      <w:ind w:left="720"/>
      <w:contextualSpacing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a7">
    <w:name w:val="Абзац списка Знак"/>
    <w:link w:val="a6"/>
    <w:uiPriority w:val="99"/>
    <w:locked/>
    <w:rsid w:val="004C3CB1"/>
    <w:rPr>
      <w:rFonts w:ascii="Calibri" w:eastAsia="Times New Roman" w:hAnsi="Calibri" w:cs="Times New Roman"/>
      <w:szCs w:val="20"/>
      <w:lang w:eastAsia="en-US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4C3CB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text"/>
    <w:basedOn w:val="a"/>
    <w:link w:val="a8"/>
    <w:uiPriority w:val="99"/>
    <w:semiHidden/>
    <w:rsid w:val="004C3CB1"/>
    <w:pPr>
      <w:spacing w:after="0" w:line="259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4C3C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rsid w:val="004C3CB1"/>
    <w:rPr>
      <w:b/>
      <w:bCs/>
    </w:rPr>
  </w:style>
  <w:style w:type="paragraph" w:customStyle="1" w:styleId="ConsPlusNormal">
    <w:name w:val="ConsPlusNormal"/>
    <w:uiPriority w:val="99"/>
    <w:rsid w:val="004C3C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styleId="ac">
    <w:name w:val="Subtitle"/>
    <w:basedOn w:val="a"/>
    <w:next w:val="a"/>
    <w:link w:val="ad"/>
    <w:uiPriority w:val="99"/>
    <w:qFormat/>
    <w:rsid w:val="004C3CB1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lang w:eastAsia="en-US"/>
    </w:rPr>
  </w:style>
  <w:style w:type="character" w:customStyle="1" w:styleId="ad">
    <w:name w:val="Подзаголовок Знак"/>
    <w:basedOn w:val="a0"/>
    <w:link w:val="ac"/>
    <w:uiPriority w:val="99"/>
    <w:rsid w:val="004C3CB1"/>
    <w:rPr>
      <w:rFonts w:ascii="Calibri" w:eastAsia="Times New Roman" w:hAnsi="Calibri" w:cs="Times New Roman"/>
      <w:color w:val="5A5A5A"/>
      <w:spacing w:val="15"/>
      <w:lang w:eastAsia="en-US"/>
    </w:rPr>
  </w:style>
  <w:style w:type="paragraph" w:styleId="ae">
    <w:name w:val="footnote text"/>
    <w:basedOn w:val="a"/>
    <w:link w:val="af"/>
    <w:uiPriority w:val="99"/>
    <w:rsid w:val="004C3CB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сноски Знак"/>
    <w:basedOn w:val="a0"/>
    <w:link w:val="ae"/>
    <w:uiPriority w:val="99"/>
    <w:rsid w:val="004C3CB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styleId="af0">
    <w:name w:val="Emphasis"/>
    <w:basedOn w:val="a0"/>
    <w:uiPriority w:val="99"/>
    <w:qFormat/>
    <w:rsid w:val="004C3CB1"/>
    <w:rPr>
      <w:rFonts w:cs="Times New Roman"/>
      <w:i/>
    </w:rPr>
  </w:style>
  <w:style w:type="paragraph" w:styleId="af1">
    <w:name w:val="No Spacing"/>
    <w:qFormat/>
    <w:rsid w:val="004C3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table" w:styleId="af2">
    <w:name w:val="Table Grid"/>
    <w:basedOn w:val="a1"/>
    <w:rsid w:val="00463E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semiHidden/>
    <w:unhideWhenUsed/>
    <w:rsid w:val="005D3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D34D3"/>
  </w:style>
  <w:style w:type="paragraph" w:styleId="af5">
    <w:name w:val="footer"/>
    <w:basedOn w:val="a"/>
    <w:link w:val="af6"/>
    <w:uiPriority w:val="99"/>
    <w:unhideWhenUsed/>
    <w:rsid w:val="005D3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D34D3"/>
  </w:style>
  <w:style w:type="paragraph" w:styleId="af7">
    <w:name w:val="Balloon Text"/>
    <w:basedOn w:val="a"/>
    <w:link w:val="af8"/>
    <w:uiPriority w:val="99"/>
    <w:semiHidden/>
    <w:unhideWhenUsed/>
    <w:rsid w:val="00F5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523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E307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c1">
    <w:name w:val="c1"/>
    <w:basedOn w:val="a0"/>
    <w:rsid w:val="00A17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4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253E-F4D0-4D4A-A5EA-70ECA40E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26250</Words>
  <Characters>149630</Characters>
  <Application>Microsoft Office Word</Application>
  <DocSecurity>0</DocSecurity>
  <Lines>1246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2023-08-24T08:14:00Z</cp:lastPrinted>
  <dcterms:created xsi:type="dcterms:W3CDTF">2023-08-14T14:09:00Z</dcterms:created>
  <dcterms:modified xsi:type="dcterms:W3CDTF">2024-09-03T06:30:00Z</dcterms:modified>
</cp:coreProperties>
</file>