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1DF" w:rsidRPr="00F96CBA" w:rsidRDefault="00B60F56" w:rsidP="00F96CBA">
      <w:pPr>
        <w:spacing w:after="0" w:line="240" w:lineRule="auto"/>
        <w:rPr>
          <w:rFonts w:ascii="Times New Roman" w:hAnsi="Times New Roman"/>
          <w:sz w:val="24"/>
          <w:szCs w:val="24"/>
          <w:lang w:eastAsia="ru-RU"/>
        </w:rPr>
      </w:pPr>
      <w:r>
        <w:rPr>
          <w:rFonts w:ascii="Times New Roman" w:hAnsi="Times New Roman"/>
          <w:b/>
          <w:sz w:val="28"/>
          <w:szCs w:val="28"/>
          <w:lang w:eastAsia="ru-RU"/>
        </w:rPr>
        <w:t xml:space="preserve"> </w:t>
      </w:r>
    </w:p>
    <w:p w:rsidR="00B60F56" w:rsidRDefault="00B60F56" w:rsidP="001455B9">
      <w:pPr>
        <w:jc w:val="center"/>
        <w:rPr>
          <w:rFonts w:ascii="Times New Roman" w:hAnsi="Times New Roman"/>
          <w:b/>
          <w:bCs/>
          <w:sz w:val="24"/>
          <w:szCs w:val="24"/>
        </w:rPr>
      </w:pPr>
    </w:p>
    <w:p w:rsidR="00B60F56" w:rsidRDefault="000B2586" w:rsidP="001455B9">
      <w:pPr>
        <w:jc w:val="center"/>
        <w:rPr>
          <w:rFonts w:ascii="Times New Roman" w:hAnsi="Times New Roman"/>
          <w:b/>
          <w:bCs/>
          <w:sz w:val="24"/>
          <w:szCs w:val="24"/>
        </w:rPr>
      </w:pPr>
      <w:r>
        <w:rPr>
          <w:rFonts w:ascii="Times New Roman" w:hAnsi="Times New Roman"/>
          <w:b/>
          <w:bCs/>
          <w:noProof/>
          <w:sz w:val="24"/>
          <w:szCs w:val="24"/>
          <w:lang w:eastAsia="ru-RU"/>
        </w:rPr>
        <w:drawing>
          <wp:inline distT="0" distB="0" distL="0" distR="0">
            <wp:extent cx="5940425" cy="8138289"/>
            <wp:effectExtent l="19050" t="0" r="3175" b="0"/>
            <wp:docPr id="2" name="Рисунок 1" descr="C:\Users\User\Pictures\Сканы\Скан_20240920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Сканы\Скан_20240920 (6).png"/>
                    <pic:cNvPicPr>
                      <a:picLocks noChangeAspect="1" noChangeArrowheads="1"/>
                    </pic:cNvPicPr>
                  </pic:nvPicPr>
                  <pic:blipFill>
                    <a:blip r:embed="rId7"/>
                    <a:srcRect/>
                    <a:stretch>
                      <a:fillRect/>
                    </a:stretch>
                  </pic:blipFill>
                  <pic:spPr bwMode="auto">
                    <a:xfrm>
                      <a:off x="0" y="0"/>
                      <a:ext cx="5940425" cy="8138289"/>
                    </a:xfrm>
                    <a:prstGeom prst="rect">
                      <a:avLst/>
                    </a:prstGeom>
                    <a:noFill/>
                    <a:ln w="9525">
                      <a:noFill/>
                      <a:miter lim="800000"/>
                      <a:headEnd/>
                      <a:tailEnd/>
                    </a:ln>
                  </pic:spPr>
                </pic:pic>
              </a:graphicData>
            </a:graphic>
          </wp:inline>
        </w:drawing>
      </w:r>
    </w:p>
    <w:p w:rsidR="00B60F56" w:rsidRDefault="00B60F56" w:rsidP="001455B9">
      <w:pPr>
        <w:jc w:val="center"/>
        <w:rPr>
          <w:rFonts w:ascii="Times New Roman" w:hAnsi="Times New Roman"/>
          <w:b/>
          <w:bCs/>
          <w:sz w:val="24"/>
          <w:szCs w:val="24"/>
        </w:rPr>
      </w:pPr>
    </w:p>
    <w:p w:rsidR="00B60F56" w:rsidRDefault="00B60F56" w:rsidP="001455B9">
      <w:pPr>
        <w:jc w:val="center"/>
        <w:rPr>
          <w:rFonts w:ascii="Times New Roman" w:hAnsi="Times New Roman"/>
          <w:b/>
          <w:bCs/>
          <w:sz w:val="24"/>
          <w:szCs w:val="24"/>
        </w:rPr>
      </w:pPr>
    </w:p>
    <w:p w:rsidR="001455B9" w:rsidRPr="003232D9" w:rsidRDefault="001455B9" w:rsidP="001455B9">
      <w:pPr>
        <w:jc w:val="center"/>
        <w:rPr>
          <w:rFonts w:ascii="Times New Roman" w:hAnsi="Times New Roman"/>
          <w:b/>
          <w:bCs/>
          <w:sz w:val="24"/>
          <w:szCs w:val="24"/>
        </w:rPr>
      </w:pPr>
      <w:r w:rsidRPr="003232D9">
        <w:rPr>
          <w:rFonts w:ascii="Times New Roman" w:hAnsi="Times New Roman"/>
          <w:b/>
          <w:bCs/>
          <w:sz w:val="24"/>
          <w:szCs w:val="24"/>
        </w:rPr>
        <w:lastRenderedPageBreak/>
        <w:t>СОДЕРЖАНИЕ</w:t>
      </w:r>
    </w:p>
    <w:tbl>
      <w:tblPr>
        <w:tblpPr w:leftFromText="180" w:rightFromText="180" w:bottomFromText="20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0"/>
        <w:gridCol w:w="6951"/>
        <w:gridCol w:w="1570"/>
      </w:tblGrid>
      <w:tr w:rsidR="001455B9" w:rsidRPr="003232D9" w:rsidTr="006172D2">
        <w:trPr>
          <w:trHeight w:val="356"/>
        </w:trPr>
        <w:tc>
          <w:tcPr>
            <w:tcW w:w="1050" w:type="dxa"/>
            <w:tcBorders>
              <w:top w:val="single" w:sz="4" w:space="0" w:color="auto"/>
              <w:left w:val="single" w:sz="4" w:space="0" w:color="auto"/>
              <w:bottom w:val="single" w:sz="4" w:space="0" w:color="auto"/>
              <w:right w:val="single" w:sz="4" w:space="0" w:color="auto"/>
            </w:tcBorders>
            <w:vAlign w:val="center"/>
          </w:tcPr>
          <w:p w:rsidR="001455B9" w:rsidRPr="003232D9" w:rsidRDefault="001455B9" w:rsidP="006172D2">
            <w:pPr>
              <w:spacing w:line="252" w:lineRule="auto"/>
              <w:jc w:val="center"/>
              <w:rPr>
                <w:rFonts w:ascii="Times New Roman" w:hAnsi="Times New Roman"/>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455B9" w:rsidRPr="003232D9" w:rsidRDefault="001455B9" w:rsidP="006172D2">
            <w:pPr>
              <w:pStyle w:val="a5"/>
              <w:numPr>
                <w:ilvl w:val="0"/>
                <w:numId w:val="1"/>
              </w:numPr>
              <w:spacing w:after="160" w:line="252" w:lineRule="auto"/>
              <w:jc w:val="both"/>
              <w:rPr>
                <w:b/>
                <w:lang w:eastAsia="en-US"/>
              </w:rPr>
            </w:pPr>
            <w:r w:rsidRPr="003232D9">
              <w:rPr>
                <w:b/>
              </w:rPr>
              <w:t>Целевой раздел</w:t>
            </w:r>
          </w:p>
        </w:tc>
        <w:tc>
          <w:tcPr>
            <w:tcW w:w="1570" w:type="dxa"/>
            <w:tcBorders>
              <w:top w:val="single" w:sz="4" w:space="0" w:color="auto"/>
              <w:left w:val="single" w:sz="4" w:space="0" w:color="auto"/>
              <w:bottom w:val="single" w:sz="4" w:space="0" w:color="auto"/>
              <w:right w:val="single" w:sz="4" w:space="0" w:color="auto"/>
            </w:tcBorders>
            <w:vAlign w:val="center"/>
            <w:hideMark/>
          </w:tcPr>
          <w:p w:rsidR="001455B9" w:rsidRPr="003232D9" w:rsidRDefault="001455B9" w:rsidP="006172D2">
            <w:pPr>
              <w:spacing w:line="252" w:lineRule="auto"/>
              <w:jc w:val="center"/>
              <w:rPr>
                <w:rFonts w:ascii="Times New Roman" w:hAnsi="Times New Roman"/>
                <w:sz w:val="24"/>
                <w:szCs w:val="24"/>
              </w:rPr>
            </w:pPr>
            <w:r>
              <w:rPr>
                <w:rFonts w:ascii="Times New Roman" w:hAnsi="Times New Roman"/>
                <w:sz w:val="24"/>
                <w:szCs w:val="24"/>
              </w:rPr>
              <w:t>3</w:t>
            </w:r>
          </w:p>
        </w:tc>
      </w:tr>
      <w:tr w:rsidR="001455B9" w:rsidRPr="003232D9" w:rsidTr="006172D2">
        <w:trPr>
          <w:trHeight w:val="542"/>
        </w:trPr>
        <w:tc>
          <w:tcPr>
            <w:tcW w:w="1050" w:type="dxa"/>
            <w:tcBorders>
              <w:top w:val="single" w:sz="4" w:space="0" w:color="auto"/>
              <w:left w:val="single" w:sz="4" w:space="0" w:color="auto"/>
              <w:bottom w:val="single" w:sz="4" w:space="0" w:color="auto"/>
              <w:right w:val="single" w:sz="4" w:space="0" w:color="auto"/>
            </w:tcBorders>
            <w:vAlign w:val="center"/>
          </w:tcPr>
          <w:p w:rsidR="001455B9" w:rsidRDefault="001455B9" w:rsidP="006172D2">
            <w:pPr>
              <w:spacing w:line="252" w:lineRule="auto"/>
              <w:jc w:val="center"/>
              <w:rPr>
                <w:rFonts w:ascii="Times New Roman" w:hAnsi="Times New Roman"/>
                <w:sz w:val="24"/>
                <w:szCs w:val="24"/>
              </w:rPr>
            </w:pPr>
            <w:r w:rsidRPr="003232D9">
              <w:rPr>
                <w:rFonts w:ascii="Times New Roman" w:hAnsi="Times New Roman"/>
                <w:sz w:val="24"/>
                <w:szCs w:val="24"/>
              </w:rPr>
              <w:t>1</w:t>
            </w:r>
            <w:r>
              <w:rPr>
                <w:rFonts w:ascii="Times New Roman" w:hAnsi="Times New Roman"/>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455B9" w:rsidRPr="00C461B2" w:rsidRDefault="001455B9" w:rsidP="006172D2">
            <w:pPr>
              <w:pStyle w:val="a5"/>
              <w:spacing w:after="160" w:line="252" w:lineRule="auto"/>
              <w:ind w:left="360"/>
              <w:jc w:val="both"/>
            </w:pPr>
            <w:r w:rsidRPr="00C461B2">
              <w:t xml:space="preserve"> Пояснительная записка</w:t>
            </w:r>
          </w:p>
        </w:tc>
        <w:tc>
          <w:tcPr>
            <w:tcW w:w="1570" w:type="dxa"/>
            <w:tcBorders>
              <w:top w:val="single" w:sz="4" w:space="0" w:color="auto"/>
              <w:left w:val="single" w:sz="4" w:space="0" w:color="auto"/>
              <w:bottom w:val="single" w:sz="4" w:space="0" w:color="auto"/>
              <w:right w:val="single" w:sz="4" w:space="0" w:color="auto"/>
            </w:tcBorders>
            <w:vAlign w:val="center"/>
            <w:hideMark/>
          </w:tcPr>
          <w:p w:rsidR="001455B9" w:rsidRPr="003232D9" w:rsidRDefault="001455B9" w:rsidP="006172D2">
            <w:pPr>
              <w:spacing w:line="252" w:lineRule="auto"/>
              <w:jc w:val="center"/>
              <w:rPr>
                <w:rFonts w:ascii="Times New Roman" w:hAnsi="Times New Roman"/>
                <w:sz w:val="24"/>
                <w:szCs w:val="24"/>
              </w:rPr>
            </w:pPr>
            <w:r w:rsidRPr="003232D9">
              <w:rPr>
                <w:rFonts w:ascii="Times New Roman" w:hAnsi="Times New Roman"/>
                <w:sz w:val="24"/>
                <w:szCs w:val="24"/>
              </w:rPr>
              <w:t>3</w:t>
            </w:r>
          </w:p>
        </w:tc>
      </w:tr>
      <w:tr w:rsidR="001455B9" w:rsidRPr="003232D9" w:rsidTr="006172D2">
        <w:tc>
          <w:tcPr>
            <w:tcW w:w="1050" w:type="dxa"/>
            <w:tcBorders>
              <w:top w:val="single" w:sz="4" w:space="0" w:color="auto"/>
              <w:left w:val="single" w:sz="4" w:space="0" w:color="auto"/>
              <w:bottom w:val="single" w:sz="4" w:space="0" w:color="auto"/>
              <w:right w:val="single" w:sz="4" w:space="0" w:color="auto"/>
            </w:tcBorders>
            <w:vAlign w:val="center"/>
            <w:hideMark/>
          </w:tcPr>
          <w:p w:rsidR="001455B9" w:rsidRPr="003232D9" w:rsidRDefault="001455B9" w:rsidP="006172D2">
            <w:pPr>
              <w:spacing w:line="252" w:lineRule="auto"/>
              <w:jc w:val="center"/>
              <w:rPr>
                <w:rFonts w:ascii="Times New Roman" w:hAnsi="Times New Roman"/>
                <w:sz w:val="24"/>
                <w:szCs w:val="24"/>
              </w:rPr>
            </w:pPr>
            <w:r>
              <w:rPr>
                <w:rFonts w:ascii="Times New Roman" w:hAnsi="Times New Roman"/>
                <w:sz w:val="24"/>
                <w:szCs w:val="24"/>
              </w:rPr>
              <w:t>1.</w:t>
            </w:r>
            <w:r w:rsidRPr="003232D9">
              <w:rPr>
                <w:rFonts w:ascii="Times New Roman" w:hAnsi="Times New Roman"/>
                <w:sz w:val="24"/>
                <w:szCs w:val="24"/>
              </w:rPr>
              <w:t>2</w:t>
            </w:r>
            <w:r>
              <w:rPr>
                <w:rFonts w:ascii="Times New Roman" w:hAnsi="Times New Roman"/>
                <w:sz w:val="24"/>
                <w:szCs w:val="24"/>
              </w:rPr>
              <w:t>.</w:t>
            </w:r>
          </w:p>
        </w:tc>
        <w:tc>
          <w:tcPr>
            <w:tcW w:w="6951" w:type="dxa"/>
            <w:tcBorders>
              <w:top w:val="single" w:sz="4" w:space="0" w:color="auto"/>
              <w:left w:val="single" w:sz="4" w:space="0" w:color="auto"/>
              <w:bottom w:val="single" w:sz="4" w:space="0" w:color="auto"/>
              <w:right w:val="single" w:sz="4" w:space="0" w:color="auto"/>
            </w:tcBorders>
            <w:hideMark/>
          </w:tcPr>
          <w:p w:rsidR="001455B9" w:rsidRPr="00C461B2" w:rsidRDefault="001455B9" w:rsidP="006172D2">
            <w:pPr>
              <w:mirrorIndents/>
              <w:rPr>
                <w:rFonts w:ascii="Times New Roman" w:hAnsi="Times New Roman"/>
                <w:sz w:val="24"/>
                <w:szCs w:val="24"/>
              </w:rPr>
            </w:pPr>
            <w:r w:rsidRPr="00C461B2">
              <w:rPr>
                <w:rFonts w:ascii="Times New Roman" w:hAnsi="Times New Roman"/>
                <w:bCs/>
                <w:sz w:val="24"/>
                <w:szCs w:val="24"/>
              </w:rPr>
              <w:t xml:space="preserve">Цели, задачи и принципы построения рабочей программы </w:t>
            </w:r>
          </w:p>
        </w:tc>
        <w:tc>
          <w:tcPr>
            <w:tcW w:w="1570" w:type="dxa"/>
            <w:tcBorders>
              <w:top w:val="single" w:sz="4" w:space="0" w:color="auto"/>
              <w:left w:val="single" w:sz="4" w:space="0" w:color="auto"/>
              <w:bottom w:val="single" w:sz="4" w:space="0" w:color="auto"/>
              <w:right w:val="single" w:sz="4" w:space="0" w:color="auto"/>
            </w:tcBorders>
            <w:vAlign w:val="center"/>
            <w:hideMark/>
          </w:tcPr>
          <w:p w:rsidR="001455B9" w:rsidRPr="003232D9" w:rsidRDefault="001455B9" w:rsidP="006172D2">
            <w:pPr>
              <w:spacing w:line="252" w:lineRule="auto"/>
              <w:jc w:val="center"/>
              <w:rPr>
                <w:rFonts w:ascii="Times New Roman" w:hAnsi="Times New Roman"/>
                <w:sz w:val="24"/>
                <w:szCs w:val="24"/>
              </w:rPr>
            </w:pPr>
            <w:r>
              <w:rPr>
                <w:rFonts w:ascii="Times New Roman" w:hAnsi="Times New Roman"/>
                <w:sz w:val="24"/>
                <w:szCs w:val="24"/>
              </w:rPr>
              <w:t>4</w:t>
            </w:r>
          </w:p>
        </w:tc>
      </w:tr>
      <w:tr w:rsidR="001455B9" w:rsidRPr="003232D9" w:rsidTr="006172D2">
        <w:tc>
          <w:tcPr>
            <w:tcW w:w="1050" w:type="dxa"/>
            <w:tcBorders>
              <w:top w:val="single" w:sz="4" w:space="0" w:color="auto"/>
              <w:left w:val="single" w:sz="4" w:space="0" w:color="auto"/>
              <w:bottom w:val="single" w:sz="4" w:space="0" w:color="auto"/>
              <w:right w:val="single" w:sz="4" w:space="0" w:color="auto"/>
            </w:tcBorders>
            <w:vAlign w:val="center"/>
            <w:hideMark/>
          </w:tcPr>
          <w:p w:rsidR="001455B9" w:rsidRPr="003232D9" w:rsidRDefault="001455B9" w:rsidP="006172D2">
            <w:pPr>
              <w:spacing w:line="252" w:lineRule="auto"/>
              <w:jc w:val="center"/>
              <w:rPr>
                <w:rFonts w:ascii="Times New Roman" w:hAnsi="Times New Roman"/>
                <w:sz w:val="24"/>
                <w:szCs w:val="24"/>
              </w:rPr>
            </w:pPr>
            <w:r>
              <w:rPr>
                <w:rFonts w:ascii="Times New Roman" w:hAnsi="Times New Roman"/>
                <w:sz w:val="24"/>
                <w:szCs w:val="24"/>
              </w:rPr>
              <w:t>1.3.</w:t>
            </w:r>
          </w:p>
        </w:tc>
        <w:tc>
          <w:tcPr>
            <w:tcW w:w="6951" w:type="dxa"/>
            <w:tcBorders>
              <w:top w:val="single" w:sz="4" w:space="0" w:color="auto"/>
              <w:left w:val="single" w:sz="4" w:space="0" w:color="auto"/>
              <w:bottom w:val="single" w:sz="4" w:space="0" w:color="auto"/>
              <w:right w:val="single" w:sz="4" w:space="0" w:color="auto"/>
            </w:tcBorders>
            <w:hideMark/>
          </w:tcPr>
          <w:p w:rsidR="001455B9" w:rsidRPr="00C461B2" w:rsidRDefault="001455B9" w:rsidP="006172D2">
            <w:pPr>
              <w:spacing w:line="240" w:lineRule="auto"/>
              <w:contextualSpacing/>
              <w:mirrorIndents/>
              <w:rPr>
                <w:rFonts w:ascii="Times New Roman" w:hAnsi="Times New Roman"/>
                <w:sz w:val="24"/>
                <w:szCs w:val="24"/>
              </w:rPr>
            </w:pPr>
            <w:r w:rsidRPr="00C461B2">
              <w:rPr>
                <w:rFonts w:ascii="Times New Roman" w:hAnsi="Times New Roman"/>
                <w:sz w:val="24"/>
                <w:szCs w:val="24"/>
              </w:rPr>
              <w:t xml:space="preserve"> Оценка здоровья воспитанников</w:t>
            </w:r>
          </w:p>
          <w:p w:rsidR="001455B9" w:rsidRPr="00C461B2" w:rsidRDefault="001455B9" w:rsidP="006172D2">
            <w:pPr>
              <w:spacing w:line="240" w:lineRule="auto"/>
              <w:contextualSpacing/>
              <w:mirrorIndents/>
              <w:rPr>
                <w:rFonts w:ascii="Times New Roman" w:hAnsi="Times New Roman"/>
                <w:sz w:val="24"/>
                <w:szCs w:val="24"/>
              </w:rPr>
            </w:pPr>
          </w:p>
          <w:p w:rsidR="001455B9" w:rsidRPr="00C461B2" w:rsidRDefault="001455B9" w:rsidP="006172D2">
            <w:pPr>
              <w:spacing w:line="240" w:lineRule="auto"/>
              <w:contextualSpacing/>
              <w:mirrorIndents/>
              <w:rPr>
                <w:rFonts w:ascii="Times New Roman" w:hAnsi="Times New Roman"/>
                <w:i/>
                <w:sz w:val="24"/>
                <w:szCs w:val="24"/>
              </w:rPr>
            </w:pPr>
            <w:r w:rsidRPr="00C461B2">
              <w:rPr>
                <w:rFonts w:ascii="Times New Roman" w:hAnsi="Times New Roman"/>
                <w:bCs/>
                <w:i/>
                <w:sz w:val="24"/>
                <w:szCs w:val="24"/>
              </w:rPr>
              <w:t>Характеристики, значимые для разработки и реализации рабочей программы</w:t>
            </w:r>
          </w:p>
          <w:p w:rsidR="001455B9" w:rsidRPr="00C461B2" w:rsidRDefault="001455B9" w:rsidP="006172D2">
            <w:pPr>
              <w:spacing w:line="240" w:lineRule="auto"/>
              <w:contextualSpacing/>
              <w:mirrorIndents/>
              <w:rPr>
                <w:rFonts w:ascii="Times New Roman" w:hAnsi="Times New Roman"/>
                <w:sz w:val="24"/>
                <w:szCs w:val="24"/>
              </w:rPr>
            </w:pPr>
          </w:p>
        </w:tc>
        <w:tc>
          <w:tcPr>
            <w:tcW w:w="1570" w:type="dxa"/>
            <w:tcBorders>
              <w:top w:val="single" w:sz="4" w:space="0" w:color="auto"/>
              <w:left w:val="single" w:sz="4" w:space="0" w:color="auto"/>
              <w:bottom w:val="single" w:sz="4" w:space="0" w:color="auto"/>
              <w:right w:val="single" w:sz="4" w:space="0" w:color="auto"/>
            </w:tcBorders>
            <w:vAlign w:val="center"/>
            <w:hideMark/>
          </w:tcPr>
          <w:p w:rsidR="001455B9" w:rsidRDefault="001455B9" w:rsidP="006172D2">
            <w:pPr>
              <w:spacing w:line="252" w:lineRule="auto"/>
              <w:jc w:val="center"/>
              <w:rPr>
                <w:rFonts w:ascii="Times New Roman" w:hAnsi="Times New Roman"/>
                <w:sz w:val="24"/>
                <w:szCs w:val="24"/>
              </w:rPr>
            </w:pPr>
            <w:r w:rsidRPr="00C461B2">
              <w:rPr>
                <w:rFonts w:ascii="Times New Roman" w:hAnsi="Times New Roman"/>
                <w:sz w:val="24"/>
                <w:szCs w:val="24"/>
              </w:rPr>
              <w:t>5</w:t>
            </w:r>
          </w:p>
          <w:p w:rsidR="001455B9" w:rsidRPr="00C461B2" w:rsidRDefault="001455B9" w:rsidP="006172D2">
            <w:pPr>
              <w:spacing w:line="252" w:lineRule="auto"/>
              <w:jc w:val="center"/>
              <w:rPr>
                <w:rFonts w:ascii="Times New Roman" w:hAnsi="Times New Roman"/>
                <w:sz w:val="24"/>
                <w:szCs w:val="24"/>
              </w:rPr>
            </w:pPr>
            <w:r>
              <w:rPr>
                <w:rFonts w:ascii="Times New Roman" w:hAnsi="Times New Roman"/>
                <w:sz w:val="24"/>
                <w:szCs w:val="24"/>
              </w:rPr>
              <w:t>6</w:t>
            </w:r>
          </w:p>
        </w:tc>
      </w:tr>
      <w:tr w:rsidR="001455B9" w:rsidRPr="003232D9" w:rsidTr="006172D2">
        <w:tc>
          <w:tcPr>
            <w:tcW w:w="1050" w:type="dxa"/>
            <w:tcBorders>
              <w:top w:val="single" w:sz="4" w:space="0" w:color="auto"/>
              <w:left w:val="single" w:sz="4" w:space="0" w:color="auto"/>
              <w:bottom w:val="single" w:sz="4" w:space="0" w:color="auto"/>
              <w:right w:val="single" w:sz="4" w:space="0" w:color="auto"/>
            </w:tcBorders>
            <w:vAlign w:val="center"/>
            <w:hideMark/>
          </w:tcPr>
          <w:p w:rsidR="001455B9" w:rsidRPr="003232D9" w:rsidRDefault="001455B9" w:rsidP="006172D2">
            <w:pPr>
              <w:spacing w:line="252" w:lineRule="auto"/>
              <w:jc w:val="center"/>
              <w:rPr>
                <w:rFonts w:ascii="Times New Roman" w:hAnsi="Times New Roman"/>
                <w:sz w:val="24"/>
                <w:szCs w:val="24"/>
              </w:rPr>
            </w:pPr>
            <w:r>
              <w:rPr>
                <w:rFonts w:ascii="Times New Roman" w:hAnsi="Times New Roman"/>
                <w:sz w:val="24"/>
                <w:szCs w:val="24"/>
              </w:rPr>
              <w:t>1.</w:t>
            </w:r>
            <w:r w:rsidRPr="003232D9">
              <w:rPr>
                <w:rFonts w:ascii="Times New Roman" w:hAnsi="Times New Roman"/>
                <w:sz w:val="24"/>
                <w:szCs w:val="24"/>
              </w:rPr>
              <w:t>4</w:t>
            </w:r>
            <w:r>
              <w:rPr>
                <w:rFonts w:ascii="Times New Roman" w:hAnsi="Times New Roman"/>
                <w:sz w:val="24"/>
                <w:szCs w:val="24"/>
              </w:rPr>
              <w:t>.</w:t>
            </w:r>
          </w:p>
        </w:tc>
        <w:tc>
          <w:tcPr>
            <w:tcW w:w="6951" w:type="dxa"/>
            <w:tcBorders>
              <w:top w:val="single" w:sz="4" w:space="0" w:color="auto"/>
              <w:left w:val="single" w:sz="4" w:space="0" w:color="auto"/>
              <w:bottom w:val="single" w:sz="4" w:space="0" w:color="auto"/>
              <w:right w:val="single" w:sz="4" w:space="0" w:color="auto"/>
            </w:tcBorders>
            <w:hideMark/>
          </w:tcPr>
          <w:p w:rsidR="001455B9" w:rsidRPr="00C461B2" w:rsidRDefault="001455B9" w:rsidP="006172D2">
            <w:pPr>
              <w:spacing w:line="240" w:lineRule="auto"/>
              <w:contextualSpacing/>
              <w:mirrorIndents/>
              <w:rPr>
                <w:rFonts w:ascii="Times New Roman" w:hAnsi="Times New Roman"/>
                <w:sz w:val="24"/>
                <w:szCs w:val="24"/>
              </w:rPr>
            </w:pPr>
            <w:r w:rsidRPr="00C461B2">
              <w:rPr>
                <w:rFonts w:ascii="Times New Roman" w:hAnsi="Times New Roman"/>
                <w:bCs/>
                <w:sz w:val="24"/>
                <w:szCs w:val="24"/>
              </w:rPr>
              <w:t>Общая характеристика речи детей с фонетико-фонематическим недоразвитием речи</w:t>
            </w:r>
          </w:p>
        </w:tc>
        <w:tc>
          <w:tcPr>
            <w:tcW w:w="1570" w:type="dxa"/>
            <w:tcBorders>
              <w:top w:val="single" w:sz="4" w:space="0" w:color="auto"/>
              <w:left w:val="single" w:sz="4" w:space="0" w:color="auto"/>
              <w:bottom w:val="single" w:sz="4" w:space="0" w:color="auto"/>
              <w:right w:val="single" w:sz="4" w:space="0" w:color="auto"/>
            </w:tcBorders>
            <w:vAlign w:val="center"/>
            <w:hideMark/>
          </w:tcPr>
          <w:p w:rsidR="001455B9" w:rsidRPr="00C461B2" w:rsidRDefault="001455B9" w:rsidP="006172D2">
            <w:pPr>
              <w:spacing w:line="252" w:lineRule="auto"/>
              <w:jc w:val="center"/>
              <w:rPr>
                <w:rFonts w:ascii="Times New Roman" w:hAnsi="Times New Roman"/>
                <w:sz w:val="24"/>
                <w:szCs w:val="24"/>
              </w:rPr>
            </w:pPr>
            <w:r w:rsidRPr="00C461B2">
              <w:rPr>
                <w:rFonts w:ascii="Times New Roman" w:hAnsi="Times New Roman"/>
                <w:sz w:val="24"/>
                <w:szCs w:val="24"/>
              </w:rPr>
              <w:t>7</w:t>
            </w:r>
          </w:p>
        </w:tc>
      </w:tr>
      <w:tr w:rsidR="001455B9" w:rsidRPr="003232D9" w:rsidTr="006172D2">
        <w:trPr>
          <w:trHeight w:val="409"/>
        </w:trPr>
        <w:tc>
          <w:tcPr>
            <w:tcW w:w="1050" w:type="dxa"/>
            <w:tcBorders>
              <w:top w:val="single" w:sz="4" w:space="0" w:color="auto"/>
              <w:left w:val="single" w:sz="4" w:space="0" w:color="auto"/>
              <w:bottom w:val="single" w:sz="4" w:space="0" w:color="auto"/>
              <w:right w:val="single" w:sz="4" w:space="0" w:color="auto"/>
            </w:tcBorders>
            <w:vAlign w:val="center"/>
            <w:hideMark/>
          </w:tcPr>
          <w:p w:rsidR="001455B9" w:rsidRDefault="001455B9" w:rsidP="006172D2">
            <w:pPr>
              <w:spacing w:line="252" w:lineRule="auto"/>
              <w:jc w:val="center"/>
              <w:rPr>
                <w:rFonts w:ascii="Times New Roman" w:hAnsi="Times New Roman"/>
                <w:sz w:val="24"/>
                <w:szCs w:val="24"/>
              </w:rPr>
            </w:pPr>
            <w:r w:rsidRPr="009B5FDF">
              <w:rPr>
                <w:sz w:val="24"/>
                <w:szCs w:val="24"/>
              </w:rPr>
              <w:t>1.5</w:t>
            </w:r>
          </w:p>
        </w:tc>
        <w:tc>
          <w:tcPr>
            <w:tcW w:w="6951" w:type="dxa"/>
            <w:tcBorders>
              <w:top w:val="single" w:sz="4" w:space="0" w:color="auto"/>
              <w:left w:val="single" w:sz="4" w:space="0" w:color="auto"/>
              <w:bottom w:val="single" w:sz="4" w:space="0" w:color="auto"/>
              <w:right w:val="single" w:sz="4" w:space="0" w:color="auto"/>
            </w:tcBorders>
            <w:hideMark/>
          </w:tcPr>
          <w:p w:rsidR="001455B9" w:rsidRPr="00C461B2" w:rsidRDefault="001455B9" w:rsidP="006172D2">
            <w:pPr>
              <w:pStyle w:val="11"/>
              <w:keepNext/>
              <w:keepLines/>
              <w:contextualSpacing/>
              <w:mirrorIndents/>
              <w:jc w:val="both"/>
              <w:rPr>
                <w:b w:val="0"/>
                <w:bCs w:val="0"/>
                <w:sz w:val="24"/>
                <w:szCs w:val="24"/>
              </w:rPr>
            </w:pPr>
            <w:r w:rsidRPr="00C461B2">
              <w:rPr>
                <w:b w:val="0"/>
                <w:sz w:val="24"/>
                <w:szCs w:val="24"/>
              </w:rPr>
              <w:t>Характеристика детей с I уровнем развития речи</w:t>
            </w:r>
          </w:p>
        </w:tc>
        <w:tc>
          <w:tcPr>
            <w:tcW w:w="1570" w:type="dxa"/>
            <w:tcBorders>
              <w:top w:val="single" w:sz="4" w:space="0" w:color="auto"/>
              <w:left w:val="single" w:sz="4" w:space="0" w:color="auto"/>
              <w:bottom w:val="single" w:sz="4" w:space="0" w:color="auto"/>
              <w:right w:val="single" w:sz="4" w:space="0" w:color="auto"/>
            </w:tcBorders>
            <w:vAlign w:val="center"/>
            <w:hideMark/>
          </w:tcPr>
          <w:p w:rsidR="001455B9" w:rsidRPr="00C461B2" w:rsidRDefault="001455B9" w:rsidP="006172D2">
            <w:pPr>
              <w:spacing w:line="252" w:lineRule="auto"/>
              <w:jc w:val="center"/>
              <w:rPr>
                <w:rFonts w:ascii="Times New Roman" w:hAnsi="Times New Roman"/>
                <w:sz w:val="24"/>
                <w:szCs w:val="24"/>
              </w:rPr>
            </w:pPr>
            <w:r>
              <w:rPr>
                <w:rFonts w:ascii="Times New Roman" w:hAnsi="Times New Roman"/>
                <w:sz w:val="24"/>
                <w:szCs w:val="24"/>
              </w:rPr>
              <w:t>9</w:t>
            </w:r>
          </w:p>
        </w:tc>
      </w:tr>
      <w:tr w:rsidR="001455B9" w:rsidRPr="003232D9" w:rsidTr="006172D2">
        <w:trPr>
          <w:trHeight w:val="498"/>
        </w:trPr>
        <w:tc>
          <w:tcPr>
            <w:tcW w:w="1050" w:type="dxa"/>
            <w:tcBorders>
              <w:top w:val="single" w:sz="4" w:space="0" w:color="auto"/>
              <w:left w:val="single" w:sz="4" w:space="0" w:color="auto"/>
              <w:bottom w:val="single" w:sz="4" w:space="0" w:color="auto"/>
              <w:right w:val="single" w:sz="4" w:space="0" w:color="auto"/>
            </w:tcBorders>
            <w:vAlign w:val="center"/>
            <w:hideMark/>
          </w:tcPr>
          <w:p w:rsidR="001455B9" w:rsidRPr="009B5FDF" w:rsidRDefault="001455B9" w:rsidP="006172D2">
            <w:pPr>
              <w:spacing w:line="252" w:lineRule="auto"/>
              <w:jc w:val="center"/>
              <w:rPr>
                <w:sz w:val="24"/>
                <w:szCs w:val="24"/>
              </w:rPr>
            </w:pPr>
            <w:r w:rsidRPr="009B5FDF">
              <w:rPr>
                <w:sz w:val="24"/>
                <w:szCs w:val="24"/>
              </w:rPr>
              <w:t>1.6</w:t>
            </w:r>
          </w:p>
        </w:tc>
        <w:tc>
          <w:tcPr>
            <w:tcW w:w="6951" w:type="dxa"/>
            <w:tcBorders>
              <w:top w:val="single" w:sz="4" w:space="0" w:color="auto"/>
              <w:left w:val="single" w:sz="4" w:space="0" w:color="auto"/>
              <w:bottom w:val="single" w:sz="4" w:space="0" w:color="auto"/>
              <w:right w:val="single" w:sz="4" w:space="0" w:color="auto"/>
            </w:tcBorders>
            <w:hideMark/>
          </w:tcPr>
          <w:p w:rsidR="001455B9" w:rsidRPr="00C461B2" w:rsidRDefault="001455B9" w:rsidP="006172D2">
            <w:pPr>
              <w:pStyle w:val="11"/>
              <w:keepNext/>
              <w:keepLines/>
              <w:spacing w:after="0"/>
              <w:contextualSpacing/>
              <w:mirrorIndents/>
              <w:jc w:val="both"/>
              <w:rPr>
                <w:b w:val="0"/>
                <w:sz w:val="24"/>
                <w:szCs w:val="24"/>
              </w:rPr>
            </w:pPr>
            <w:r w:rsidRPr="00C461B2">
              <w:rPr>
                <w:b w:val="0"/>
                <w:sz w:val="24"/>
                <w:szCs w:val="24"/>
              </w:rPr>
              <w:t>Характеристика детей со II уровнем развития речи</w:t>
            </w:r>
          </w:p>
        </w:tc>
        <w:tc>
          <w:tcPr>
            <w:tcW w:w="1570" w:type="dxa"/>
            <w:tcBorders>
              <w:top w:val="single" w:sz="4" w:space="0" w:color="auto"/>
              <w:left w:val="single" w:sz="4" w:space="0" w:color="auto"/>
              <w:bottom w:val="single" w:sz="4" w:space="0" w:color="auto"/>
              <w:right w:val="single" w:sz="4" w:space="0" w:color="auto"/>
            </w:tcBorders>
            <w:vAlign w:val="center"/>
            <w:hideMark/>
          </w:tcPr>
          <w:p w:rsidR="001455B9" w:rsidRPr="00C461B2" w:rsidRDefault="001455B9" w:rsidP="006172D2">
            <w:pPr>
              <w:spacing w:line="252" w:lineRule="auto"/>
              <w:jc w:val="center"/>
              <w:rPr>
                <w:rFonts w:ascii="Times New Roman" w:hAnsi="Times New Roman"/>
                <w:sz w:val="24"/>
                <w:szCs w:val="24"/>
              </w:rPr>
            </w:pPr>
            <w:r>
              <w:rPr>
                <w:rFonts w:ascii="Times New Roman" w:hAnsi="Times New Roman"/>
                <w:sz w:val="24"/>
                <w:szCs w:val="24"/>
              </w:rPr>
              <w:t>9</w:t>
            </w:r>
          </w:p>
        </w:tc>
      </w:tr>
      <w:tr w:rsidR="001455B9" w:rsidRPr="003232D9" w:rsidTr="006172D2">
        <w:trPr>
          <w:trHeight w:val="498"/>
        </w:trPr>
        <w:tc>
          <w:tcPr>
            <w:tcW w:w="1050" w:type="dxa"/>
            <w:tcBorders>
              <w:top w:val="single" w:sz="4" w:space="0" w:color="auto"/>
              <w:left w:val="single" w:sz="4" w:space="0" w:color="auto"/>
              <w:bottom w:val="single" w:sz="4" w:space="0" w:color="auto"/>
              <w:right w:val="single" w:sz="4" w:space="0" w:color="auto"/>
            </w:tcBorders>
            <w:vAlign w:val="center"/>
            <w:hideMark/>
          </w:tcPr>
          <w:p w:rsidR="001455B9" w:rsidRPr="009B5FDF" w:rsidRDefault="001455B9" w:rsidP="006172D2">
            <w:pPr>
              <w:spacing w:line="252" w:lineRule="auto"/>
              <w:jc w:val="center"/>
              <w:rPr>
                <w:sz w:val="24"/>
                <w:szCs w:val="24"/>
              </w:rPr>
            </w:pPr>
            <w:r w:rsidRPr="009B5FDF">
              <w:rPr>
                <w:sz w:val="24"/>
                <w:szCs w:val="24"/>
              </w:rPr>
              <w:t>1.7</w:t>
            </w:r>
          </w:p>
        </w:tc>
        <w:tc>
          <w:tcPr>
            <w:tcW w:w="6951" w:type="dxa"/>
            <w:tcBorders>
              <w:top w:val="single" w:sz="4" w:space="0" w:color="auto"/>
              <w:left w:val="single" w:sz="4" w:space="0" w:color="auto"/>
              <w:bottom w:val="single" w:sz="4" w:space="0" w:color="auto"/>
              <w:right w:val="single" w:sz="4" w:space="0" w:color="auto"/>
            </w:tcBorders>
            <w:hideMark/>
          </w:tcPr>
          <w:p w:rsidR="001455B9" w:rsidRPr="00C461B2" w:rsidRDefault="001455B9" w:rsidP="006172D2">
            <w:pPr>
              <w:pStyle w:val="11"/>
              <w:keepNext/>
              <w:keepLines/>
              <w:spacing w:after="0"/>
              <w:contextualSpacing/>
              <w:mirrorIndents/>
              <w:jc w:val="both"/>
              <w:rPr>
                <w:b w:val="0"/>
                <w:sz w:val="24"/>
                <w:szCs w:val="24"/>
              </w:rPr>
            </w:pPr>
            <w:r w:rsidRPr="00C461B2">
              <w:rPr>
                <w:b w:val="0"/>
                <w:sz w:val="24"/>
                <w:szCs w:val="24"/>
              </w:rPr>
              <w:t>Характеристика детей с III уровнем развития речи</w:t>
            </w:r>
          </w:p>
        </w:tc>
        <w:tc>
          <w:tcPr>
            <w:tcW w:w="1570" w:type="dxa"/>
            <w:tcBorders>
              <w:top w:val="single" w:sz="4" w:space="0" w:color="auto"/>
              <w:left w:val="single" w:sz="4" w:space="0" w:color="auto"/>
              <w:bottom w:val="single" w:sz="4" w:space="0" w:color="auto"/>
              <w:right w:val="single" w:sz="4" w:space="0" w:color="auto"/>
            </w:tcBorders>
            <w:vAlign w:val="center"/>
            <w:hideMark/>
          </w:tcPr>
          <w:p w:rsidR="001455B9" w:rsidRDefault="001455B9" w:rsidP="006172D2">
            <w:pPr>
              <w:spacing w:line="252" w:lineRule="auto"/>
              <w:jc w:val="center"/>
              <w:rPr>
                <w:rFonts w:ascii="Times New Roman" w:hAnsi="Times New Roman"/>
                <w:sz w:val="24"/>
                <w:szCs w:val="24"/>
              </w:rPr>
            </w:pPr>
            <w:r>
              <w:rPr>
                <w:rFonts w:ascii="Times New Roman" w:hAnsi="Times New Roman"/>
                <w:sz w:val="24"/>
                <w:szCs w:val="24"/>
              </w:rPr>
              <w:t>10</w:t>
            </w:r>
          </w:p>
        </w:tc>
      </w:tr>
      <w:tr w:rsidR="001455B9" w:rsidRPr="003232D9" w:rsidTr="006172D2">
        <w:tc>
          <w:tcPr>
            <w:tcW w:w="1050" w:type="dxa"/>
            <w:tcBorders>
              <w:top w:val="single" w:sz="4" w:space="0" w:color="auto"/>
              <w:left w:val="single" w:sz="4" w:space="0" w:color="auto"/>
              <w:bottom w:val="single" w:sz="4" w:space="0" w:color="auto"/>
              <w:right w:val="single" w:sz="4" w:space="0" w:color="auto"/>
            </w:tcBorders>
            <w:vAlign w:val="center"/>
          </w:tcPr>
          <w:p w:rsidR="001455B9" w:rsidRPr="003232D9" w:rsidRDefault="001455B9" w:rsidP="006172D2">
            <w:pPr>
              <w:spacing w:line="252" w:lineRule="auto"/>
              <w:jc w:val="center"/>
              <w:rPr>
                <w:rFonts w:ascii="Times New Roman" w:hAnsi="Times New Roman"/>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455B9" w:rsidRPr="004B7104" w:rsidRDefault="001455B9" w:rsidP="006172D2">
            <w:pPr>
              <w:pStyle w:val="a5"/>
              <w:numPr>
                <w:ilvl w:val="0"/>
                <w:numId w:val="1"/>
              </w:numPr>
              <w:spacing w:before="100" w:beforeAutospacing="1" w:line="276" w:lineRule="auto"/>
              <w:jc w:val="both"/>
              <w:rPr>
                <w:b/>
                <w:lang w:eastAsia="en-US"/>
              </w:rPr>
            </w:pPr>
            <w:r w:rsidRPr="004B7104">
              <w:rPr>
                <w:b/>
              </w:rPr>
              <w:t>Содержательный раздел</w:t>
            </w:r>
          </w:p>
        </w:tc>
        <w:tc>
          <w:tcPr>
            <w:tcW w:w="1570" w:type="dxa"/>
            <w:tcBorders>
              <w:top w:val="single" w:sz="4" w:space="0" w:color="auto"/>
              <w:left w:val="single" w:sz="4" w:space="0" w:color="auto"/>
              <w:bottom w:val="single" w:sz="4" w:space="0" w:color="auto"/>
              <w:right w:val="single" w:sz="4" w:space="0" w:color="auto"/>
            </w:tcBorders>
            <w:vAlign w:val="center"/>
            <w:hideMark/>
          </w:tcPr>
          <w:p w:rsidR="001455B9" w:rsidRPr="00CF46D7" w:rsidRDefault="001455B9" w:rsidP="006172D2">
            <w:pPr>
              <w:spacing w:line="252" w:lineRule="auto"/>
              <w:jc w:val="center"/>
              <w:rPr>
                <w:rFonts w:ascii="Times New Roman" w:hAnsi="Times New Roman"/>
                <w:sz w:val="24"/>
                <w:szCs w:val="24"/>
              </w:rPr>
            </w:pPr>
            <w:r w:rsidRPr="00CF46D7">
              <w:rPr>
                <w:rFonts w:ascii="Times New Roman" w:hAnsi="Times New Roman"/>
                <w:sz w:val="24"/>
                <w:szCs w:val="24"/>
              </w:rPr>
              <w:t>11</w:t>
            </w:r>
          </w:p>
        </w:tc>
      </w:tr>
      <w:tr w:rsidR="001455B9" w:rsidRPr="003232D9" w:rsidTr="006172D2">
        <w:tc>
          <w:tcPr>
            <w:tcW w:w="1050" w:type="dxa"/>
            <w:tcBorders>
              <w:top w:val="single" w:sz="4" w:space="0" w:color="auto"/>
              <w:left w:val="single" w:sz="4" w:space="0" w:color="auto"/>
              <w:bottom w:val="single" w:sz="4" w:space="0" w:color="auto"/>
              <w:right w:val="single" w:sz="4" w:space="0" w:color="auto"/>
            </w:tcBorders>
            <w:vAlign w:val="center"/>
            <w:hideMark/>
          </w:tcPr>
          <w:p w:rsidR="001455B9" w:rsidRPr="003232D9" w:rsidRDefault="001455B9" w:rsidP="006172D2">
            <w:pPr>
              <w:spacing w:line="252" w:lineRule="auto"/>
              <w:jc w:val="center"/>
              <w:rPr>
                <w:rFonts w:ascii="Times New Roman" w:hAnsi="Times New Roman"/>
                <w:sz w:val="24"/>
                <w:szCs w:val="24"/>
              </w:rPr>
            </w:pPr>
            <w:r>
              <w:rPr>
                <w:rFonts w:ascii="Times New Roman" w:hAnsi="Times New Roman"/>
                <w:sz w:val="24"/>
                <w:szCs w:val="24"/>
              </w:rPr>
              <w:t>2.1.</w:t>
            </w:r>
          </w:p>
        </w:tc>
        <w:tc>
          <w:tcPr>
            <w:tcW w:w="6951" w:type="dxa"/>
            <w:tcBorders>
              <w:top w:val="single" w:sz="4" w:space="0" w:color="auto"/>
              <w:left w:val="single" w:sz="4" w:space="0" w:color="auto"/>
              <w:bottom w:val="single" w:sz="4" w:space="0" w:color="auto"/>
              <w:right w:val="single" w:sz="4" w:space="0" w:color="auto"/>
            </w:tcBorders>
            <w:hideMark/>
          </w:tcPr>
          <w:p w:rsidR="001455B9" w:rsidRPr="00CF46D7" w:rsidRDefault="001455B9" w:rsidP="006172D2">
            <w:pPr>
              <w:mirrorIndents/>
              <w:rPr>
                <w:rFonts w:ascii="Times New Roman" w:hAnsi="Times New Roman"/>
                <w:bCs/>
                <w:sz w:val="24"/>
                <w:szCs w:val="24"/>
              </w:rPr>
            </w:pPr>
            <w:r w:rsidRPr="00CF46D7">
              <w:rPr>
                <w:rFonts w:ascii="Times New Roman" w:hAnsi="Times New Roman"/>
                <w:bCs/>
                <w:sz w:val="24"/>
                <w:szCs w:val="24"/>
              </w:rPr>
              <w:t>Содержание логопедической работы с детьми, имеющими ФФНР (и ФНР)</w:t>
            </w:r>
          </w:p>
        </w:tc>
        <w:tc>
          <w:tcPr>
            <w:tcW w:w="1570" w:type="dxa"/>
            <w:tcBorders>
              <w:top w:val="single" w:sz="4" w:space="0" w:color="auto"/>
              <w:left w:val="single" w:sz="4" w:space="0" w:color="auto"/>
              <w:bottom w:val="single" w:sz="4" w:space="0" w:color="auto"/>
              <w:right w:val="single" w:sz="4" w:space="0" w:color="auto"/>
            </w:tcBorders>
            <w:vAlign w:val="center"/>
            <w:hideMark/>
          </w:tcPr>
          <w:p w:rsidR="001455B9" w:rsidRPr="00CF46D7" w:rsidRDefault="001455B9" w:rsidP="006172D2">
            <w:pPr>
              <w:spacing w:line="252" w:lineRule="auto"/>
              <w:jc w:val="center"/>
              <w:rPr>
                <w:rFonts w:ascii="Times New Roman" w:hAnsi="Times New Roman"/>
                <w:sz w:val="24"/>
                <w:szCs w:val="24"/>
              </w:rPr>
            </w:pPr>
            <w:r w:rsidRPr="00CF46D7">
              <w:rPr>
                <w:rFonts w:ascii="Times New Roman" w:hAnsi="Times New Roman"/>
                <w:sz w:val="24"/>
                <w:szCs w:val="24"/>
              </w:rPr>
              <w:t>11</w:t>
            </w:r>
          </w:p>
        </w:tc>
      </w:tr>
      <w:tr w:rsidR="001455B9" w:rsidRPr="003232D9" w:rsidTr="006172D2">
        <w:tc>
          <w:tcPr>
            <w:tcW w:w="1050" w:type="dxa"/>
            <w:tcBorders>
              <w:top w:val="single" w:sz="4" w:space="0" w:color="auto"/>
              <w:left w:val="single" w:sz="4" w:space="0" w:color="auto"/>
              <w:bottom w:val="single" w:sz="4" w:space="0" w:color="auto"/>
              <w:right w:val="single" w:sz="4" w:space="0" w:color="auto"/>
            </w:tcBorders>
            <w:vAlign w:val="center"/>
            <w:hideMark/>
          </w:tcPr>
          <w:p w:rsidR="001455B9" w:rsidRPr="003232D9" w:rsidRDefault="001455B9" w:rsidP="006172D2">
            <w:pPr>
              <w:spacing w:line="252" w:lineRule="auto"/>
              <w:jc w:val="center"/>
              <w:rPr>
                <w:rFonts w:ascii="Times New Roman" w:hAnsi="Times New Roman"/>
                <w:sz w:val="24"/>
                <w:szCs w:val="24"/>
              </w:rPr>
            </w:pPr>
            <w:r>
              <w:rPr>
                <w:rFonts w:ascii="Times New Roman" w:hAnsi="Times New Roman"/>
                <w:sz w:val="24"/>
                <w:szCs w:val="24"/>
              </w:rPr>
              <w:t>2.2.</w:t>
            </w:r>
          </w:p>
        </w:tc>
        <w:tc>
          <w:tcPr>
            <w:tcW w:w="6951" w:type="dxa"/>
            <w:tcBorders>
              <w:top w:val="single" w:sz="4" w:space="0" w:color="auto"/>
              <w:left w:val="single" w:sz="4" w:space="0" w:color="auto"/>
              <w:bottom w:val="single" w:sz="4" w:space="0" w:color="auto"/>
              <w:right w:val="single" w:sz="4" w:space="0" w:color="auto"/>
            </w:tcBorders>
            <w:hideMark/>
          </w:tcPr>
          <w:p w:rsidR="001455B9" w:rsidRPr="00CF46D7" w:rsidRDefault="001455B9" w:rsidP="006172D2">
            <w:pPr>
              <w:pStyle w:val="a5"/>
              <w:ind w:left="0"/>
              <w:mirrorIndents/>
              <w:jc w:val="both"/>
            </w:pPr>
            <w:r w:rsidRPr="00CF46D7">
              <w:t xml:space="preserve"> Модель взаимодействия учителя – логопеда с родителями</w:t>
            </w:r>
          </w:p>
        </w:tc>
        <w:tc>
          <w:tcPr>
            <w:tcW w:w="1570" w:type="dxa"/>
            <w:tcBorders>
              <w:top w:val="single" w:sz="4" w:space="0" w:color="auto"/>
              <w:left w:val="single" w:sz="4" w:space="0" w:color="auto"/>
              <w:bottom w:val="single" w:sz="4" w:space="0" w:color="auto"/>
              <w:right w:val="single" w:sz="4" w:space="0" w:color="auto"/>
            </w:tcBorders>
            <w:vAlign w:val="center"/>
            <w:hideMark/>
          </w:tcPr>
          <w:p w:rsidR="001455B9" w:rsidRPr="00CF46D7" w:rsidRDefault="001455B9" w:rsidP="006172D2">
            <w:pPr>
              <w:spacing w:line="252" w:lineRule="auto"/>
              <w:jc w:val="center"/>
              <w:rPr>
                <w:rFonts w:ascii="Times New Roman" w:hAnsi="Times New Roman"/>
                <w:sz w:val="24"/>
                <w:szCs w:val="24"/>
              </w:rPr>
            </w:pPr>
            <w:r w:rsidRPr="00CF46D7">
              <w:rPr>
                <w:rFonts w:ascii="Times New Roman" w:hAnsi="Times New Roman"/>
                <w:sz w:val="24"/>
                <w:szCs w:val="24"/>
              </w:rPr>
              <w:t>12</w:t>
            </w:r>
          </w:p>
        </w:tc>
      </w:tr>
      <w:tr w:rsidR="001455B9" w:rsidRPr="003232D9" w:rsidTr="006172D2">
        <w:tc>
          <w:tcPr>
            <w:tcW w:w="1050" w:type="dxa"/>
            <w:tcBorders>
              <w:top w:val="single" w:sz="4" w:space="0" w:color="auto"/>
              <w:left w:val="single" w:sz="4" w:space="0" w:color="auto"/>
              <w:bottom w:val="single" w:sz="4" w:space="0" w:color="auto"/>
              <w:right w:val="single" w:sz="4" w:space="0" w:color="auto"/>
            </w:tcBorders>
            <w:vAlign w:val="center"/>
            <w:hideMark/>
          </w:tcPr>
          <w:p w:rsidR="001455B9" w:rsidRPr="003232D9" w:rsidRDefault="001455B9" w:rsidP="006172D2">
            <w:pPr>
              <w:spacing w:line="252" w:lineRule="auto"/>
              <w:jc w:val="center"/>
              <w:rPr>
                <w:rFonts w:ascii="Times New Roman" w:hAnsi="Times New Roman"/>
                <w:sz w:val="24"/>
                <w:szCs w:val="24"/>
              </w:rPr>
            </w:pPr>
            <w:r>
              <w:rPr>
                <w:rFonts w:ascii="Times New Roman" w:hAnsi="Times New Roman"/>
                <w:sz w:val="24"/>
                <w:szCs w:val="24"/>
              </w:rPr>
              <w:t>2.3.</w:t>
            </w:r>
          </w:p>
        </w:tc>
        <w:tc>
          <w:tcPr>
            <w:tcW w:w="6951" w:type="dxa"/>
            <w:tcBorders>
              <w:top w:val="single" w:sz="4" w:space="0" w:color="auto"/>
              <w:left w:val="single" w:sz="4" w:space="0" w:color="auto"/>
              <w:bottom w:val="single" w:sz="4" w:space="0" w:color="auto"/>
              <w:right w:val="single" w:sz="4" w:space="0" w:color="auto"/>
            </w:tcBorders>
            <w:hideMark/>
          </w:tcPr>
          <w:p w:rsidR="001455B9" w:rsidRPr="00CF46D7" w:rsidRDefault="001455B9" w:rsidP="006172D2">
            <w:pPr>
              <w:pStyle w:val="a3"/>
              <w:spacing w:before="0" w:beforeAutospacing="0" w:after="0" w:afterAutospacing="0"/>
              <w:contextualSpacing/>
              <w:mirrorIndents/>
              <w:jc w:val="both"/>
            </w:pPr>
            <w:r w:rsidRPr="00CF46D7">
              <w:t>Планируемые результаты</w:t>
            </w:r>
          </w:p>
        </w:tc>
        <w:tc>
          <w:tcPr>
            <w:tcW w:w="1570" w:type="dxa"/>
            <w:tcBorders>
              <w:top w:val="single" w:sz="4" w:space="0" w:color="auto"/>
              <w:left w:val="single" w:sz="4" w:space="0" w:color="auto"/>
              <w:bottom w:val="single" w:sz="4" w:space="0" w:color="auto"/>
              <w:right w:val="single" w:sz="4" w:space="0" w:color="auto"/>
            </w:tcBorders>
            <w:vAlign w:val="center"/>
            <w:hideMark/>
          </w:tcPr>
          <w:p w:rsidR="001455B9" w:rsidRPr="00CF46D7" w:rsidRDefault="001455B9" w:rsidP="006172D2">
            <w:pPr>
              <w:spacing w:line="252" w:lineRule="auto"/>
              <w:jc w:val="center"/>
              <w:rPr>
                <w:rFonts w:ascii="Times New Roman" w:hAnsi="Times New Roman"/>
                <w:sz w:val="24"/>
                <w:szCs w:val="24"/>
              </w:rPr>
            </w:pPr>
            <w:r w:rsidRPr="00CF46D7">
              <w:rPr>
                <w:rFonts w:ascii="Times New Roman" w:hAnsi="Times New Roman"/>
                <w:sz w:val="24"/>
                <w:szCs w:val="24"/>
              </w:rPr>
              <w:t>12</w:t>
            </w:r>
          </w:p>
        </w:tc>
      </w:tr>
      <w:tr w:rsidR="001455B9" w:rsidRPr="003232D9" w:rsidTr="006172D2">
        <w:tc>
          <w:tcPr>
            <w:tcW w:w="1050" w:type="dxa"/>
            <w:tcBorders>
              <w:top w:val="single" w:sz="4" w:space="0" w:color="auto"/>
              <w:left w:val="single" w:sz="4" w:space="0" w:color="auto"/>
              <w:bottom w:val="single" w:sz="4" w:space="0" w:color="auto"/>
              <w:right w:val="single" w:sz="4" w:space="0" w:color="auto"/>
            </w:tcBorders>
            <w:vAlign w:val="center"/>
          </w:tcPr>
          <w:p w:rsidR="001455B9" w:rsidRPr="00CF46D7" w:rsidRDefault="001455B9" w:rsidP="006172D2">
            <w:pPr>
              <w:spacing w:line="252" w:lineRule="auto"/>
              <w:jc w:val="center"/>
              <w:rPr>
                <w:rFonts w:ascii="Times New Roman" w:hAnsi="Times New Roman"/>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455B9" w:rsidRPr="004B7104" w:rsidRDefault="001455B9" w:rsidP="006172D2">
            <w:pPr>
              <w:pStyle w:val="a5"/>
              <w:numPr>
                <w:ilvl w:val="0"/>
                <w:numId w:val="1"/>
              </w:numPr>
              <w:spacing w:after="160" w:line="252" w:lineRule="auto"/>
              <w:jc w:val="both"/>
              <w:rPr>
                <w:rStyle w:val="a4"/>
                <w:lang w:eastAsia="en-US"/>
              </w:rPr>
            </w:pPr>
            <w:r w:rsidRPr="004B7104">
              <w:rPr>
                <w:rStyle w:val="a4"/>
              </w:rPr>
              <w:t>Организационный раздел</w:t>
            </w:r>
          </w:p>
        </w:tc>
        <w:tc>
          <w:tcPr>
            <w:tcW w:w="1570" w:type="dxa"/>
            <w:tcBorders>
              <w:top w:val="single" w:sz="4" w:space="0" w:color="auto"/>
              <w:left w:val="single" w:sz="4" w:space="0" w:color="auto"/>
              <w:bottom w:val="single" w:sz="4" w:space="0" w:color="auto"/>
              <w:right w:val="single" w:sz="4" w:space="0" w:color="auto"/>
            </w:tcBorders>
            <w:vAlign w:val="center"/>
            <w:hideMark/>
          </w:tcPr>
          <w:p w:rsidR="001455B9" w:rsidRPr="00CF46D7" w:rsidRDefault="001455B9" w:rsidP="006172D2">
            <w:pPr>
              <w:spacing w:line="252" w:lineRule="auto"/>
              <w:jc w:val="center"/>
              <w:rPr>
                <w:rFonts w:ascii="Times New Roman" w:hAnsi="Times New Roman"/>
                <w:sz w:val="24"/>
                <w:szCs w:val="24"/>
              </w:rPr>
            </w:pPr>
            <w:r w:rsidRPr="00CF46D7">
              <w:rPr>
                <w:rFonts w:ascii="Times New Roman" w:hAnsi="Times New Roman"/>
                <w:sz w:val="24"/>
                <w:szCs w:val="24"/>
              </w:rPr>
              <w:t>15</w:t>
            </w:r>
          </w:p>
        </w:tc>
      </w:tr>
      <w:tr w:rsidR="001455B9" w:rsidRPr="003232D9" w:rsidTr="006172D2">
        <w:tc>
          <w:tcPr>
            <w:tcW w:w="1050" w:type="dxa"/>
            <w:tcBorders>
              <w:top w:val="single" w:sz="4" w:space="0" w:color="auto"/>
              <w:left w:val="single" w:sz="4" w:space="0" w:color="auto"/>
              <w:bottom w:val="single" w:sz="4" w:space="0" w:color="auto"/>
              <w:right w:val="single" w:sz="4" w:space="0" w:color="auto"/>
            </w:tcBorders>
            <w:vAlign w:val="center"/>
            <w:hideMark/>
          </w:tcPr>
          <w:p w:rsidR="001455B9" w:rsidRPr="00CF46D7" w:rsidRDefault="001455B9" w:rsidP="006172D2">
            <w:pPr>
              <w:spacing w:line="252" w:lineRule="auto"/>
              <w:jc w:val="center"/>
              <w:rPr>
                <w:rFonts w:ascii="Times New Roman" w:hAnsi="Times New Roman"/>
                <w:sz w:val="24"/>
                <w:szCs w:val="24"/>
              </w:rPr>
            </w:pPr>
            <w:r w:rsidRPr="00CF46D7">
              <w:rPr>
                <w:rFonts w:ascii="Times New Roman" w:hAnsi="Times New Roman"/>
                <w:sz w:val="24"/>
                <w:szCs w:val="24"/>
              </w:rPr>
              <w:t>3.1.</w:t>
            </w:r>
          </w:p>
        </w:tc>
        <w:tc>
          <w:tcPr>
            <w:tcW w:w="6951" w:type="dxa"/>
            <w:tcBorders>
              <w:top w:val="single" w:sz="4" w:space="0" w:color="auto"/>
              <w:left w:val="single" w:sz="4" w:space="0" w:color="auto"/>
              <w:bottom w:val="single" w:sz="4" w:space="0" w:color="auto"/>
              <w:right w:val="single" w:sz="4" w:space="0" w:color="auto"/>
            </w:tcBorders>
            <w:hideMark/>
          </w:tcPr>
          <w:p w:rsidR="001455B9" w:rsidRPr="00CF46D7" w:rsidRDefault="001455B9" w:rsidP="006172D2">
            <w:pPr>
              <w:pStyle w:val="11"/>
              <w:keepNext/>
              <w:keepLines/>
              <w:spacing w:after="0"/>
              <w:contextualSpacing/>
              <w:mirrorIndents/>
              <w:jc w:val="both"/>
              <w:rPr>
                <w:rStyle w:val="a4"/>
                <w:bCs/>
                <w:sz w:val="24"/>
                <w:szCs w:val="24"/>
              </w:rPr>
            </w:pPr>
            <w:r w:rsidRPr="00CF46D7">
              <w:rPr>
                <w:b w:val="0"/>
                <w:sz w:val="24"/>
                <w:szCs w:val="24"/>
              </w:rPr>
              <w:t>Организация коррекционно-развивающей работы с детьми (I уровень развития речи)</w:t>
            </w:r>
          </w:p>
        </w:tc>
        <w:tc>
          <w:tcPr>
            <w:tcW w:w="1570" w:type="dxa"/>
            <w:tcBorders>
              <w:top w:val="single" w:sz="4" w:space="0" w:color="auto"/>
              <w:left w:val="single" w:sz="4" w:space="0" w:color="auto"/>
              <w:bottom w:val="single" w:sz="4" w:space="0" w:color="auto"/>
              <w:right w:val="single" w:sz="4" w:space="0" w:color="auto"/>
            </w:tcBorders>
            <w:vAlign w:val="center"/>
            <w:hideMark/>
          </w:tcPr>
          <w:p w:rsidR="001455B9" w:rsidRPr="00CF46D7" w:rsidRDefault="001455B9" w:rsidP="006172D2">
            <w:pPr>
              <w:spacing w:line="252" w:lineRule="auto"/>
              <w:jc w:val="center"/>
              <w:rPr>
                <w:rFonts w:ascii="Times New Roman" w:hAnsi="Times New Roman"/>
                <w:sz w:val="24"/>
                <w:szCs w:val="24"/>
              </w:rPr>
            </w:pPr>
            <w:r w:rsidRPr="00CF46D7">
              <w:rPr>
                <w:rFonts w:ascii="Times New Roman" w:hAnsi="Times New Roman"/>
                <w:sz w:val="24"/>
                <w:szCs w:val="24"/>
              </w:rPr>
              <w:t>15</w:t>
            </w:r>
          </w:p>
        </w:tc>
      </w:tr>
      <w:tr w:rsidR="001455B9" w:rsidRPr="003232D9" w:rsidTr="006172D2">
        <w:tc>
          <w:tcPr>
            <w:tcW w:w="1050" w:type="dxa"/>
            <w:tcBorders>
              <w:top w:val="single" w:sz="4" w:space="0" w:color="auto"/>
              <w:left w:val="single" w:sz="4" w:space="0" w:color="auto"/>
              <w:bottom w:val="single" w:sz="4" w:space="0" w:color="auto"/>
              <w:right w:val="single" w:sz="4" w:space="0" w:color="auto"/>
            </w:tcBorders>
            <w:vAlign w:val="center"/>
            <w:hideMark/>
          </w:tcPr>
          <w:p w:rsidR="001455B9" w:rsidRPr="00CF46D7" w:rsidRDefault="001455B9" w:rsidP="006172D2">
            <w:pPr>
              <w:spacing w:line="252" w:lineRule="auto"/>
              <w:jc w:val="center"/>
              <w:rPr>
                <w:rFonts w:ascii="Times New Roman" w:hAnsi="Times New Roman"/>
                <w:sz w:val="24"/>
                <w:szCs w:val="24"/>
              </w:rPr>
            </w:pPr>
            <w:r w:rsidRPr="00CF46D7">
              <w:rPr>
                <w:rFonts w:ascii="Times New Roman" w:hAnsi="Times New Roman"/>
                <w:sz w:val="24"/>
                <w:szCs w:val="24"/>
              </w:rPr>
              <w:t>3.2.</w:t>
            </w:r>
          </w:p>
        </w:tc>
        <w:tc>
          <w:tcPr>
            <w:tcW w:w="6951" w:type="dxa"/>
            <w:tcBorders>
              <w:top w:val="single" w:sz="4" w:space="0" w:color="auto"/>
              <w:left w:val="single" w:sz="4" w:space="0" w:color="auto"/>
              <w:bottom w:val="single" w:sz="4" w:space="0" w:color="auto"/>
              <w:right w:val="single" w:sz="4" w:space="0" w:color="auto"/>
            </w:tcBorders>
            <w:hideMark/>
          </w:tcPr>
          <w:p w:rsidR="001455B9" w:rsidRPr="00CF46D7" w:rsidRDefault="001455B9" w:rsidP="006172D2">
            <w:pPr>
              <w:pStyle w:val="11"/>
              <w:keepNext/>
              <w:keepLines/>
              <w:spacing w:after="0"/>
              <w:contextualSpacing/>
              <w:mirrorIndents/>
              <w:jc w:val="both"/>
              <w:rPr>
                <w:b w:val="0"/>
                <w:sz w:val="24"/>
                <w:szCs w:val="24"/>
              </w:rPr>
            </w:pPr>
            <w:r w:rsidRPr="00CF46D7">
              <w:rPr>
                <w:b w:val="0"/>
                <w:sz w:val="24"/>
                <w:szCs w:val="24"/>
              </w:rPr>
              <w:t xml:space="preserve"> Организация коррекционно-развивающей работы с детьми </w:t>
            </w:r>
          </w:p>
          <w:p w:rsidR="001455B9" w:rsidRPr="00CF46D7" w:rsidRDefault="001455B9" w:rsidP="006172D2">
            <w:pPr>
              <w:pStyle w:val="11"/>
              <w:keepNext/>
              <w:keepLines/>
              <w:spacing w:after="0"/>
              <w:contextualSpacing/>
              <w:mirrorIndents/>
              <w:jc w:val="both"/>
              <w:rPr>
                <w:rStyle w:val="a4"/>
                <w:bCs/>
                <w:sz w:val="24"/>
                <w:szCs w:val="24"/>
              </w:rPr>
            </w:pPr>
            <w:r w:rsidRPr="00CF46D7">
              <w:rPr>
                <w:b w:val="0"/>
                <w:sz w:val="24"/>
                <w:szCs w:val="24"/>
              </w:rPr>
              <w:t>(II уровень речевого развития)</w:t>
            </w:r>
          </w:p>
        </w:tc>
        <w:tc>
          <w:tcPr>
            <w:tcW w:w="1570" w:type="dxa"/>
            <w:tcBorders>
              <w:top w:val="single" w:sz="4" w:space="0" w:color="auto"/>
              <w:left w:val="single" w:sz="4" w:space="0" w:color="auto"/>
              <w:bottom w:val="single" w:sz="4" w:space="0" w:color="auto"/>
              <w:right w:val="single" w:sz="4" w:space="0" w:color="auto"/>
            </w:tcBorders>
            <w:vAlign w:val="center"/>
            <w:hideMark/>
          </w:tcPr>
          <w:p w:rsidR="001455B9" w:rsidRPr="00CF46D7" w:rsidRDefault="001455B9" w:rsidP="006172D2">
            <w:pPr>
              <w:spacing w:line="252" w:lineRule="auto"/>
              <w:jc w:val="center"/>
              <w:rPr>
                <w:rFonts w:ascii="Times New Roman" w:hAnsi="Times New Roman"/>
                <w:sz w:val="24"/>
                <w:szCs w:val="24"/>
              </w:rPr>
            </w:pPr>
            <w:r w:rsidRPr="00CF46D7">
              <w:rPr>
                <w:rFonts w:ascii="Times New Roman" w:hAnsi="Times New Roman"/>
                <w:sz w:val="24"/>
                <w:szCs w:val="24"/>
              </w:rPr>
              <w:t>15</w:t>
            </w:r>
          </w:p>
        </w:tc>
      </w:tr>
      <w:tr w:rsidR="001455B9" w:rsidRPr="003232D9" w:rsidTr="006172D2">
        <w:tc>
          <w:tcPr>
            <w:tcW w:w="1050" w:type="dxa"/>
            <w:tcBorders>
              <w:top w:val="single" w:sz="4" w:space="0" w:color="auto"/>
              <w:left w:val="single" w:sz="4" w:space="0" w:color="auto"/>
              <w:bottom w:val="single" w:sz="4" w:space="0" w:color="auto"/>
              <w:right w:val="single" w:sz="4" w:space="0" w:color="auto"/>
            </w:tcBorders>
            <w:vAlign w:val="center"/>
            <w:hideMark/>
          </w:tcPr>
          <w:p w:rsidR="001455B9" w:rsidRPr="003232D9" w:rsidRDefault="001455B9" w:rsidP="006172D2">
            <w:pPr>
              <w:spacing w:line="252" w:lineRule="auto"/>
              <w:jc w:val="center"/>
              <w:rPr>
                <w:rFonts w:ascii="Times New Roman" w:hAnsi="Times New Roman"/>
                <w:sz w:val="24"/>
                <w:szCs w:val="24"/>
              </w:rPr>
            </w:pPr>
            <w:r>
              <w:rPr>
                <w:rFonts w:ascii="Times New Roman" w:hAnsi="Times New Roman"/>
                <w:sz w:val="24"/>
                <w:szCs w:val="24"/>
              </w:rPr>
              <w:t>3.3.</w:t>
            </w:r>
          </w:p>
        </w:tc>
        <w:tc>
          <w:tcPr>
            <w:tcW w:w="6951" w:type="dxa"/>
            <w:tcBorders>
              <w:top w:val="single" w:sz="4" w:space="0" w:color="auto"/>
              <w:left w:val="single" w:sz="4" w:space="0" w:color="auto"/>
              <w:bottom w:val="single" w:sz="4" w:space="0" w:color="auto"/>
              <w:right w:val="single" w:sz="4" w:space="0" w:color="auto"/>
            </w:tcBorders>
            <w:hideMark/>
          </w:tcPr>
          <w:p w:rsidR="001455B9" w:rsidRPr="00CF46D7" w:rsidRDefault="001455B9" w:rsidP="006172D2">
            <w:pPr>
              <w:pStyle w:val="11"/>
              <w:keepNext/>
              <w:keepLines/>
              <w:spacing w:after="0"/>
              <w:contextualSpacing/>
              <w:mirrorIndents/>
              <w:jc w:val="both"/>
              <w:rPr>
                <w:b w:val="0"/>
                <w:sz w:val="24"/>
                <w:szCs w:val="24"/>
              </w:rPr>
            </w:pPr>
            <w:r w:rsidRPr="009B5FDF">
              <w:rPr>
                <w:sz w:val="24"/>
                <w:szCs w:val="24"/>
              </w:rPr>
              <w:t xml:space="preserve"> </w:t>
            </w:r>
            <w:r w:rsidRPr="00CF46D7">
              <w:rPr>
                <w:b w:val="0"/>
                <w:sz w:val="24"/>
                <w:szCs w:val="24"/>
              </w:rPr>
              <w:t>Организация коррекционно-развивающей работы с детьми (III уровень развития речи)</w:t>
            </w:r>
          </w:p>
        </w:tc>
        <w:tc>
          <w:tcPr>
            <w:tcW w:w="1570" w:type="dxa"/>
            <w:tcBorders>
              <w:top w:val="single" w:sz="4" w:space="0" w:color="auto"/>
              <w:left w:val="single" w:sz="4" w:space="0" w:color="auto"/>
              <w:bottom w:val="single" w:sz="4" w:space="0" w:color="auto"/>
              <w:right w:val="single" w:sz="4" w:space="0" w:color="auto"/>
            </w:tcBorders>
            <w:vAlign w:val="center"/>
            <w:hideMark/>
          </w:tcPr>
          <w:p w:rsidR="001455B9" w:rsidRPr="00CF46D7" w:rsidRDefault="001455B9" w:rsidP="006172D2">
            <w:pPr>
              <w:spacing w:line="252" w:lineRule="auto"/>
              <w:jc w:val="center"/>
              <w:rPr>
                <w:rFonts w:ascii="Times New Roman" w:hAnsi="Times New Roman"/>
                <w:sz w:val="24"/>
                <w:szCs w:val="24"/>
              </w:rPr>
            </w:pPr>
            <w:r w:rsidRPr="00CF46D7">
              <w:rPr>
                <w:rFonts w:ascii="Times New Roman" w:hAnsi="Times New Roman"/>
                <w:sz w:val="24"/>
                <w:szCs w:val="24"/>
              </w:rPr>
              <w:t>16</w:t>
            </w:r>
          </w:p>
        </w:tc>
      </w:tr>
      <w:tr w:rsidR="001455B9" w:rsidRPr="003232D9" w:rsidTr="006172D2">
        <w:trPr>
          <w:trHeight w:val="534"/>
        </w:trPr>
        <w:tc>
          <w:tcPr>
            <w:tcW w:w="1050" w:type="dxa"/>
            <w:tcBorders>
              <w:top w:val="single" w:sz="4" w:space="0" w:color="auto"/>
              <w:left w:val="single" w:sz="4" w:space="0" w:color="auto"/>
              <w:bottom w:val="single" w:sz="4" w:space="0" w:color="auto"/>
              <w:right w:val="single" w:sz="4" w:space="0" w:color="auto"/>
            </w:tcBorders>
            <w:vAlign w:val="center"/>
            <w:hideMark/>
          </w:tcPr>
          <w:p w:rsidR="001455B9" w:rsidRPr="003232D9" w:rsidRDefault="001455B9" w:rsidP="006172D2">
            <w:pPr>
              <w:spacing w:line="252" w:lineRule="auto"/>
              <w:jc w:val="center"/>
              <w:rPr>
                <w:rFonts w:ascii="Times New Roman" w:hAnsi="Times New Roman"/>
                <w:sz w:val="24"/>
                <w:szCs w:val="24"/>
              </w:rPr>
            </w:pPr>
            <w:r>
              <w:rPr>
                <w:rFonts w:ascii="Times New Roman" w:hAnsi="Times New Roman"/>
                <w:sz w:val="24"/>
                <w:szCs w:val="24"/>
              </w:rPr>
              <w:t>3.4.</w:t>
            </w:r>
          </w:p>
        </w:tc>
        <w:tc>
          <w:tcPr>
            <w:tcW w:w="6951" w:type="dxa"/>
            <w:tcBorders>
              <w:top w:val="single" w:sz="4" w:space="0" w:color="auto"/>
              <w:left w:val="single" w:sz="4" w:space="0" w:color="auto"/>
              <w:bottom w:val="single" w:sz="4" w:space="0" w:color="auto"/>
              <w:right w:val="single" w:sz="4" w:space="0" w:color="auto"/>
            </w:tcBorders>
            <w:hideMark/>
          </w:tcPr>
          <w:p w:rsidR="001455B9" w:rsidRPr="00CF46D7" w:rsidRDefault="001455B9" w:rsidP="006172D2">
            <w:pPr>
              <w:pStyle w:val="11"/>
              <w:keepNext/>
              <w:keepLines/>
              <w:spacing w:after="0"/>
              <w:contextualSpacing/>
              <w:mirrorIndents/>
              <w:jc w:val="both"/>
              <w:rPr>
                <w:b w:val="0"/>
                <w:sz w:val="24"/>
                <w:szCs w:val="24"/>
              </w:rPr>
            </w:pPr>
            <w:r w:rsidRPr="004B7104">
              <w:rPr>
                <w:b w:val="0"/>
                <w:sz w:val="24"/>
                <w:szCs w:val="24"/>
              </w:rPr>
              <w:t xml:space="preserve">Занятия воспитателя с детьми с нарушениями речи (по образовательным областям) </w:t>
            </w:r>
          </w:p>
        </w:tc>
        <w:tc>
          <w:tcPr>
            <w:tcW w:w="1570" w:type="dxa"/>
            <w:tcBorders>
              <w:top w:val="single" w:sz="4" w:space="0" w:color="auto"/>
              <w:left w:val="single" w:sz="4" w:space="0" w:color="auto"/>
              <w:bottom w:val="single" w:sz="4" w:space="0" w:color="auto"/>
              <w:right w:val="single" w:sz="4" w:space="0" w:color="auto"/>
            </w:tcBorders>
            <w:vAlign w:val="center"/>
            <w:hideMark/>
          </w:tcPr>
          <w:p w:rsidR="001455B9" w:rsidRPr="00CF46D7" w:rsidRDefault="001455B9" w:rsidP="006172D2">
            <w:pPr>
              <w:spacing w:line="252" w:lineRule="auto"/>
              <w:jc w:val="center"/>
              <w:rPr>
                <w:rFonts w:ascii="Times New Roman" w:hAnsi="Times New Roman"/>
                <w:sz w:val="24"/>
                <w:szCs w:val="24"/>
              </w:rPr>
            </w:pPr>
            <w:r w:rsidRPr="00CF46D7">
              <w:rPr>
                <w:rFonts w:ascii="Times New Roman" w:hAnsi="Times New Roman"/>
                <w:sz w:val="24"/>
                <w:szCs w:val="24"/>
              </w:rPr>
              <w:t>17</w:t>
            </w:r>
          </w:p>
        </w:tc>
      </w:tr>
      <w:tr w:rsidR="001455B9" w:rsidRPr="003232D9" w:rsidTr="006172D2">
        <w:trPr>
          <w:trHeight w:val="1643"/>
        </w:trPr>
        <w:tc>
          <w:tcPr>
            <w:tcW w:w="1050" w:type="dxa"/>
            <w:vMerge w:val="restart"/>
            <w:tcBorders>
              <w:top w:val="single" w:sz="4" w:space="0" w:color="auto"/>
              <w:left w:val="single" w:sz="4" w:space="0" w:color="auto"/>
              <w:right w:val="single" w:sz="4" w:space="0" w:color="auto"/>
            </w:tcBorders>
            <w:vAlign w:val="center"/>
            <w:hideMark/>
          </w:tcPr>
          <w:p w:rsidR="001455B9" w:rsidRPr="004B7104" w:rsidRDefault="001455B9" w:rsidP="006172D2">
            <w:pPr>
              <w:spacing w:line="252" w:lineRule="auto"/>
              <w:jc w:val="center"/>
              <w:rPr>
                <w:rFonts w:ascii="Times New Roman" w:hAnsi="Times New Roman"/>
                <w:sz w:val="24"/>
                <w:szCs w:val="24"/>
              </w:rPr>
            </w:pPr>
            <w:r w:rsidRPr="004B7104">
              <w:rPr>
                <w:rFonts w:ascii="Times New Roman" w:hAnsi="Times New Roman"/>
                <w:bCs/>
                <w:sz w:val="24"/>
                <w:szCs w:val="24"/>
              </w:rPr>
              <w:t>3.5</w:t>
            </w:r>
            <w:r>
              <w:rPr>
                <w:rFonts w:ascii="Times New Roman" w:hAnsi="Times New Roman"/>
                <w:bCs/>
                <w:sz w:val="24"/>
                <w:szCs w:val="24"/>
              </w:rPr>
              <w:t>.</w:t>
            </w:r>
          </w:p>
        </w:tc>
        <w:tc>
          <w:tcPr>
            <w:tcW w:w="6951" w:type="dxa"/>
            <w:tcBorders>
              <w:top w:val="single" w:sz="4" w:space="0" w:color="auto"/>
              <w:left w:val="single" w:sz="4" w:space="0" w:color="auto"/>
              <w:bottom w:val="single" w:sz="4" w:space="0" w:color="auto"/>
              <w:right w:val="single" w:sz="4" w:space="0" w:color="auto"/>
            </w:tcBorders>
            <w:hideMark/>
          </w:tcPr>
          <w:p w:rsidR="001455B9" w:rsidRDefault="001455B9" w:rsidP="006172D2">
            <w:pPr>
              <w:spacing w:after="0" w:line="276" w:lineRule="auto"/>
              <w:jc w:val="left"/>
              <w:rPr>
                <w:rFonts w:ascii="Times New Roman" w:hAnsi="Times New Roman"/>
                <w:bCs/>
                <w:sz w:val="24"/>
                <w:szCs w:val="24"/>
              </w:rPr>
            </w:pPr>
            <w:r w:rsidRPr="004B7104">
              <w:rPr>
                <w:rFonts w:ascii="Times New Roman" w:hAnsi="Times New Roman"/>
                <w:bCs/>
                <w:sz w:val="24"/>
                <w:szCs w:val="24"/>
              </w:rPr>
              <w:t>Содержание логопедической работы с детьми разного уровня речевого развития (по Лопатиной Л.В.)</w:t>
            </w:r>
          </w:p>
          <w:p w:rsidR="001455B9" w:rsidRPr="004B7104" w:rsidRDefault="001455B9" w:rsidP="006172D2">
            <w:pPr>
              <w:pStyle w:val="11"/>
              <w:keepNext/>
              <w:keepLines/>
              <w:spacing w:after="0" w:line="276" w:lineRule="auto"/>
              <w:contextualSpacing/>
              <w:mirrorIndents/>
              <w:jc w:val="both"/>
              <w:rPr>
                <w:b w:val="0"/>
                <w:i/>
                <w:sz w:val="24"/>
                <w:szCs w:val="24"/>
              </w:rPr>
            </w:pPr>
            <w:r w:rsidRPr="004B7104">
              <w:rPr>
                <w:b w:val="0"/>
                <w:i/>
                <w:sz w:val="24"/>
                <w:szCs w:val="24"/>
              </w:rPr>
              <w:t>Логопедическая работа с детьми I уровня речевого развития</w:t>
            </w:r>
          </w:p>
          <w:p w:rsidR="001455B9" w:rsidRPr="004B7104" w:rsidRDefault="001455B9" w:rsidP="006172D2">
            <w:pPr>
              <w:pStyle w:val="11"/>
              <w:keepNext/>
              <w:keepLines/>
              <w:spacing w:after="0" w:line="276" w:lineRule="auto"/>
              <w:contextualSpacing/>
              <w:mirrorIndents/>
              <w:jc w:val="both"/>
              <w:rPr>
                <w:b w:val="0"/>
                <w:i/>
                <w:sz w:val="24"/>
                <w:szCs w:val="24"/>
              </w:rPr>
            </w:pPr>
            <w:r w:rsidRPr="004B7104">
              <w:rPr>
                <w:b w:val="0"/>
                <w:i/>
                <w:sz w:val="24"/>
                <w:szCs w:val="24"/>
              </w:rPr>
              <w:t xml:space="preserve">Логопедическая работа с детьми </w:t>
            </w:r>
            <w:r w:rsidRPr="004B7104">
              <w:rPr>
                <w:b w:val="0"/>
                <w:i/>
                <w:sz w:val="24"/>
                <w:szCs w:val="24"/>
                <w:lang w:val="en-US"/>
              </w:rPr>
              <w:t>II</w:t>
            </w:r>
            <w:r w:rsidRPr="004B7104">
              <w:rPr>
                <w:b w:val="0"/>
                <w:i/>
                <w:sz w:val="24"/>
                <w:szCs w:val="24"/>
              </w:rPr>
              <w:t xml:space="preserve"> уровня речевого развития </w:t>
            </w:r>
          </w:p>
          <w:p w:rsidR="001455B9" w:rsidRPr="001455B9" w:rsidRDefault="001455B9" w:rsidP="006172D2">
            <w:pPr>
              <w:pStyle w:val="11"/>
              <w:keepNext/>
              <w:keepLines/>
              <w:spacing w:after="0"/>
              <w:contextualSpacing/>
              <w:mirrorIndents/>
              <w:jc w:val="both"/>
              <w:rPr>
                <w:sz w:val="24"/>
                <w:szCs w:val="24"/>
              </w:rPr>
            </w:pPr>
            <w:r w:rsidRPr="004B7104">
              <w:rPr>
                <w:b w:val="0"/>
                <w:i/>
                <w:sz w:val="24"/>
                <w:szCs w:val="24"/>
              </w:rPr>
              <w:t>Логопедическая работа с детьми I</w:t>
            </w:r>
            <w:r w:rsidRPr="004B7104">
              <w:rPr>
                <w:b w:val="0"/>
                <w:i/>
                <w:sz w:val="24"/>
                <w:szCs w:val="24"/>
                <w:lang w:val="en-US"/>
              </w:rPr>
              <w:t>II</w:t>
            </w:r>
            <w:r w:rsidRPr="004B7104">
              <w:rPr>
                <w:b w:val="0"/>
                <w:i/>
                <w:sz w:val="24"/>
                <w:szCs w:val="24"/>
              </w:rPr>
              <w:t xml:space="preserve"> уровня речевого развития</w:t>
            </w:r>
          </w:p>
        </w:tc>
        <w:tc>
          <w:tcPr>
            <w:tcW w:w="1570" w:type="dxa"/>
            <w:tcBorders>
              <w:top w:val="single" w:sz="4" w:space="0" w:color="auto"/>
              <w:left w:val="single" w:sz="4" w:space="0" w:color="auto"/>
              <w:bottom w:val="single" w:sz="4" w:space="0" w:color="auto"/>
              <w:right w:val="single" w:sz="4" w:space="0" w:color="auto"/>
            </w:tcBorders>
            <w:vAlign w:val="center"/>
            <w:hideMark/>
          </w:tcPr>
          <w:p w:rsidR="001455B9" w:rsidRDefault="001455B9" w:rsidP="006172D2">
            <w:pPr>
              <w:spacing w:after="0" w:line="252" w:lineRule="auto"/>
              <w:jc w:val="center"/>
              <w:rPr>
                <w:rFonts w:ascii="Times New Roman" w:hAnsi="Times New Roman"/>
                <w:sz w:val="24"/>
                <w:szCs w:val="24"/>
              </w:rPr>
            </w:pPr>
            <w:r w:rsidRPr="004B7104">
              <w:rPr>
                <w:rFonts w:ascii="Times New Roman" w:hAnsi="Times New Roman"/>
                <w:sz w:val="24"/>
                <w:szCs w:val="24"/>
              </w:rPr>
              <w:t>24</w:t>
            </w:r>
          </w:p>
          <w:p w:rsidR="001455B9" w:rsidRDefault="001455B9" w:rsidP="006172D2">
            <w:pPr>
              <w:spacing w:after="0" w:line="252" w:lineRule="auto"/>
              <w:jc w:val="center"/>
              <w:rPr>
                <w:rFonts w:ascii="Times New Roman" w:hAnsi="Times New Roman"/>
                <w:sz w:val="24"/>
                <w:szCs w:val="24"/>
                <w:lang w:val="en-US"/>
              </w:rPr>
            </w:pPr>
          </w:p>
          <w:p w:rsidR="001455B9" w:rsidRDefault="001455B9" w:rsidP="006172D2">
            <w:pPr>
              <w:spacing w:after="0" w:line="252" w:lineRule="auto"/>
              <w:jc w:val="center"/>
              <w:rPr>
                <w:rFonts w:ascii="Times New Roman" w:hAnsi="Times New Roman"/>
                <w:sz w:val="24"/>
                <w:szCs w:val="24"/>
                <w:lang w:val="en-US"/>
              </w:rPr>
            </w:pPr>
            <w:r>
              <w:rPr>
                <w:rFonts w:ascii="Times New Roman" w:hAnsi="Times New Roman"/>
                <w:sz w:val="24"/>
                <w:szCs w:val="24"/>
                <w:lang w:val="en-US"/>
              </w:rPr>
              <w:t>24</w:t>
            </w:r>
          </w:p>
          <w:p w:rsidR="001455B9" w:rsidRDefault="001455B9" w:rsidP="006172D2">
            <w:pPr>
              <w:spacing w:after="0" w:line="252" w:lineRule="auto"/>
              <w:jc w:val="center"/>
              <w:rPr>
                <w:rFonts w:ascii="Times New Roman" w:hAnsi="Times New Roman"/>
                <w:sz w:val="24"/>
                <w:szCs w:val="24"/>
                <w:lang w:val="en-US"/>
              </w:rPr>
            </w:pPr>
            <w:r>
              <w:rPr>
                <w:rFonts w:ascii="Times New Roman" w:hAnsi="Times New Roman"/>
                <w:sz w:val="24"/>
                <w:szCs w:val="24"/>
                <w:lang w:val="en-US"/>
              </w:rPr>
              <w:t>26</w:t>
            </w:r>
          </w:p>
          <w:p w:rsidR="001455B9" w:rsidRPr="004B7104" w:rsidRDefault="001455B9" w:rsidP="006172D2">
            <w:pPr>
              <w:spacing w:after="0" w:line="252" w:lineRule="auto"/>
              <w:jc w:val="center"/>
              <w:rPr>
                <w:rFonts w:ascii="Times New Roman" w:hAnsi="Times New Roman"/>
                <w:sz w:val="24"/>
                <w:szCs w:val="24"/>
                <w:lang w:val="en-US"/>
              </w:rPr>
            </w:pPr>
            <w:r>
              <w:rPr>
                <w:rFonts w:ascii="Times New Roman" w:hAnsi="Times New Roman"/>
                <w:sz w:val="24"/>
                <w:szCs w:val="24"/>
                <w:lang w:val="en-US"/>
              </w:rPr>
              <w:t>30</w:t>
            </w:r>
          </w:p>
        </w:tc>
      </w:tr>
      <w:tr w:rsidR="001455B9" w:rsidRPr="003232D9" w:rsidTr="006172D2">
        <w:trPr>
          <w:trHeight w:val="764"/>
        </w:trPr>
        <w:tc>
          <w:tcPr>
            <w:tcW w:w="1050" w:type="dxa"/>
            <w:vMerge/>
            <w:tcBorders>
              <w:left w:val="single" w:sz="4" w:space="0" w:color="auto"/>
              <w:bottom w:val="single" w:sz="4" w:space="0" w:color="auto"/>
              <w:right w:val="single" w:sz="4" w:space="0" w:color="auto"/>
            </w:tcBorders>
            <w:vAlign w:val="center"/>
            <w:hideMark/>
          </w:tcPr>
          <w:p w:rsidR="001455B9" w:rsidRPr="004B7104" w:rsidRDefault="001455B9" w:rsidP="006172D2">
            <w:pPr>
              <w:spacing w:line="252" w:lineRule="auto"/>
              <w:jc w:val="center"/>
              <w:rPr>
                <w:rFonts w:ascii="Times New Roman" w:hAnsi="Times New Roman"/>
                <w:bCs/>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455B9" w:rsidRPr="004B7104" w:rsidRDefault="001455B9" w:rsidP="006172D2">
            <w:pPr>
              <w:pStyle w:val="30"/>
              <w:keepNext/>
              <w:keepLines/>
              <w:spacing w:after="0"/>
              <w:ind w:firstLine="0"/>
              <w:contextualSpacing/>
              <w:mirrorIndents/>
              <w:rPr>
                <w:b w:val="0"/>
                <w:i/>
                <w:sz w:val="24"/>
                <w:szCs w:val="24"/>
              </w:rPr>
            </w:pPr>
            <w:r w:rsidRPr="004B7104">
              <w:rPr>
                <w:b w:val="0"/>
                <w:i/>
                <w:sz w:val="24"/>
                <w:szCs w:val="24"/>
              </w:rPr>
              <w:t>Характеристика детей с IV уровнем развития речи</w:t>
            </w:r>
          </w:p>
          <w:p w:rsidR="001455B9" w:rsidRPr="004B7104" w:rsidRDefault="001455B9" w:rsidP="006172D2">
            <w:pPr>
              <w:pStyle w:val="1"/>
              <w:ind w:firstLine="0"/>
              <w:contextualSpacing/>
              <w:mirrorIndents/>
              <w:rPr>
                <w:i/>
                <w:sz w:val="24"/>
                <w:szCs w:val="24"/>
              </w:rPr>
            </w:pPr>
            <w:r w:rsidRPr="004B7104">
              <w:rPr>
                <w:i/>
                <w:sz w:val="24"/>
                <w:szCs w:val="24"/>
              </w:rPr>
              <w:t>Организация коррекционно – развивающей работы с детьми (</w:t>
            </w:r>
            <w:r w:rsidRPr="004B7104">
              <w:rPr>
                <w:i/>
                <w:sz w:val="24"/>
                <w:szCs w:val="24"/>
                <w:lang w:val="en-US"/>
              </w:rPr>
              <w:t>IV</w:t>
            </w:r>
            <w:r w:rsidRPr="004B7104">
              <w:rPr>
                <w:i/>
                <w:sz w:val="24"/>
                <w:szCs w:val="24"/>
              </w:rPr>
              <w:t xml:space="preserve"> уровень развития речи)</w:t>
            </w:r>
          </w:p>
        </w:tc>
        <w:tc>
          <w:tcPr>
            <w:tcW w:w="1570" w:type="dxa"/>
            <w:tcBorders>
              <w:top w:val="single" w:sz="4" w:space="0" w:color="auto"/>
              <w:left w:val="single" w:sz="4" w:space="0" w:color="auto"/>
              <w:bottom w:val="single" w:sz="4" w:space="0" w:color="auto"/>
              <w:right w:val="single" w:sz="4" w:space="0" w:color="auto"/>
            </w:tcBorders>
            <w:vAlign w:val="center"/>
            <w:hideMark/>
          </w:tcPr>
          <w:p w:rsidR="001455B9" w:rsidRDefault="001455B9" w:rsidP="006172D2">
            <w:pPr>
              <w:spacing w:line="252" w:lineRule="auto"/>
              <w:jc w:val="center"/>
              <w:rPr>
                <w:rFonts w:ascii="Times New Roman" w:hAnsi="Times New Roman"/>
                <w:sz w:val="24"/>
                <w:szCs w:val="24"/>
                <w:lang w:val="en-US"/>
              </w:rPr>
            </w:pPr>
            <w:r>
              <w:rPr>
                <w:rFonts w:ascii="Times New Roman" w:hAnsi="Times New Roman"/>
                <w:sz w:val="24"/>
                <w:szCs w:val="24"/>
                <w:lang w:val="en-US"/>
              </w:rPr>
              <w:t>34</w:t>
            </w:r>
          </w:p>
          <w:p w:rsidR="001455B9" w:rsidRPr="004B7104" w:rsidRDefault="001455B9" w:rsidP="006172D2">
            <w:pPr>
              <w:spacing w:line="252" w:lineRule="auto"/>
              <w:jc w:val="center"/>
              <w:rPr>
                <w:rFonts w:ascii="Times New Roman" w:hAnsi="Times New Roman"/>
                <w:sz w:val="24"/>
                <w:szCs w:val="24"/>
                <w:lang w:val="en-US"/>
              </w:rPr>
            </w:pPr>
            <w:r>
              <w:rPr>
                <w:rFonts w:ascii="Times New Roman" w:hAnsi="Times New Roman"/>
                <w:sz w:val="24"/>
                <w:szCs w:val="24"/>
                <w:lang w:val="en-US"/>
              </w:rPr>
              <w:t>36</w:t>
            </w:r>
          </w:p>
        </w:tc>
      </w:tr>
      <w:tr w:rsidR="001455B9" w:rsidRPr="003232D9" w:rsidTr="006172D2">
        <w:trPr>
          <w:trHeight w:val="373"/>
        </w:trPr>
        <w:tc>
          <w:tcPr>
            <w:tcW w:w="1050" w:type="dxa"/>
            <w:tcBorders>
              <w:top w:val="single" w:sz="4" w:space="0" w:color="auto"/>
              <w:left w:val="single" w:sz="4" w:space="0" w:color="auto"/>
              <w:bottom w:val="single" w:sz="4" w:space="0" w:color="auto"/>
              <w:right w:val="single" w:sz="4" w:space="0" w:color="auto"/>
            </w:tcBorders>
            <w:vAlign w:val="center"/>
            <w:hideMark/>
          </w:tcPr>
          <w:p w:rsidR="001455B9" w:rsidRPr="004B7104" w:rsidRDefault="001455B9" w:rsidP="006172D2">
            <w:pPr>
              <w:spacing w:line="252" w:lineRule="auto"/>
              <w:jc w:val="center"/>
              <w:rPr>
                <w:rFonts w:ascii="Times New Roman" w:hAnsi="Times New Roman"/>
                <w:sz w:val="24"/>
                <w:szCs w:val="24"/>
              </w:rPr>
            </w:pPr>
            <w:r w:rsidRPr="004B7104">
              <w:rPr>
                <w:sz w:val="24"/>
                <w:szCs w:val="24"/>
              </w:rPr>
              <w:t>3.6</w:t>
            </w:r>
            <w:r>
              <w:rPr>
                <w:sz w:val="24"/>
                <w:szCs w:val="24"/>
              </w:rPr>
              <w:t>.</w:t>
            </w:r>
          </w:p>
        </w:tc>
        <w:tc>
          <w:tcPr>
            <w:tcW w:w="6951" w:type="dxa"/>
            <w:tcBorders>
              <w:top w:val="single" w:sz="4" w:space="0" w:color="auto"/>
              <w:left w:val="single" w:sz="4" w:space="0" w:color="auto"/>
              <w:bottom w:val="single" w:sz="4" w:space="0" w:color="auto"/>
              <w:right w:val="single" w:sz="4" w:space="0" w:color="auto"/>
            </w:tcBorders>
            <w:hideMark/>
          </w:tcPr>
          <w:p w:rsidR="001455B9" w:rsidRPr="004B7104" w:rsidRDefault="001455B9" w:rsidP="006172D2">
            <w:pPr>
              <w:pStyle w:val="a3"/>
              <w:spacing w:before="0" w:beforeAutospacing="0" w:after="0" w:afterAutospacing="0"/>
              <w:contextualSpacing/>
              <w:mirrorIndents/>
              <w:jc w:val="both"/>
            </w:pPr>
            <w:r w:rsidRPr="004B7104">
              <w:t>Организация предметно-пространственной развивающей среды</w:t>
            </w:r>
          </w:p>
        </w:tc>
        <w:tc>
          <w:tcPr>
            <w:tcW w:w="1570" w:type="dxa"/>
            <w:tcBorders>
              <w:top w:val="single" w:sz="4" w:space="0" w:color="auto"/>
              <w:left w:val="single" w:sz="4" w:space="0" w:color="auto"/>
              <w:bottom w:val="single" w:sz="4" w:space="0" w:color="auto"/>
              <w:right w:val="single" w:sz="4" w:space="0" w:color="auto"/>
            </w:tcBorders>
            <w:vAlign w:val="center"/>
            <w:hideMark/>
          </w:tcPr>
          <w:p w:rsidR="001455B9" w:rsidRPr="004B7104" w:rsidRDefault="001455B9" w:rsidP="006172D2">
            <w:pPr>
              <w:spacing w:line="252" w:lineRule="auto"/>
              <w:jc w:val="center"/>
              <w:rPr>
                <w:rFonts w:ascii="Times New Roman" w:hAnsi="Times New Roman"/>
                <w:sz w:val="24"/>
                <w:szCs w:val="24"/>
                <w:lang w:val="en-US"/>
              </w:rPr>
            </w:pPr>
            <w:r w:rsidRPr="004B7104">
              <w:rPr>
                <w:rFonts w:ascii="Times New Roman" w:hAnsi="Times New Roman"/>
                <w:sz w:val="24"/>
                <w:szCs w:val="24"/>
                <w:lang w:val="en-US"/>
              </w:rPr>
              <w:t>36</w:t>
            </w:r>
          </w:p>
        </w:tc>
      </w:tr>
      <w:tr w:rsidR="001455B9" w:rsidRPr="003232D9" w:rsidTr="006172D2">
        <w:trPr>
          <w:trHeight w:val="373"/>
        </w:trPr>
        <w:tc>
          <w:tcPr>
            <w:tcW w:w="1050" w:type="dxa"/>
            <w:tcBorders>
              <w:top w:val="single" w:sz="4" w:space="0" w:color="auto"/>
              <w:left w:val="single" w:sz="4" w:space="0" w:color="auto"/>
              <w:bottom w:val="single" w:sz="4" w:space="0" w:color="auto"/>
              <w:right w:val="single" w:sz="4" w:space="0" w:color="auto"/>
            </w:tcBorders>
            <w:vAlign w:val="center"/>
            <w:hideMark/>
          </w:tcPr>
          <w:p w:rsidR="001455B9" w:rsidRPr="004B7104" w:rsidRDefault="001455B9" w:rsidP="006172D2">
            <w:pPr>
              <w:spacing w:line="252" w:lineRule="auto"/>
              <w:jc w:val="center"/>
              <w:rPr>
                <w:rFonts w:ascii="Times New Roman" w:hAnsi="Times New Roman"/>
                <w:sz w:val="24"/>
                <w:szCs w:val="24"/>
              </w:rPr>
            </w:pPr>
            <w:r w:rsidRPr="004B7104">
              <w:rPr>
                <w:rFonts w:ascii="Times New Roman" w:hAnsi="Times New Roman"/>
                <w:color w:val="000000"/>
                <w:sz w:val="24"/>
                <w:szCs w:val="24"/>
              </w:rPr>
              <w:t>3.7.</w:t>
            </w:r>
          </w:p>
        </w:tc>
        <w:tc>
          <w:tcPr>
            <w:tcW w:w="6951" w:type="dxa"/>
            <w:tcBorders>
              <w:top w:val="single" w:sz="4" w:space="0" w:color="auto"/>
              <w:left w:val="single" w:sz="4" w:space="0" w:color="auto"/>
              <w:bottom w:val="single" w:sz="4" w:space="0" w:color="auto"/>
              <w:right w:val="single" w:sz="4" w:space="0" w:color="auto"/>
            </w:tcBorders>
            <w:hideMark/>
          </w:tcPr>
          <w:p w:rsidR="001455B9" w:rsidRPr="004B7104" w:rsidRDefault="001455B9" w:rsidP="006172D2">
            <w:pPr>
              <w:pStyle w:val="a3"/>
              <w:spacing w:before="0" w:beforeAutospacing="0" w:after="0" w:afterAutospacing="0"/>
              <w:contextualSpacing/>
              <w:mirrorIndents/>
              <w:jc w:val="both"/>
              <w:rPr>
                <w:color w:val="000000"/>
              </w:rPr>
            </w:pPr>
            <w:r w:rsidRPr="004B7104">
              <w:rPr>
                <w:color w:val="000000"/>
              </w:rPr>
              <w:t>Список методической литературы и дидактических пособий</w:t>
            </w:r>
          </w:p>
        </w:tc>
        <w:tc>
          <w:tcPr>
            <w:tcW w:w="1570" w:type="dxa"/>
            <w:tcBorders>
              <w:top w:val="single" w:sz="4" w:space="0" w:color="auto"/>
              <w:left w:val="single" w:sz="4" w:space="0" w:color="auto"/>
              <w:bottom w:val="single" w:sz="4" w:space="0" w:color="auto"/>
              <w:right w:val="single" w:sz="4" w:space="0" w:color="auto"/>
            </w:tcBorders>
            <w:vAlign w:val="center"/>
            <w:hideMark/>
          </w:tcPr>
          <w:p w:rsidR="001455B9" w:rsidRPr="004B7104" w:rsidRDefault="001455B9" w:rsidP="006172D2">
            <w:pPr>
              <w:spacing w:line="252" w:lineRule="auto"/>
              <w:jc w:val="center"/>
              <w:rPr>
                <w:rFonts w:ascii="Times New Roman" w:hAnsi="Times New Roman"/>
                <w:sz w:val="24"/>
                <w:szCs w:val="24"/>
              </w:rPr>
            </w:pPr>
            <w:r w:rsidRPr="004B7104">
              <w:rPr>
                <w:rFonts w:ascii="Times New Roman" w:hAnsi="Times New Roman"/>
                <w:sz w:val="24"/>
                <w:szCs w:val="24"/>
              </w:rPr>
              <w:t>36</w:t>
            </w:r>
          </w:p>
        </w:tc>
      </w:tr>
      <w:tr w:rsidR="001455B9" w:rsidRPr="003232D9" w:rsidTr="006172D2">
        <w:trPr>
          <w:trHeight w:val="373"/>
        </w:trPr>
        <w:tc>
          <w:tcPr>
            <w:tcW w:w="1050" w:type="dxa"/>
            <w:tcBorders>
              <w:top w:val="single" w:sz="4" w:space="0" w:color="auto"/>
              <w:left w:val="single" w:sz="4" w:space="0" w:color="auto"/>
              <w:bottom w:val="single" w:sz="4" w:space="0" w:color="auto"/>
              <w:right w:val="single" w:sz="4" w:space="0" w:color="auto"/>
            </w:tcBorders>
            <w:vAlign w:val="center"/>
            <w:hideMark/>
          </w:tcPr>
          <w:p w:rsidR="001455B9" w:rsidRPr="004B7104" w:rsidRDefault="001455B9" w:rsidP="006172D2">
            <w:pPr>
              <w:spacing w:line="252" w:lineRule="auto"/>
              <w:jc w:val="center"/>
              <w:rPr>
                <w:rFonts w:ascii="Times New Roman" w:hAnsi="Times New Roman"/>
                <w:color w:val="000000"/>
                <w:sz w:val="24"/>
                <w:szCs w:val="24"/>
              </w:rPr>
            </w:pPr>
            <w:r w:rsidRPr="004B7104">
              <w:rPr>
                <w:rFonts w:ascii="Times New Roman" w:hAnsi="Times New Roman"/>
                <w:sz w:val="24"/>
                <w:szCs w:val="24"/>
              </w:rPr>
              <w:t>3.8.</w:t>
            </w:r>
          </w:p>
        </w:tc>
        <w:tc>
          <w:tcPr>
            <w:tcW w:w="6951" w:type="dxa"/>
            <w:tcBorders>
              <w:top w:val="single" w:sz="4" w:space="0" w:color="auto"/>
              <w:left w:val="single" w:sz="4" w:space="0" w:color="auto"/>
              <w:bottom w:val="single" w:sz="4" w:space="0" w:color="auto"/>
              <w:right w:val="single" w:sz="4" w:space="0" w:color="auto"/>
            </w:tcBorders>
            <w:hideMark/>
          </w:tcPr>
          <w:p w:rsidR="001455B9" w:rsidRPr="004B7104" w:rsidRDefault="001455B9" w:rsidP="006172D2">
            <w:pPr>
              <w:pStyle w:val="a3"/>
              <w:spacing w:before="0" w:beforeAutospacing="0" w:after="0" w:afterAutospacing="0"/>
              <w:contextualSpacing/>
              <w:mirrorIndents/>
              <w:jc w:val="both"/>
              <w:rPr>
                <w:color w:val="000000"/>
              </w:rPr>
            </w:pPr>
            <w:r w:rsidRPr="004B7104">
              <w:t>Материально-техническое оснащение кабинета</w:t>
            </w:r>
          </w:p>
        </w:tc>
        <w:tc>
          <w:tcPr>
            <w:tcW w:w="1570" w:type="dxa"/>
            <w:tcBorders>
              <w:top w:val="single" w:sz="4" w:space="0" w:color="auto"/>
              <w:left w:val="single" w:sz="4" w:space="0" w:color="auto"/>
              <w:bottom w:val="single" w:sz="4" w:space="0" w:color="auto"/>
              <w:right w:val="single" w:sz="4" w:space="0" w:color="auto"/>
            </w:tcBorders>
            <w:vAlign w:val="center"/>
            <w:hideMark/>
          </w:tcPr>
          <w:p w:rsidR="001455B9" w:rsidRPr="004B7104" w:rsidRDefault="001455B9" w:rsidP="006172D2">
            <w:pPr>
              <w:spacing w:line="252" w:lineRule="auto"/>
              <w:jc w:val="center"/>
              <w:rPr>
                <w:rFonts w:ascii="Times New Roman" w:hAnsi="Times New Roman"/>
                <w:sz w:val="24"/>
                <w:szCs w:val="24"/>
              </w:rPr>
            </w:pPr>
            <w:r w:rsidRPr="004B7104">
              <w:rPr>
                <w:rFonts w:ascii="Times New Roman" w:hAnsi="Times New Roman"/>
                <w:sz w:val="24"/>
                <w:szCs w:val="24"/>
              </w:rPr>
              <w:t>37</w:t>
            </w:r>
          </w:p>
        </w:tc>
      </w:tr>
    </w:tbl>
    <w:p w:rsidR="00BE5C08" w:rsidRPr="00926ECD" w:rsidRDefault="00BE5C08" w:rsidP="009B5FDF">
      <w:pPr>
        <w:spacing w:line="240" w:lineRule="auto"/>
        <w:ind w:left="720" w:firstLine="709"/>
        <w:contextualSpacing/>
        <w:mirrorIndents/>
        <w:jc w:val="center"/>
        <w:rPr>
          <w:rFonts w:ascii="Times New Roman" w:hAnsi="Times New Roman"/>
          <w:b/>
          <w:sz w:val="28"/>
          <w:szCs w:val="28"/>
        </w:rPr>
      </w:pPr>
      <w:r w:rsidRPr="00926ECD">
        <w:rPr>
          <w:rFonts w:ascii="Times New Roman" w:hAnsi="Times New Roman"/>
          <w:b/>
          <w:bCs/>
          <w:sz w:val="28"/>
          <w:szCs w:val="28"/>
          <w:lang w:val="en-US"/>
        </w:rPr>
        <w:lastRenderedPageBreak/>
        <w:t>I</w:t>
      </w:r>
      <w:r w:rsidRPr="00926ECD">
        <w:rPr>
          <w:rFonts w:ascii="Times New Roman" w:hAnsi="Times New Roman"/>
          <w:b/>
          <w:bCs/>
          <w:sz w:val="28"/>
          <w:szCs w:val="28"/>
        </w:rPr>
        <w:t>. Целевой раздел</w:t>
      </w:r>
    </w:p>
    <w:p w:rsidR="00BE5C08" w:rsidRPr="00A65B5D" w:rsidRDefault="00BE5C08" w:rsidP="00A65B5D">
      <w:pPr>
        <w:pStyle w:val="1"/>
        <w:numPr>
          <w:ilvl w:val="1"/>
          <w:numId w:val="44"/>
        </w:numPr>
        <w:ind w:firstLine="34"/>
        <w:contextualSpacing/>
        <w:mirrorIndents/>
        <w:jc w:val="both"/>
        <w:rPr>
          <w:b/>
          <w:sz w:val="28"/>
          <w:szCs w:val="28"/>
        </w:rPr>
      </w:pPr>
      <w:r w:rsidRPr="00A65B5D">
        <w:rPr>
          <w:b/>
          <w:sz w:val="28"/>
          <w:szCs w:val="28"/>
        </w:rPr>
        <w:t>Пояснительная записка</w:t>
      </w:r>
    </w:p>
    <w:p w:rsidR="00BE5C08" w:rsidRPr="009B5FDF" w:rsidRDefault="00BE5C08" w:rsidP="00F96CBA">
      <w:pPr>
        <w:pStyle w:val="1"/>
        <w:ind w:firstLine="709"/>
        <w:contextualSpacing/>
        <w:mirrorIndents/>
        <w:jc w:val="center"/>
        <w:rPr>
          <w:sz w:val="24"/>
          <w:szCs w:val="24"/>
        </w:rPr>
      </w:pPr>
    </w:p>
    <w:p w:rsidR="009B5FDF" w:rsidRPr="009B5FDF" w:rsidRDefault="009B5FDF" w:rsidP="009B5FDF">
      <w:pPr>
        <w:spacing w:after="0" w:line="240" w:lineRule="auto"/>
        <w:ind w:firstLine="426"/>
        <w:rPr>
          <w:rFonts w:ascii="Times New Roman" w:hAnsi="Times New Roman"/>
          <w:sz w:val="24"/>
          <w:szCs w:val="24"/>
          <w:lang w:eastAsia="ru-RU"/>
        </w:rPr>
      </w:pPr>
      <w:r w:rsidRPr="009B5FDF">
        <w:rPr>
          <w:rFonts w:ascii="Times New Roman" w:hAnsi="Times New Roman"/>
          <w:sz w:val="24"/>
          <w:szCs w:val="24"/>
        </w:rPr>
        <w:t>Данная рабочая программа коррекционно – развивающей работы в логопедическом пункте ДОУ</w:t>
      </w:r>
      <w:r>
        <w:rPr>
          <w:rFonts w:ascii="Times New Roman" w:hAnsi="Times New Roman"/>
          <w:sz w:val="24"/>
          <w:szCs w:val="24"/>
        </w:rPr>
        <w:t xml:space="preserve"> </w:t>
      </w:r>
      <w:r w:rsidRPr="009B5FDF">
        <w:rPr>
          <w:rFonts w:ascii="Times New Roman" w:hAnsi="Times New Roman"/>
          <w:sz w:val="24"/>
          <w:szCs w:val="24"/>
        </w:rPr>
        <w:t xml:space="preserve">разрабатывалась с учетом концептуальных положений общей и коррекционной педагогики, педагогической и специальной психологии и  разработана с учетом  адаптированной образовательной программы   МБДОУ «ЦРР – Детский сад № 9 «Родничок» города Няндома, в соответствии с Федеральным законом «Об образовании в Российской Федерации», Федеральным государственным образовательным стандартом дошкольного образования, Федеральной адаптированной образовательной программой дошкольного образования для обучающихся с ТНР и </w:t>
      </w:r>
      <w:r w:rsidRPr="009B5FDF">
        <w:rPr>
          <w:rFonts w:ascii="Times New Roman" w:hAnsi="Times New Roman"/>
          <w:sz w:val="24"/>
          <w:szCs w:val="24"/>
          <w:lang w:eastAsia="ru-RU"/>
        </w:rPr>
        <w:t>«Примерной адаптированной основной образовательной программы для дошкольников с тяжелыми нарушениями речи» под редакцией профессора Л. В. Лопатино</w:t>
      </w:r>
      <w:r>
        <w:rPr>
          <w:rFonts w:ascii="Times New Roman" w:hAnsi="Times New Roman"/>
          <w:sz w:val="24"/>
          <w:szCs w:val="24"/>
          <w:lang w:eastAsia="ru-RU"/>
        </w:rPr>
        <w:t xml:space="preserve">й. </w:t>
      </w:r>
    </w:p>
    <w:p w:rsidR="009B5FDF" w:rsidRPr="009B5FDF" w:rsidRDefault="009B5FDF" w:rsidP="009B5FDF">
      <w:pPr>
        <w:spacing w:after="0" w:line="276" w:lineRule="auto"/>
        <w:ind w:left="10" w:right="20" w:firstLine="562"/>
        <w:rPr>
          <w:rFonts w:ascii="Times New Roman" w:hAnsi="Times New Roman"/>
          <w:sz w:val="24"/>
          <w:szCs w:val="24"/>
        </w:rPr>
      </w:pPr>
      <w:r w:rsidRPr="009B5FDF">
        <w:rPr>
          <w:rFonts w:ascii="Times New Roman" w:hAnsi="Times New Roman"/>
          <w:sz w:val="24"/>
          <w:szCs w:val="24"/>
        </w:rPr>
        <w:t xml:space="preserve"> Рабочая программа рассчитана на один учебный год, который длится в логопед</w:t>
      </w:r>
      <w:r w:rsidR="006172D2">
        <w:rPr>
          <w:rFonts w:ascii="Times New Roman" w:hAnsi="Times New Roman"/>
          <w:sz w:val="24"/>
          <w:szCs w:val="24"/>
        </w:rPr>
        <w:t>ической группе с 1 сентября 2024</w:t>
      </w:r>
      <w:r w:rsidRPr="009B5FDF">
        <w:rPr>
          <w:rFonts w:ascii="Times New Roman" w:hAnsi="Times New Roman"/>
          <w:sz w:val="24"/>
          <w:szCs w:val="24"/>
        </w:rPr>
        <w:t xml:space="preserve"> по 1 июня 202</w:t>
      </w:r>
      <w:r w:rsidR="006172D2">
        <w:rPr>
          <w:rFonts w:ascii="Times New Roman" w:hAnsi="Times New Roman"/>
          <w:sz w:val="24"/>
          <w:szCs w:val="24"/>
        </w:rPr>
        <w:t>5</w:t>
      </w:r>
      <w:r w:rsidRPr="009B5FDF">
        <w:rPr>
          <w:rFonts w:ascii="Times New Roman" w:hAnsi="Times New Roman"/>
          <w:sz w:val="24"/>
          <w:szCs w:val="24"/>
        </w:rPr>
        <w:t xml:space="preserve"> года.</w:t>
      </w:r>
    </w:p>
    <w:p w:rsidR="00BE5C08" w:rsidRPr="009B5FDF" w:rsidRDefault="00BE5C08" w:rsidP="00F96CBA">
      <w:pPr>
        <w:pStyle w:val="1"/>
        <w:ind w:firstLine="709"/>
        <w:contextualSpacing/>
        <w:mirrorIndents/>
        <w:jc w:val="both"/>
        <w:rPr>
          <w:sz w:val="24"/>
          <w:szCs w:val="24"/>
        </w:rPr>
      </w:pPr>
      <w:r w:rsidRPr="009B5FDF">
        <w:rPr>
          <w:sz w:val="24"/>
          <w:szCs w:val="24"/>
        </w:rPr>
        <w:t>Общее недоразвитие речи (ОНР) у детей с нормальным слухом и сохранным интеллектом представляет собой нарушение, охватывающее как фонетико-фонематическую, так и лексико-грамматическую системы языка.</w:t>
      </w:r>
    </w:p>
    <w:p w:rsidR="00BE5C08" w:rsidRPr="009B5FDF" w:rsidRDefault="00BE5C08" w:rsidP="00F96CBA">
      <w:pPr>
        <w:pStyle w:val="1"/>
        <w:ind w:firstLine="709"/>
        <w:contextualSpacing/>
        <w:mirrorIndents/>
        <w:jc w:val="both"/>
        <w:rPr>
          <w:sz w:val="24"/>
          <w:szCs w:val="24"/>
        </w:rPr>
      </w:pPr>
      <w:r w:rsidRPr="009B5FDF">
        <w:rPr>
          <w:sz w:val="24"/>
          <w:szCs w:val="24"/>
        </w:rPr>
        <w:t>В классической литературе выделено три уровня, характеризующих речевой статус детей с ОНР: от отсутствия общеупотребительной речи до развернутой фразовой речи с элементами лексико-грамматического и фонетического недоразвития (Р. Е. Левина).</w:t>
      </w:r>
    </w:p>
    <w:p w:rsidR="00BE5C08" w:rsidRPr="009B5FDF" w:rsidRDefault="00BE5C08" w:rsidP="00F96CBA">
      <w:pPr>
        <w:pStyle w:val="1"/>
        <w:ind w:firstLine="709"/>
        <w:contextualSpacing/>
        <w:mirrorIndents/>
        <w:jc w:val="both"/>
        <w:rPr>
          <w:sz w:val="24"/>
          <w:szCs w:val="24"/>
        </w:rPr>
      </w:pPr>
      <w:r w:rsidRPr="009B5FDF">
        <w:rPr>
          <w:sz w:val="24"/>
          <w:szCs w:val="24"/>
        </w:rPr>
        <w:t xml:space="preserve">Концептуальный подход к проблеме преодоления общего недоразвития речи предполагает комплексное планирование и реализацию логопедической работы с этими детьми. Данный подход впервые представлен системой программных документов, регламентирующих содержание и организацию коррекционного воздействия при общем недоразвитии речи </w:t>
      </w:r>
      <w:r w:rsidRPr="009B5FDF">
        <w:rPr>
          <w:sz w:val="24"/>
          <w:szCs w:val="24"/>
          <w:lang w:bidi="en-US"/>
        </w:rPr>
        <w:t>(</w:t>
      </w:r>
      <w:r w:rsidRPr="009B5FDF">
        <w:rPr>
          <w:sz w:val="24"/>
          <w:szCs w:val="24"/>
          <w:lang w:val="en-US" w:bidi="en-US"/>
        </w:rPr>
        <w:t>I</w:t>
      </w:r>
      <w:r w:rsidRPr="009B5FDF">
        <w:rPr>
          <w:sz w:val="24"/>
          <w:szCs w:val="24"/>
          <w:lang w:bidi="en-US"/>
        </w:rPr>
        <w:t xml:space="preserve">, </w:t>
      </w:r>
      <w:r w:rsidRPr="009B5FDF">
        <w:rPr>
          <w:sz w:val="24"/>
          <w:szCs w:val="24"/>
        </w:rPr>
        <w:t>II, III и IV уровни) в разных возрастных группах детского сада.</w:t>
      </w:r>
    </w:p>
    <w:p w:rsidR="00BE5C08" w:rsidRPr="009B5FDF" w:rsidRDefault="00BE5C08" w:rsidP="00F96CBA">
      <w:pPr>
        <w:pStyle w:val="1"/>
        <w:tabs>
          <w:tab w:val="left" w:pos="3010"/>
          <w:tab w:val="left" w:pos="6341"/>
          <w:tab w:val="left" w:pos="8645"/>
        </w:tabs>
        <w:ind w:firstLine="709"/>
        <w:contextualSpacing/>
        <w:mirrorIndents/>
        <w:jc w:val="both"/>
        <w:rPr>
          <w:sz w:val="24"/>
          <w:szCs w:val="24"/>
        </w:rPr>
      </w:pPr>
      <w:r w:rsidRPr="009B5FDF">
        <w:rPr>
          <w:sz w:val="24"/>
          <w:szCs w:val="24"/>
        </w:rPr>
        <w:t>Основной формой обучения в дошкольных образовательных учреждениях компенсирующего вида для детей данной категории являются логопедические занятия, на которых осуществляется развитие языковой системы. Определяя их содержание, важно выявить и структуру дефекта, и те потенциальные речевые возможности ребенка, которые логопед использует в работе.</w:t>
      </w:r>
    </w:p>
    <w:p w:rsidR="00BE5C08" w:rsidRPr="009B5FDF" w:rsidRDefault="00BE5C08" w:rsidP="00F96CBA">
      <w:pPr>
        <w:pStyle w:val="1"/>
        <w:ind w:firstLine="709"/>
        <w:contextualSpacing/>
        <w:mirrorIndents/>
        <w:jc w:val="both"/>
        <w:rPr>
          <w:sz w:val="24"/>
          <w:szCs w:val="24"/>
        </w:rPr>
      </w:pPr>
      <w:r w:rsidRPr="009B5FDF">
        <w:rPr>
          <w:sz w:val="24"/>
          <w:szCs w:val="24"/>
        </w:rPr>
        <w:t>Коррекционно-развивающая работа с дошкольниками предполагает четкую организацию пребывания детей в детском саду, правильное распределение нагрузки в течение дня, координацию и преемственность в работе логопеда и воспитателя.</w:t>
      </w:r>
    </w:p>
    <w:p w:rsidR="00BE5C08" w:rsidRPr="009B5FDF" w:rsidRDefault="00BE5C08" w:rsidP="00F96CBA">
      <w:pPr>
        <w:pStyle w:val="1"/>
        <w:spacing w:after="260"/>
        <w:ind w:firstLine="709"/>
        <w:contextualSpacing/>
        <w:mirrorIndents/>
        <w:jc w:val="both"/>
        <w:rPr>
          <w:sz w:val="24"/>
          <w:szCs w:val="24"/>
        </w:rPr>
      </w:pPr>
      <w:r w:rsidRPr="009B5FDF">
        <w:rPr>
          <w:sz w:val="24"/>
          <w:szCs w:val="24"/>
        </w:rPr>
        <w:t>Режим дня и расписание занятий логопеда и воспитателя строится с учетом возрастных, речевых и индивидуальных особенностей детей, а также с учетом коррекционно-развивающих задач.</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Рабочая программа коррекционной образовательной деятельности учителя-логопеда в условиях логопедического пункта </w:t>
      </w:r>
      <w:r w:rsidRPr="009B5FDF">
        <w:rPr>
          <w:rFonts w:ascii="Times New Roman" w:hAnsi="Times New Roman"/>
          <w:bCs/>
          <w:sz w:val="24"/>
          <w:szCs w:val="24"/>
        </w:rPr>
        <w:t>(далее Рабочая программа)</w:t>
      </w:r>
      <w:r w:rsidRPr="009B5FDF">
        <w:rPr>
          <w:rFonts w:ascii="Times New Roman" w:hAnsi="Times New Roman"/>
          <w:sz w:val="24"/>
          <w:szCs w:val="24"/>
        </w:rPr>
        <w:t xml:space="preserve"> разработана на основе:</w:t>
      </w:r>
    </w:p>
    <w:p w:rsidR="00BE5C08" w:rsidRPr="009B5FDF" w:rsidRDefault="00BE5C08" w:rsidP="00F96CBA">
      <w:pPr>
        <w:numPr>
          <w:ilvl w:val="0"/>
          <w:numId w:val="30"/>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Федерального закона от 29 декабря 2012 г. №273-ФЗ «Об образовании в Российской Федерации»;</w:t>
      </w:r>
    </w:p>
    <w:p w:rsidR="00BE5C08" w:rsidRPr="009B5FDF" w:rsidRDefault="00BE5C08" w:rsidP="00F96CBA">
      <w:pPr>
        <w:numPr>
          <w:ilvl w:val="0"/>
          <w:numId w:val="30"/>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Конвенции о правах ребенка;</w:t>
      </w:r>
    </w:p>
    <w:p w:rsidR="00BE5C08" w:rsidRPr="009B5FDF" w:rsidRDefault="00BE5C08" w:rsidP="00F96CBA">
      <w:pPr>
        <w:numPr>
          <w:ilvl w:val="0"/>
          <w:numId w:val="30"/>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Санитарно-эпидемиологических требований к устройству, содержанию и организации режима работы в дошкольных образовательных организациях (Постановление от 28.09.2020 г.Об утверждении СанПиН 2.4.3648-20»);</w:t>
      </w:r>
    </w:p>
    <w:p w:rsidR="00BE5C08" w:rsidRPr="009B5FDF" w:rsidRDefault="00BE5C08" w:rsidP="00F96CBA">
      <w:pPr>
        <w:numPr>
          <w:ilvl w:val="0"/>
          <w:numId w:val="30"/>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Федерального государственного образовательного стандарта дошкольного образования (приказ Министерства образования и науки РФ от 17 октября 2013 г. № 1155);</w:t>
      </w:r>
    </w:p>
    <w:p w:rsidR="00BE5C08" w:rsidRPr="009B5FDF" w:rsidRDefault="00BE5C08" w:rsidP="00F96CBA">
      <w:pPr>
        <w:numPr>
          <w:ilvl w:val="0"/>
          <w:numId w:val="30"/>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 xml:space="preserve">Порядка организации и осуществления образовательной деятельности по основным общеобразовательным программам - образовательным программам </w:t>
      </w:r>
      <w:r w:rsidRPr="009B5FDF">
        <w:rPr>
          <w:rFonts w:ascii="Times New Roman" w:hAnsi="Times New Roman"/>
          <w:sz w:val="24"/>
          <w:szCs w:val="24"/>
        </w:rPr>
        <w:lastRenderedPageBreak/>
        <w:t>дошкольного образования (утвержден приказом Министерства образования и науки Российской Федерации от 30 августа 2013г.№1014);</w:t>
      </w:r>
    </w:p>
    <w:p w:rsidR="00BE5C08" w:rsidRPr="009B5FDF" w:rsidRDefault="00BE5C08" w:rsidP="00F96CBA">
      <w:pPr>
        <w:numPr>
          <w:ilvl w:val="0"/>
          <w:numId w:val="30"/>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Положения о логопедическом пункте ДОУ;</w:t>
      </w:r>
    </w:p>
    <w:p w:rsidR="00BE5C08" w:rsidRPr="009B5FDF" w:rsidRDefault="00BE5C08" w:rsidP="00F96CBA">
      <w:pPr>
        <w:numPr>
          <w:ilvl w:val="0"/>
          <w:numId w:val="30"/>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с учетом Основной образовательной программы дошкольного образования МДОУ «ЦРР – Детский сад № 9 «Родничок»</w:t>
      </w:r>
    </w:p>
    <w:p w:rsidR="00BE5C08" w:rsidRPr="009B5FDF" w:rsidRDefault="00BE5C08" w:rsidP="00F96CBA">
      <w:pPr>
        <w:numPr>
          <w:ilvl w:val="0"/>
          <w:numId w:val="30"/>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с учетом Адаптированной основной образовательной программы для дошкольников с тяжелыми нарушениями речи под редакцией профессора Л.В. Лопатиной.</w:t>
      </w:r>
    </w:p>
    <w:p w:rsidR="00BE5C08" w:rsidRPr="009B5FDF" w:rsidRDefault="00BE5C08" w:rsidP="00F96CBA">
      <w:pPr>
        <w:shd w:val="clear" w:color="auto" w:fill="FFFFFF"/>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 xml:space="preserve">   Рабочая программа коррекционной образовательной деятельности учителя-логопеда в условиях логопедического пункта рассчитана на 202</w:t>
      </w:r>
      <w:r w:rsidR="006172D2">
        <w:rPr>
          <w:rFonts w:ascii="Times New Roman" w:hAnsi="Times New Roman"/>
          <w:sz w:val="24"/>
          <w:szCs w:val="24"/>
        </w:rPr>
        <w:t>4-2025</w:t>
      </w:r>
      <w:r w:rsidR="00A65B5D">
        <w:rPr>
          <w:rFonts w:ascii="Times New Roman" w:hAnsi="Times New Roman"/>
          <w:sz w:val="24"/>
          <w:szCs w:val="24"/>
        </w:rPr>
        <w:t xml:space="preserve"> </w:t>
      </w:r>
      <w:r w:rsidRPr="009B5FDF">
        <w:rPr>
          <w:rFonts w:ascii="Times New Roman" w:hAnsi="Times New Roman"/>
          <w:sz w:val="24"/>
          <w:szCs w:val="24"/>
        </w:rPr>
        <w:t xml:space="preserve"> учебный год и предназначена для детей 5(4,5) – 7 лет с нарушениями речи (ФФНР, ОНР и др.), зачисленных решением ТПМПК, ППк  на логопедический пункт ДОУ.</w:t>
      </w:r>
    </w:p>
    <w:p w:rsidR="00BE5C08" w:rsidRPr="009B5FDF" w:rsidRDefault="00BE5C08" w:rsidP="00F96CBA">
      <w:pPr>
        <w:shd w:val="clear" w:color="auto" w:fill="FFFFFF"/>
        <w:spacing w:line="240" w:lineRule="auto"/>
        <w:ind w:firstLine="709"/>
        <w:contextualSpacing/>
        <w:mirrorIndents/>
        <w:rPr>
          <w:rFonts w:ascii="Times New Roman" w:hAnsi="Times New Roman"/>
          <w:bCs/>
          <w:sz w:val="24"/>
          <w:szCs w:val="24"/>
        </w:rPr>
      </w:pPr>
      <w:r w:rsidRPr="009B5FDF">
        <w:rPr>
          <w:rFonts w:ascii="Times New Roman" w:hAnsi="Times New Roman"/>
          <w:sz w:val="24"/>
          <w:szCs w:val="24"/>
        </w:rPr>
        <w:t>Данная Рабочая программа является нормативно - управленческим документом дошкольного образовательного учреждения, характеризующим систему </w:t>
      </w:r>
      <w:r w:rsidRPr="009B5FDF">
        <w:rPr>
          <w:rFonts w:ascii="Times New Roman" w:hAnsi="Times New Roman"/>
          <w:bCs/>
          <w:sz w:val="24"/>
          <w:szCs w:val="24"/>
        </w:rPr>
        <w:t>психолого-педагогического сопровождения детей с нарушениями речи в условиях воспитательно-образовательного процесса.</w:t>
      </w:r>
    </w:p>
    <w:p w:rsidR="00BE5C08" w:rsidRPr="009B5FDF" w:rsidRDefault="00BE5C08" w:rsidP="00A65B5D">
      <w:pPr>
        <w:pStyle w:val="a5"/>
        <w:numPr>
          <w:ilvl w:val="1"/>
          <w:numId w:val="43"/>
        </w:numPr>
        <w:ind w:left="0" w:firstLine="426"/>
        <w:mirrorIndents/>
        <w:jc w:val="both"/>
      </w:pPr>
      <w:r w:rsidRPr="009B5FDF">
        <w:rPr>
          <w:b/>
          <w:bCs/>
        </w:rPr>
        <w:t xml:space="preserve">Цели, задачи и принципы построения рабочей программы </w:t>
      </w:r>
    </w:p>
    <w:p w:rsidR="00BE5C08" w:rsidRPr="009B5FDF" w:rsidRDefault="00BE5C08" w:rsidP="00F96CBA">
      <w:pPr>
        <w:pStyle w:val="a5"/>
        <w:ind w:left="0" w:firstLine="709"/>
        <w:mirrorIndents/>
        <w:jc w:val="both"/>
      </w:pPr>
      <w:r w:rsidRPr="009B5FDF">
        <w:rPr>
          <w:b/>
          <w:bCs/>
          <w:i/>
          <w:iCs/>
        </w:rPr>
        <w:t>Цель</w:t>
      </w:r>
      <w:r w:rsidRPr="009B5FDF">
        <w:rPr>
          <w:b/>
          <w:bCs/>
        </w:rPr>
        <w:t> - </w:t>
      </w:r>
      <w:r w:rsidRPr="009B5FDF">
        <w:t>проектирование модели коррекционно-развивающей логопедической работы, максимально обеспечивающей создание условий для развития ребенка-дошкольника с нарушениями речи, его позитивной социализации, личностного развития, развития инициативы и творческих способностей на основе сотрудничества с взрослыми и сверстниками в соответствующих возрасту видах деятельности.</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b/>
          <w:bCs/>
          <w:iCs/>
          <w:sz w:val="24"/>
          <w:szCs w:val="24"/>
        </w:rPr>
        <w:t xml:space="preserve">Одной из основных задач </w:t>
      </w:r>
      <w:r w:rsidRPr="009B5FDF">
        <w:rPr>
          <w:rFonts w:ascii="Times New Roman" w:hAnsi="Times New Roman"/>
          <w:sz w:val="24"/>
          <w:szCs w:val="24"/>
        </w:rPr>
        <w:t>коррекционной образовательной деятельности учителя-логопеда в условиях логопедического пункта ДОУ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b/>
          <w:bCs/>
          <w:sz w:val="24"/>
          <w:szCs w:val="24"/>
        </w:rPr>
        <w:t>Рабочая программа коррекционной образовательной деятельности учителя-логопеда в условиях логопедического пункта ДОУ предусматривает:</w:t>
      </w:r>
    </w:p>
    <w:p w:rsidR="00BE5C08" w:rsidRPr="009B5FDF" w:rsidRDefault="00BE5C08" w:rsidP="00F96CBA">
      <w:pPr>
        <w:numPr>
          <w:ilvl w:val="0"/>
          <w:numId w:val="31"/>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раннее выявление и своевременное предупреждение речевых нарушений;</w:t>
      </w:r>
    </w:p>
    <w:p w:rsidR="00BE5C08" w:rsidRPr="009B5FDF" w:rsidRDefault="00BE5C08" w:rsidP="00F96CBA">
      <w:pPr>
        <w:numPr>
          <w:ilvl w:val="0"/>
          <w:numId w:val="31"/>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воспитание артикуляционных навыков звукопроизношения и развитие фонематического слуха и восприятия;</w:t>
      </w:r>
    </w:p>
    <w:p w:rsidR="00BE5C08" w:rsidRPr="009B5FDF" w:rsidRDefault="00BE5C08" w:rsidP="00F96CBA">
      <w:pPr>
        <w:numPr>
          <w:ilvl w:val="0"/>
          <w:numId w:val="31"/>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подготовку к обучению грамоте;</w:t>
      </w:r>
    </w:p>
    <w:p w:rsidR="00BE5C08" w:rsidRPr="009B5FDF" w:rsidRDefault="00BE5C08" w:rsidP="00F96CBA">
      <w:pPr>
        <w:numPr>
          <w:ilvl w:val="0"/>
          <w:numId w:val="31"/>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формирование навыков учебной деятельности;</w:t>
      </w:r>
    </w:p>
    <w:p w:rsidR="00BE5C08" w:rsidRPr="009B5FDF" w:rsidRDefault="00BE5C08" w:rsidP="00F96CBA">
      <w:pPr>
        <w:numPr>
          <w:ilvl w:val="0"/>
          <w:numId w:val="31"/>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развитие связной речи;</w:t>
      </w:r>
    </w:p>
    <w:p w:rsidR="00BE5C08" w:rsidRPr="009B5FDF" w:rsidRDefault="00BE5C08" w:rsidP="00F96CBA">
      <w:pPr>
        <w:numPr>
          <w:ilvl w:val="0"/>
          <w:numId w:val="31"/>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развитие коммуникативных навыков, успешности в общении;</w:t>
      </w:r>
    </w:p>
    <w:p w:rsidR="00BE5C08" w:rsidRPr="009B5FDF" w:rsidRDefault="00BE5C08" w:rsidP="00F96CBA">
      <w:pPr>
        <w:numPr>
          <w:ilvl w:val="0"/>
          <w:numId w:val="31"/>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осуществление преемственности в работе с родителями воспитанников, сотрудниками МДОУ и специалистами медицинских учреждений;</w:t>
      </w:r>
    </w:p>
    <w:p w:rsidR="00BE5C08" w:rsidRPr="009B5FDF" w:rsidRDefault="00BE5C08" w:rsidP="00F96CBA">
      <w:pPr>
        <w:numPr>
          <w:ilvl w:val="0"/>
          <w:numId w:val="31"/>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развитие познавательных процессов и мелкой моторики;</w:t>
      </w:r>
    </w:p>
    <w:p w:rsidR="00BE5C08" w:rsidRPr="009B5FDF" w:rsidRDefault="00BE5C08" w:rsidP="00F96CBA">
      <w:pPr>
        <w:numPr>
          <w:ilvl w:val="0"/>
          <w:numId w:val="31"/>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охрану и укрепление физического и психического здоровья детей, обеспечение эмоционального благополучия каждого ребенка, формирование оптимистического отношения детей к окружающему, что дает возможность ребенку жить и развиваться, обеспечивает позитивное эмоционально-личностное и социально-коммуникативное развитие.</w:t>
      </w:r>
    </w:p>
    <w:p w:rsidR="00BE5C08" w:rsidRPr="009B5FDF" w:rsidRDefault="00BE5C08" w:rsidP="00F96CBA">
      <w:pPr>
        <w:spacing w:line="240" w:lineRule="auto"/>
        <w:ind w:firstLine="709"/>
        <w:contextualSpacing/>
        <w:mirrorIndents/>
        <w:rPr>
          <w:rFonts w:ascii="Times New Roman" w:hAnsi="Times New Roman"/>
          <w:sz w:val="24"/>
          <w:szCs w:val="24"/>
        </w:rPr>
      </w:pPr>
    </w:p>
    <w:p w:rsidR="00BE5C08" w:rsidRPr="009B5FDF" w:rsidRDefault="00BE5C08" w:rsidP="00F96CBA">
      <w:pPr>
        <w:spacing w:line="240" w:lineRule="auto"/>
        <w:ind w:firstLine="709"/>
        <w:contextualSpacing/>
        <w:mirrorIndents/>
        <w:rPr>
          <w:rFonts w:ascii="Times New Roman" w:hAnsi="Times New Roman"/>
          <w:bCs/>
          <w:iCs/>
          <w:sz w:val="24"/>
          <w:szCs w:val="24"/>
        </w:rPr>
      </w:pPr>
      <w:r w:rsidRPr="009B5FDF">
        <w:rPr>
          <w:rFonts w:ascii="Times New Roman" w:hAnsi="Times New Roman"/>
          <w:sz w:val="24"/>
          <w:szCs w:val="24"/>
        </w:rPr>
        <w:t>Коррекционно-образовательный процесс представлен в программе как целостная структура, а сама рабочая программа является комплексной. Решение конкретных задач коррекционно-развивающей работы, обозначенных в каждом разделе программы, возможно лишь при условии комплексного подхода к воспитанию и образованию, тесной взаимосвязи в работе всех специалистов (учителя-логопеда, воспитателей, музыкального руководителя, инструктора по физической культуре и др.) дошкольной организации, а также при участии родителей в реализации программных требований. </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bCs/>
          <w:iCs/>
          <w:sz w:val="24"/>
          <w:szCs w:val="24"/>
        </w:rPr>
        <w:lastRenderedPageBreak/>
        <w:t xml:space="preserve">  </w:t>
      </w:r>
      <w:r w:rsidRPr="009B5FDF">
        <w:rPr>
          <w:rFonts w:ascii="Times New Roman" w:hAnsi="Times New Roman"/>
          <w:sz w:val="24"/>
          <w:szCs w:val="24"/>
        </w:rPr>
        <w:t xml:space="preserve"> РП коррекционной образовательной деятельности учителя-логопеда в условиях логопедического пункта ДОУ ориентирована на детей 4,5 (5) -7 лет с такими речевыми нарушениями, как ФНР, ФФНР, ОНР различных уровней.</w:t>
      </w:r>
    </w:p>
    <w:p w:rsidR="00BE5C08" w:rsidRPr="009B5FDF" w:rsidRDefault="00BE5C08" w:rsidP="00F96CBA">
      <w:pPr>
        <w:spacing w:line="240" w:lineRule="auto"/>
        <w:ind w:firstLine="709"/>
        <w:contextualSpacing/>
        <w:mirrorIndents/>
        <w:outlineLvl w:val="1"/>
        <w:rPr>
          <w:rFonts w:ascii="Times New Roman" w:hAnsi="Times New Roman"/>
          <w:bCs/>
          <w:sz w:val="24"/>
          <w:szCs w:val="24"/>
        </w:rPr>
      </w:pPr>
      <w:r w:rsidRPr="009B5FDF">
        <w:rPr>
          <w:rFonts w:ascii="Times New Roman" w:hAnsi="Times New Roman"/>
          <w:bCs/>
          <w:sz w:val="24"/>
          <w:szCs w:val="24"/>
        </w:rPr>
        <w:t>РП коррекционной образовательной деятельности учителя-логопеда в условиях логопедического пункта ДОУ</w:t>
      </w:r>
      <w:r w:rsidRPr="009B5FDF">
        <w:rPr>
          <w:rFonts w:ascii="Times New Roman" w:hAnsi="Times New Roman"/>
          <w:bCs/>
          <w:i/>
          <w:iCs/>
          <w:sz w:val="24"/>
          <w:szCs w:val="24"/>
        </w:rPr>
        <w:t> может корректироваться </w:t>
      </w:r>
      <w:r w:rsidRPr="009B5FDF">
        <w:rPr>
          <w:rFonts w:ascii="Times New Roman" w:hAnsi="Times New Roman"/>
          <w:bCs/>
          <w:sz w:val="24"/>
          <w:szCs w:val="24"/>
        </w:rPr>
        <w:t>в связи с изменениями:</w:t>
      </w:r>
    </w:p>
    <w:p w:rsidR="00BE5C08" w:rsidRPr="009B5FDF" w:rsidRDefault="00BE5C08" w:rsidP="00F96CBA">
      <w:pPr>
        <w:numPr>
          <w:ilvl w:val="0"/>
          <w:numId w:val="32"/>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нормативно-правовой базы ДОУ;</w:t>
      </w:r>
    </w:p>
    <w:p w:rsidR="00BE5C08" w:rsidRPr="009B5FDF" w:rsidRDefault="00BE5C08" w:rsidP="00F96CBA">
      <w:pPr>
        <w:numPr>
          <w:ilvl w:val="0"/>
          <w:numId w:val="32"/>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образовательного запроса родителей;</w:t>
      </w:r>
    </w:p>
    <w:p w:rsidR="00BE5C08" w:rsidRPr="009B5FDF" w:rsidRDefault="00BE5C08" w:rsidP="00F96CBA">
      <w:pPr>
        <w:numPr>
          <w:ilvl w:val="0"/>
          <w:numId w:val="32"/>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возрастного состава детей;</w:t>
      </w:r>
    </w:p>
    <w:p w:rsidR="00BE5C08" w:rsidRPr="009B5FDF" w:rsidRDefault="00BE5C08" w:rsidP="00F96CBA">
      <w:pPr>
        <w:numPr>
          <w:ilvl w:val="0"/>
          <w:numId w:val="32"/>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диагнозов (логопедических заключений) поступающего контингента детей.</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Решение задач, поставленных в РП, позволит сформировать у дошкольников с нарушениями речи психологическую готовность к обучению в общеобразовательной школе; а также достичь основных целей дошкольного образования, которые сформулированы в Концепции дошкольного воспитания.</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bCs/>
          <w:sz w:val="24"/>
          <w:szCs w:val="24"/>
        </w:rPr>
        <w:t>Принципы и подходы к формированию РП коррекционной образовательной деятельности учителя-логопеда в условиях логопедического пункта ДОУ.</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b/>
          <w:bCs/>
          <w:i/>
          <w:iCs/>
          <w:sz w:val="24"/>
          <w:szCs w:val="24"/>
        </w:rPr>
        <w:t xml:space="preserve">Теоретической основой РП </w:t>
      </w:r>
      <w:r w:rsidRPr="009B5FDF">
        <w:rPr>
          <w:rFonts w:ascii="Times New Roman" w:hAnsi="Times New Roman"/>
          <w:sz w:val="24"/>
          <w:szCs w:val="24"/>
        </w:rPr>
        <w:t>являются:</w:t>
      </w:r>
    </w:p>
    <w:p w:rsidR="00BE5C08" w:rsidRPr="009B5FDF" w:rsidRDefault="00BE5C08" w:rsidP="00F96CBA">
      <w:pPr>
        <w:numPr>
          <w:ilvl w:val="0"/>
          <w:numId w:val="33"/>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концепция о соотношении первичных и вторичных нарушений (Л.С. Выготский);</w:t>
      </w:r>
    </w:p>
    <w:p w:rsidR="00BE5C08" w:rsidRPr="009B5FDF" w:rsidRDefault="00BE5C08" w:rsidP="00F96CBA">
      <w:pPr>
        <w:numPr>
          <w:ilvl w:val="0"/>
          <w:numId w:val="33"/>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учение об общих и специфических закономерностях развития аномальных детей (Л.С. Выготский, Н.Н. Малофеев);</w:t>
      </w:r>
    </w:p>
    <w:p w:rsidR="00BE5C08" w:rsidRPr="009B5FDF" w:rsidRDefault="00BE5C08" w:rsidP="00F96CBA">
      <w:pPr>
        <w:numPr>
          <w:ilvl w:val="0"/>
          <w:numId w:val="33"/>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концепция о соотношении мышления и речи (Л. С. Выготский, А.А. Леонтьев, А. Р. Лурия, Ж. Пиаже и др.);</w:t>
      </w:r>
    </w:p>
    <w:p w:rsidR="00BE5C08" w:rsidRPr="009B5FDF" w:rsidRDefault="00BE5C08" w:rsidP="00F96CBA">
      <w:pPr>
        <w:numPr>
          <w:ilvl w:val="0"/>
          <w:numId w:val="33"/>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концепция о целостности языка как системы и роли речи в психическом развитии ребенка (В.М. Солнцев);</w:t>
      </w:r>
    </w:p>
    <w:p w:rsidR="00BE5C08" w:rsidRPr="009B5FDF" w:rsidRDefault="00BE5C08" w:rsidP="00F96CBA">
      <w:pPr>
        <w:numPr>
          <w:ilvl w:val="0"/>
          <w:numId w:val="33"/>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концепция о соотношении элементарных и высших психическихфункций в процессе развития ребенка (Л. С. Выготский, А. Р. Лурия);</w:t>
      </w:r>
    </w:p>
    <w:p w:rsidR="00BE5C08" w:rsidRPr="006303D9" w:rsidRDefault="00BE5C08" w:rsidP="006303D9">
      <w:pPr>
        <w:numPr>
          <w:ilvl w:val="0"/>
          <w:numId w:val="33"/>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современные представления о структуре речевого дефекта (Р.И.Лалаева, Е. М. Мастюкова, Е. Ф. Соботович, Т.Б. Филичева, Г. В. Чиркинаи др.).</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Исходя из Федерального государственного образовательного стандарта дошкольного образования </w:t>
      </w:r>
      <w:r w:rsidRPr="009B5FDF">
        <w:rPr>
          <w:rFonts w:ascii="Times New Roman" w:hAnsi="Times New Roman"/>
          <w:bCs/>
          <w:iCs/>
          <w:sz w:val="24"/>
          <w:szCs w:val="24"/>
        </w:rPr>
        <w:t>в РП учитываются</w:t>
      </w:r>
      <w:r w:rsidRPr="009B5FDF">
        <w:rPr>
          <w:rFonts w:ascii="Times New Roman" w:hAnsi="Times New Roman"/>
          <w:bCs/>
          <w:i/>
          <w:iCs/>
          <w:sz w:val="24"/>
          <w:szCs w:val="24"/>
          <w:u w:val="single"/>
        </w:rPr>
        <w:t>:</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1</w:t>
      </w:r>
      <w:r w:rsidRPr="009B5FDF">
        <w:rPr>
          <w:rFonts w:ascii="Times New Roman" w:hAnsi="Times New Roman"/>
          <w:i/>
          <w:sz w:val="24"/>
          <w:szCs w:val="24"/>
        </w:rPr>
        <w:t>) </w:t>
      </w:r>
      <w:r w:rsidRPr="009B5FDF">
        <w:rPr>
          <w:rFonts w:ascii="Times New Roman" w:hAnsi="Times New Roman"/>
          <w:bCs/>
          <w:i/>
          <w:iCs/>
          <w:sz w:val="24"/>
          <w:szCs w:val="24"/>
        </w:rPr>
        <w:t>индивидуальные потребности ребенка</w:t>
      </w:r>
      <w:r w:rsidRPr="009B5FDF">
        <w:rPr>
          <w:rFonts w:ascii="Times New Roman" w:hAnsi="Times New Roman"/>
          <w:bCs/>
          <w:i/>
          <w:iCs/>
          <w:sz w:val="24"/>
          <w:szCs w:val="24"/>
          <w:u w:val="single"/>
        </w:rPr>
        <w:t> </w:t>
      </w:r>
      <w:r w:rsidRPr="009B5FDF">
        <w:rPr>
          <w:rFonts w:ascii="Times New Roman" w:hAnsi="Times New Roman"/>
          <w:sz w:val="24"/>
          <w:szCs w:val="24"/>
        </w:rPr>
        <w:t>с нарушениями речи,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2) </w:t>
      </w:r>
      <w:r w:rsidRPr="009B5FDF">
        <w:rPr>
          <w:rFonts w:ascii="Times New Roman" w:hAnsi="Times New Roman"/>
          <w:bCs/>
          <w:i/>
          <w:iCs/>
          <w:sz w:val="24"/>
          <w:szCs w:val="24"/>
        </w:rPr>
        <w:t>возрастная адекватность</w:t>
      </w:r>
      <w:r w:rsidRPr="009B5FDF">
        <w:rPr>
          <w:rFonts w:ascii="Times New Roman" w:hAnsi="Times New Roman"/>
          <w:sz w:val="24"/>
          <w:szCs w:val="24"/>
        </w:rPr>
        <w:t> дошкольного образования (соответствие условий, требований, методов возрасту и особенностям развития);</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3) построение образовательной деятельности на основе индивидуальных особенностей каждого ребенка, когда </w:t>
      </w:r>
      <w:r w:rsidRPr="009B5FDF">
        <w:rPr>
          <w:rFonts w:ascii="Times New Roman" w:hAnsi="Times New Roman"/>
          <w:bCs/>
          <w:i/>
          <w:iCs/>
          <w:sz w:val="24"/>
          <w:szCs w:val="24"/>
        </w:rPr>
        <w:t>сам ребенок становится субъектом образования;</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4) </w:t>
      </w:r>
      <w:r w:rsidRPr="009B5FDF">
        <w:rPr>
          <w:rFonts w:ascii="Times New Roman" w:hAnsi="Times New Roman"/>
          <w:bCs/>
          <w:i/>
          <w:iCs/>
          <w:sz w:val="24"/>
          <w:szCs w:val="24"/>
        </w:rPr>
        <w:t>специальные условия для получения образования</w:t>
      </w:r>
      <w:r w:rsidRPr="009B5FDF">
        <w:rPr>
          <w:rFonts w:ascii="Times New Roman" w:hAnsi="Times New Roman"/>
          <w:sz w:val="24"/>
          <w:szCs w:val="24"/>
        </w:rPr>
        <w:t> детьми с нарушениями речи, в том числе использование специальных методов, методических пособий и дидактических материалов, проведение подгрупповых и индивидуальных коррекционных занятий и осуществления квалифицированной коррекции нарушений их развития.</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Коррекционно-развивающая психолого-педагогическая работа должна быть направлена на:</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1) преодоление нарушений развития различных категорий детей с нарушениями речи (ФНР, ФФНР, ОНР), оказание им квалифицированной помощи в освоении Рабочей программы;</w:t>
      </w:r>
    </w:p>
    <w:p w:rsidR="00BE5C08"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2) разностороннее развитие детей с нарушениями речи (ФНР, ФФНР, ОНР) с учетом их возрастных и индивидуальных особенностей и особых образовательных потребностей, социальной адаптации.</w:t>
      </w:r>
    </w:p>
    <w:p w:rsidR="006303D9" w:rsidRPr="009B5FDF" w:rsidRDefault="006303D9" w:rsidP="00F96CBA">
      <w:pPr>
        <w:spacing w:line="240" w:lineRule="auto"/>
        <w:ind w:firstLine="709"/>
        <w:contextualSpacing/>
        <w:mirrorIndents/>
        <w:rPr>
          <w:rFonts w:ascii="Times New Roman" w:hAnsi="Times New Roman"/>
          <w:sz w:val="24"/>
          <w:szCs w:val="24"/>
        </w:rPr>
      </w:pPr>
    </w:p>
    <w:p w:rsidR="00BE5C08" w:rsidRDefault="00BE5C08" w:rsidP="006303D9">
      <w:pPr>
        <w:pStyle w:val="a5"/>
        <w:numPr>
          <w:ilvl w:val="1"/>
          <w:numId w:val="43"/>
        </w:numPr>
        <w:mirrorIndents/>
        <w:rPr>
          <w:b/>
        </w:rPr>
      </w:pPr>
      <w:r w:rsidRPr="006303D9">
        <w:rPr>
          <w:b/>
        </w:rPr>
        <w:t>Оценка здоровья воспитанников</w:t>
      </w:r>
    </w:p>
    <w:p w:rsidR="006303D9" w:rsidRPr="006303D9" w:rsidRDefault="006303D9" w:rsidP="006303D9">
      <w:pPr>
        <w:pStyle w:val="a5"/>
        <w:ind w:left="644"/>
        <w:mirrorIndents/>
        <w:rPr>
          <w:b/>
        </w:rPr>
      </w:pPr>
    </w:p>
    <w:tbl>
      <w:tblPr>
        <w:tblW w:w="1054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3578"/>
        <w:gridCol w:w="1559"/>
        <w:gridCol w:w="1559"/>
        <w:gridCol w:w="3313"/>
      </w:tblGrid>
      <w:tr w:rsidR="006303D9"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hideMark/>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lastRenderedPageBreak/>
              <w:t>№</w:t>
            </w:r>
          </w:p>
        </w:tc>
        <w:tc>
          <w:tcPr>
            <w:tcW w:w="3578" w:type="dxa"/>
            <w:tcBorders>
              <w:top w:val="single" w:sz="4" w:space="0" w:color="auto"/>
              <w:left w:val="single" w:sz="4" w:space="0" w:color="auto"/>
              <w:bottom w:val="single" w:sz="4" w:space="0" w:color="auto"/>
              <w:right w:val="single" w:sz="4" w:space="0" w:color="auto"/>
            </w:tcBorders>
            <w:hideMark/>
          </w:tcPr>
          <w:p w:rsidR="006303D9" w:rsidRPr="006303D9" w:rsidRDefault="006303D9" w:rsidP="006303D9">
            <w:pPr>
              <w:spacing w:after="0" w:line="240" w:lineRule="auto"/>
              <w:jc w:val="center"/>
              <w:rPr>
                <w:rFonts w:ascii="Times New Roman" w:hAnsi="Times New Roman"/>
                <w:b/>
                <w:sz w:val="24"/>
                <w:szCs w:val="24"/>
              </w:rPr>
            </w:pPr>
            <w:r w:rsidRPr="006303D9">
              <w:rPr>
                <w:rFonts w:ascii="Times New Roman" w:hAnsi="Times New Roman"/>
                <w:b/>
                <w:sz w:val="24"/>
                <w:szCs w:val="24"/>
              </w:rPr>
              <w:t>Ф.И. ребенка</w:t>
            </w:r>
          </w:p>
        </w:tc>
        <w:tc>
          <w:tcPr>
            <w:tcW w:w="1559" w:type="dxa"/>
            <w:tcBorders>
              <w:top w:val="single" w:sz="4" w:space="0" w:color="auto"/>
              <w:left w:val="single" w:sz="4" w:space="0" w:color="auto"/>
              <w:bottom w:val="single" w:sz="4" w:space="0" w:color="auto"/>
              <w:right w:val="single" w:sz="4" w:space="0" w:color="auto"/>
            </w:tcBorders>
            <w:hideMark/>
          </w:tcPr>
          <w:p w:rsidR="006303D9" w:rsidRPr="006303D9" w:rsidRDefault="006303D9" w:rsidP="006303D9">
            <w:pPr>
              <w:spacing w:after="0" w:line="240" w:lineRule="auto"/>
              <w:jc w:val="center"/>
              <w:rPr>
                <w:rFonts w:ascii="Times New Roman" w:hAnsi="Times New Roman"/>
                <w:b/>
                <w:sz w:val="24"/>
                <w:szCs w:val="24"/>
              </w:rPr>
            </w:pPr>
            <w:r w:rsidRPr="006303D9">
              <w:rPr>
                <w:rFonts w:ascii="Times New Roman" w:hAnsi="Times New Roman"/>
                <w:b/>
                <w:sz w:val="24"/>
                <w:szCs w:val="24"/>
              </w:rPr>
              <w:t>Дата рождения</w:t>
            </w:r>
          </w:p>
        </w:tc>
        <w:tc>
          <w:tcPr>
            <w:tcW w:w="1559" w:type="dxa"/>
            <w:tcBorders>
              <w:top w:val="single" w:sz="4" w:space="0" w:color="auto"/>
              <w:left w:val="single" w:sz="4" w:space="0" w:color="auto"/>
              <w:bottom w:val="single" w:sz="4" w:space="0" w:color="auto"/>
              <w:right w:val="single" w:sz="4" w:space="0" w:color="auto"/>
            </w:tcBorders>
            <w:hideMark/>
          </w:tcPr>
          <w:p w:rsidR="006303D9" w:rsidRPr="006303D9" w:rsidRDefault="006303D9" w:rsidP="006303D9">
            <w:pPr>
              <w:spacing w:after="0" w:line="240" w:lineRule="auto"/>
              <w:jc w:val="center"/>
              <w:rPr>
                <w:rFonts w:ascii="Times New Roman" w:hAnsi="Times New Roman"/>
                <w:b/>
                <w:sz w:val="24"/>
                <w:szCs w:val="24"/>
              </w:rPr>
            </w:pPr>
            <w:r w:rsidRPr="006303D9">
              <w:rPr>
                <w:rFonts w:ascii="Times New Roman" w:hAnsi="Times New Roman"/>
                <w:b/>
                <w:sz w:val="24"/>
                <w:szCs w:val="24"/>
              </w:rPr>
              <w:t xml:space="preserve">Заключение </w:t>
            </w:r>
          </w:p>
          <w:p w:rsidR="006303D9" w:rsidRPr="006303D9" w:rsidRDefault="006303D9" w:rsidP="006303D9">
            <w:pPr>
              <w:spacing w:after="0" w:line="240" w:lineRule="auto"/>
              <w:jc w:val="center"/>
              <w:rPr>
                <w:rFonts w:ascii="Times New Roman" w:hAnsi="Times New Roman"/>
                <w:b/>
                <w:sz w:val="24"/>
                <w:szCs w:val="24"/>
              </w:rPr>
            </w:pPr>
            <w:r w:rsidRPr="006303D9">
              <w:rPr>
                <w:rFonts w:ascii="Times New Roman" w:hAnsi="Times New Roman"/>
                <w:b/>
                <w:sz w:val="24"/>
                <w:szCs w:val="24"/>
              </w:rPr>
              <w:t>ТПМПК</w:t>
            </w:r>
          </w:p>
        </w:tc>
        <w:tc>
          <w:tcPr>
            <w:tcW w:w="3313" w:type="dxa"/>
            <w:tcBorders>
              <w:top w:val="single" w:sz="4" w:space="0" w:color="auto"/>
              <w:left w:val="single" w:sz="4" w:space="0" w:color="auto"/>
              <w:bottom w:val="single" w:sz="4" w:space="0" w:color="auto"/>
              <w:right w:val="single" w:sz="4" w:space="0" w:color="auto"/>
            </w:tcBorders>
            <w:hideMark/>
          </w:tcPr>
          <w:p w:rsidR="006303D9" w:rsidRPr="006303D9" w:rsidRDefault="006303D9" w:rsidP="006303D9">
            <w:pPr>
              <w:spacing w:after="0" w:line="240" w:lineRule="auto"/>
              <w:jc w:val="center"/>
              <w:rPr>
                <w:rFonts w:ascii="Times New Roman" w:hAnsi="Times New Roman"/>
                <w:b/>
                <w:sz w:val="24"/>
                <w:szCs w:val="24"/>
              </w:rPr>
            </w:pPr>
            <w:r w:rsidRPr="006303D9">
              <w:rPr>
                <w:rFonts w:ascii="Times New Roman" w:hAnsi="Times New Roman"/>
                <w:b/>
                <w:sz w:val="24"/>
                <w:szCs w:val="24"/>
              </w:rPr>
              <w:t xml:space="preserve">Основание </w:t>
            </w:r>
          </w:p>
          <w:p w:rsidR="006303D9" w:rsidRPr="006303D9" w:rsidRDefault="006303D9" w:rsidP="006303D9">
            <w:pPr>
              <w:spacing w:after="0" w:line="240" w:lineRule="auto"/>
              <w:jc w:val="center"/>
              <w:rPr>
                <w:rFonts w:ascii="Times New Roman" w:hAnsi="Times New Roman"/>
                <w:b/>
                <w:sz w:val="24"/>
                <w:szCs w:val="24"/>
              </w:rPr>
            </w:pPr>
            <w:r w:rsidRPr="006303D9">
              <w:rPr>
                <w:rFonts w:ascii="Times New Roman" w:hAnsi="Times New Roman"/>
                <w:b/>
                <w:sz w:val="24"/>
                <w:szCs w:val="24"/>
              </w:rPr>
              <w:t>Протокол ТПМПК</w:t>
            </w:r>
          </w:p>
          <w:p w:rsidR="006303D9" w:rsidRPr="006303D9" w:rsidRDefault="006303D9" w:rsidP="006303D9">
            <w:pPr>
              <w:spacing w:after="0" w:line="240" w:lineRule="auto"/>
              <w:jc w:val="center"/>
              <w:rPr>
                <w:rFonts w:ascii="Times New Roman" w:hAnsi="Times New Roman"/>
                <w:b/>
                <w:sz w:val="24"/>
                <w:szCs w:val="24"/>
              </w:rPr>
            </w:pPr>
            <w:r w:rsidRPr="006303D9">
              <w:rPr>
                <w:rFonts w:ascii="Times New Roman" w:hAnsi="Times New Roman"/>
                <w:b/>
                <w:sz w:val="24"/>
                <w:szCs w:val="24"/>
              </w:rPr>
              <w:t>Протокол ППк</w:t>
            </w:r>
          </w:p>
        </w:tc>
      </w:tr>
      <w:tr w:rsidR="006303D9"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1</w:t>
            </w:r>
          </w:p>
        </w:tc>
        <w:tc>
          <w:tcPr>
            <w:tcW w:w="3578" w:type="dxa"/>
            <w:tcBorders>
              <w:top w:val="single" w:sz="4" w:space="0" w:color="auto"/>
              <w:left w:val="single" w:sz="4" w:space="0" w:color="auto"/>
              <w:bottom w:val="single" w:sz="4" w:space="0" w:color="auto"/>
              <w:right w:val="single" w:sz="4" w:space="0" w:color="auto"/>
            </w:tcBorders>
          </w:tcPr>
          <w:p w:rsidR="006303D9" w:rsidRPr="006303D9" w:rsidRDefault="006172D2" w:rsidP="006303D9">
            <w:pPr>
              <w:spacing w:after="0" w:line="240" w:lineRule="auto"/>
              <w:jc w:val="center"/>
              <w:rPr>
                <w:rFonts w:ascii="Times New Roman" w:hAnsi="Times New Roman"/>
                <w:sz w:val="24"/>
                <w:szCs w:val="24"/>
              </w:rPr>
            </w:pPr>
            <w:r w:rsidRPr="006303D9">
              <w:rPr>
                <w:rFonts w:ascii="Times New Roman" w:hAnsi="Times New Roman"/>
                <w:sz w:val="24"/>
                <w:szCs w:val="24"/>
              </w:rPr>
              <w:t>Вавилов Михаил</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172D2" w:rsidP="006303D9">
            <w:pPr>
              <w:spacing w:after="0" w:line="240" w:lineRule="auto"/>
              <w:jc w:val="center"/>
              <w:rPr>
                <w:rFonts w:ascii="Times New Roman" w:hAnsi="Times New Roman"/>
                <w:sz w:val="24"/>
                <w:szCs w:val="24"/>
              </w:rPr>
            </w:pPr>
            <w:r w:rsidRPr="006303D9">
              <w:rPr>
                <w:rFonts w:ascii="Times New Roman" w:hAnsi="Times New Roman"/>
                <w:sz w:val="24"/>
                <w:szCs w:val="24"/>
              </w:rPr>
              <w:t>02.09.2020</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6303D9" w:rsidRPr="006303D9" w:rsidRDefault="006172D2" w:rsidP="006303D9">
            <w:pPr>
              <w:spacing w:after="0" w:line="240" w:lineRule="auto"/>
              <w:jc w:val="center"/>
              <w:rPr>
                <w:rFonts w:ascii="Times New Roman" w:hAnsi="Times New Roman"/>
                <w:sz w:val="24"/>
                <w:szCs w:val="24"/>
              </w:rPr>
            </w:pPr>
            <w:r>
              <w:rPr>
                <w:rFonts w:ascii="Times New Roman" w:hAnsi="Times New Roman"/>
                <w:sz w:val="24"/>
                <w:szCs w:val="24"/>
              </w:rPr>
              <w:t>Пр. № 6 от 11.10. 2023</w:t>
            </w:r>
          </w:p>
        </w:tc>
      </w:tr>
      <w:tr w:rsidR="006303D9"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2</w:t>
            </w:r>
          </w:p>
        </w:tc>
        <w:tc>
          <w:tcPr>
            <w:tcW w:w="3578"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Попова Алиса</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30.05.2018</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Пр № 25 от 18.05.2022</w:t>
            </w:r>
          </w:p>
        </w:tc>
      </w:tr>
      <w:tr w:rsidR="006303D9"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3</w:t>
            </w:r>
          </w:p>
        </w:tc>
        <w:tc>
          <w:tcPr>
            <w:tcW w:w="3578" w:type="dxa"/>
            <w:tcBorders>
              <w:top w:val="single" w:sz="4" w:space="0" w:color="auto"/>
              <w:left w:val="single" w:sz="4" w:space="0" w:color="auto"/>
              <w:bottom w:val="single" w:sz="4" w:space="0" w:color="auto"/>
              <w:right w:val="single" w:sz="4" w:space="0" w:color="auto"/>
            </w:tcBorders>
          </w:tcPr>
          <w:p w:rsidR="006303D9" w:rsidRPr="006303D9" w:rsidRDefault="006172D2" w:rsidP="006303D9">
            <w:pPr>
              <w:spacing w:after="0" w:line="240" w:lineRule="auto"/>
              <w:jc w:val="center"/>
              <w:rPr>
                <w:rFonts w:ascii="Times New Roman" w:hAnsi="Times New Roman"/>
                <w:sz w:val="24"/>
                <w:szCs w:val="24"/>
              </w:rPr>
            </w:pPr>
            <w:r>
              <w:rPr>
                <w:rFonts w:ascii="Times New Roman" w:hAnsi="Times New Roman"/>
                <w:sz w:val="24"/>
                <w:szCs w:val="24"/>
              </w:rPr>
              <w:t>Евтушенко Иван</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172D2" w:rsidP="006303D9">
            <w:pPr>
              <w:spacing w:after="0" w:line="240" w:lineRule="auto"/>
              <w:jc w:val="center"/>
              <w:rPr>
                <w:rFonts w:ascii="Times New Roman" w:hAnsi="Times New Roman"/>
                <w:sz w:val="24"/>
                <w:szCs w:val="24"/>
              </w:rPr>
            </w:pPr>
            <w:r>
              <w:rPr>
                <w:rFonts w:ascii="Times New Roman" w:hAnsi="Times New Roman"/>
                <w:sz w:val="24"/>
                <w:szCs w:val="24"/>
              </w:rPr>
              <w:t>24.09.2020</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6303D9" w:rsidRPr="006303D9" w:rsidRDefault="006172D2" w:rsidP="006303D9">
            <w:pPr>
              <w:spacing w:after="0" w:line="240" w:lineRule="auto"/>
              <w:jc w:val="center"/>
              <w:rPr>
                <w:rFonts w:ascii="Times New Roman" w:hAnsi="Times New Roman"/>
                <w:sz w:val="24"/>
                <w:szCs w:val="24"/>
              </w:rPr>
            </w:pPr>
            <w:r>
              <w:rPr>
                <w:rFonts w:ascii="Times New Roman" w:hAnsi="Times New Roman"/>
                <w:sz w:val="24"/>
                <w:szCs w:val="24"/>
              </w:rPr>
              <w:t>Пр № 24</w:t>
            </w:r>
            <w:r w:rsidR="006303D9" w:rsidRPr="006303D9">
              <w:rPr>
                <w:rFonts w:ascii="Times New Roman" w:hAnsi="Times New Roman"/>
                <w:sz w:val="24"/>
                <w:szCs w:val="24"/>
              </w:rPr>
              <w:t xml:space="preserve"> от </w:t>
            </w:r>
            <w:r>
              <w:rPr>
                <w:rFonts w:ascii="Times New Roman" w:hAnsi="Times New Roman"/>
                <w:sz w:val="24"/>
                <w:szCs w:val="24"/>
              </w:rPr>
              <w:t>10.04.2024</w:t>
            </w:r>
          </w:p>
        </w:tc>
      </w:tr>
      <w:tr w:rsidR="006303D9"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4</w:t>
            </w:r>
          </w:p>
        </w:tc>
        <w:tc>
          <w:tcPr>
            <w:tcW w:w="3578" w:type="dxa"/>
            <w:tcBorders>
              <w:top w:val="single" w:sz="4" w:space="0" w:color="auto"/>
              <w:left w:val="single" w:sz="4" w:space="0" w:color="auto"/>
              <w:bottom w:val="single" w:sz="4" w:space="0" w:color="auto"/>
              <w:right w:val="single" w:sz="4" w:space="0" w:color="auto"/>
            </w:tcBorders>
          </w:tcPr>
          <w:p w:rsidR="006303D9" w:rsidRPr="006303D9" w:rsidRDefault="006172D2" w:rsidP="006303D9">
            <w:pPr>
              <w:spacing w:after="0" w:line="240" w:lineRule="auto"/>
              <w:jc w:val="center"/>
              <w:rPr>
                <w:rFonts w:ascii="Times New Roman" w:hAnsi="Times New Roman"/>
                <w:sz w:val="24"/>
                <w:szCs w:val="24"/>
              </w:rPr>
            </w:pPr>
            <w:r>
              <w:rPr>
                <w:rFonts w:ascii="Times New Roman" w:hAnsi="Times New Roman"/>
                <w:sz w:val="24"/>
                <w:szCs w:val="24"/>
              </w:rPr>
              <w:t>Кенгурова Эмилия</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02.03.2021</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6303D9" w:rsidRPr="006303D9" w:rsidRDefault="001F6780" w:rsidP="001F6780">
            <w:pPr>
              <w:spacing w:after="0" w:line="240" w:lineRule="auto"/>
              <w:jc w:val="center"/>
              <w:rPr>
                <w:rFonts w:ascii="Times New Roman" w:hAnsi="Times New Roman"/>
                <w:sz w:val="24"/>
                <w:szCs w:val="24"/>
              </w:rPr>
            </w:pPr>
            <w:r>
              <w:rPr>
                <w:rFonts w:ascii="Times New Roman" w:hAnsi="Times New Roman"/>
                <w:sz w:val="24"/>
                <w:szCs w:val="24"/>
              </w:rPr>
              <w:t>Пр № 23</w:t>
            </w:r>
            <w:r w:rsidR="006303D9" w:rsidRPr="006303D9">
              <w:rPr>
                <w:rFonts w:ascii="Times New Roman" w:hAnsi="Times New Roman"/>
                <w:sz w:val="24"/>
                <w:szCs w:val="24"/>
              </w:rPr>
              <w:t xml:space="preserve"> от 03.0</w:t>
            </w:r>
            <w:r>
              <w:rPr>
                <w:rFonts w:ascii="Times New Roman" w:hAnsi="Times New Roman"/>
                <w:sz w:val="24"/>
                <w:szCs w:val="24"/>
              </w:rPr>
              <w:t>4</w:t>
            </w:r>
            <w:r w:rsidR="006303D9" w:rsidRPr="006303D9">
              <w:rPr>
                <w:rFonts w:ascii="Times New Roman" w:hAnsi="Times New Roman"/>
                <w:sz w:val="24"/>
                <w:szCs w:val="24"/>
              </w:rPr>
              <w:t>.202</w:t>
            </w:r>
            <w:r>
              <w:rPr>
                <w:rFonts w:ascii="Times New Roman" w:hAnsi="Times New Roman"/>
                <w:sz w:val="24"/>
                <w:szCs w:val="24"/>
              </w:rPr>
              <w:t>4</w:t>
            </w:r>
          </w:p>
        </w:tc>
      </w:tr>
      <w:tr w:rsidR="006303D9"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5</w:t>
            </w:r>
          </w:p>
        </w:tc>
        <w:tc>
          <w:tcPr>
            <w:tcW w:w="3578"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Ригин Артем</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08.06.2018</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Пр № 24 от 03.05.2023</w:t>
            </w:r>
          </w:p>
        </w:tc>
      </w:tr>
      <w:tr w:rsidR="006303D9"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 xml:space="preserve">6 </w:t>
            </w:r>
          </w:p>
        </w:tc>
        <w:tc>
          <w:tcPr>
            <w:tcW w:w="3578"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 xml:space="preserve">Туркина Валерия </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06.08.2018</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Пр № 24 от 03.05.2023</w:t>
            </w:r>
          </w:p>
        </w:tc>
      </w:tr>
      <w:tr w:rsidR="006303D9"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7</w:t>
            </w:r>
          </w:p>
        </w:tc>
        <w:tc>
          <w:tcPr>
            <w:tcW w:w="3578"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Ткаченко Милена</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26.08. 2019</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Пр № 24 от 03.05.2023</w:t>
            </w:r>
          </w:p>
        </w:tc>
      </w:tr>
      <w:tr w:rsidR="006303D9"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8</w:t>
            </w:r>
          </w:p>
        </w:tc>
        <w:tc>
          <w:tcPr>
            <w:tcW w:w="3578"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 xml:space="preserve">Лешкевич Алексей </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03.05.2023</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Пр № 24 от 03.05.2023</w:t>
            </w:r>
          </w:p>
        </w:tc>
      </w:tr>
      <w:tr w:rsidR="006303D9"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9</w:t>
            </w:r>
          </w:p>
        </w:tc>
        <w:tc>
          <w:tcPr>
            <w:tcW w:w="3578"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Орлин Илья</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27.08.2018</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6303D9" w:rsidRPr="006303D9" w:rsidRDefault="001F6780" w:rsidP="001F6780">
            <w:pPr>
              <w:spacing w:after="0" w:line="240" w:lineRule="auto"/>
              <w:jc w:val="center"/>
              <w:rPr>
                <w:rFonts w:ascii="Times New Roman" w:hAnsi="Times New Roman"/>
                <w:sz w:val="24"/>
                <w:szCs w:val="24"/>
              </w:rPr>
            </w:pPr>
            <w:r>
              <w:rPr>
                <w:rFonts w:ascii="Times New Roman" w:hAnsi="Times New Roman"/>
                <w:sz w:val="24"/>
                <w:szCs w:val="24"/>
              </w:rPr>
              <w:t>Пр № 8</w:t>
            </w:r>
            <w:r w:rsidRPr="006303D9">
              <w:rPr>
                <w:rFonts w:ascii="Times New Roman" w:hAnsi="Times New Roman"/>
                <w:sz w:val="24"/>
                <w:szCs w:val="24"/>
              </w:rPr>
              <w:t xml:space="preserve"> от </w:t>
            </w:r>
            <w:r>
              <w:rPr>
                <w:rFonts w:ascii="Times New Roman" w:hAnsi="Times New Roman"/>
                <w:sz w:val="24"/>
                <w:szCs w:val="24"/>
              </w:rPr>
              <w:t>25.10</w:t>
            </w:r>
            <w:r w:rsidRPr="006303D9">
              <w:rPr>
                <w:rFonts w:ascii="Times New Roman" w:hAnsi="Times New Roman"/>
                <w:sz w:val="24"/>
                <w:szCs w:val="24"/>
              </w:rPr>
              <w:t>.2023</w:t>
            </w:r>
          </w:p>
        </w:tc>
      </w:tr>
      <w:tr w:rsidR="006303D9"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10</w:t>
            </w:r>
          </w:p>
        </w:tc>
        <w:tc>
          <w:tcPr>
            <w:tcW w:w="3578"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Пухова Вера</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14.12.2018</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6303D9" w:rsidRPr="006303D9"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Пр № 8</w:t>
            </w:r>
            <w:r w:rsidRPr="006303D9">
              <w:rPr>
                <w:rFonts w:ascii="Times New Roman" w:hAnsi="Times New Roman"/>
                <w:sz w:val="24"/>
                <w:szCs w:val="24"/>
              </w:rPr>
              <w:t xml:space="preserve"> от </w:t>
            </w:r>
            <w:r>
              <w:rPr>
                <w:rFonts w:ascii="Times New Roman" w:hAnsi="Times New Roman"/>
                <w:sz w:val="24"/>
                <w:szCs w:val="24"/>
              </w:rPr>
              <w:t>25.10</w:t>
            </w:r>
            <w:r w:rsidRPr="006303D9">
              <w:rPr>
                <w:rFonts w:ascii="Times New Roman" w:hAnsi="Times New Roman"/>
                <w:sz w:val="24"/>
                <w:szCs w:val="24"/>
              </w:rPr>
              <w:t>.2023</w:t>
            </w:r>
          </w:p>
        </w:tc>
      </w:tr>
      <w:tr w:rsidR="006303D9"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 xml:space="preserve">11 </w:t>
            </w:r>
          </w:p>
        </w:tc>
        <w:tc>
          <w:tcPr>
            <w:tcW w:w="3578"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Федотова Алена</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30.08.2019</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6303D9" w:rsidRPr="006303D9"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Пр № 8</w:t>
            </w:r>
            <w:r w:rsidRPr="006303D9">
              <w:rPr>
                <w:rFonts w:ascii="Times New Roman" w:hAnsi="Times New Roman"/>
                <w:sz w:val="24"/>
                <w:szCs w:val="24"/>
              </w:rPr>
              <w:t xml:space="preserve"> от </w:t>
            </w:r>
            <w:r>
              <w:rPr>
                <w:rFonts w:ascii="Times New Roman" w:hAnsi="Times New Roman"/>
                <w:sz w:val="24"/>
                <w:szCs w:val="24"/>
              </w:rPr>
              <w:t>25.10</w:t>
            </w:r>
            <w:r w:rsidRPr="006303D9">
              <w:rPr>
                <w:rFonts w:ascii="Times New Roman" w:hAnsi="Times New Roman"/>
                <w:sz w:val="24"/>
                <w:szCs w:val="24"/>
              </w:rPr>
              <w:t>.2023</w:t>
            </w:r>
          </w:p>
        </w:tc>
      </w:tr>
      <w:tr w:rsidR="006303D9"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12</w:t>
            </w:r>
          </w:p>
        </w:tc>
        <w:tc>
          <w:tcPr>
            <w:tcW w:w="3578" w:type="dxa"/>
            <w:tcBorders>
              <w:top w:val="single" w:sz="4" w:space="0" w:color="auto"/>
              <w:left w:val="single" w:sz="4" w:space="0" w:color="auto"/>
              <w:bottom w:val="single" w:sz="4" w:space="0" w:color="auto"/>
              <w:right w:val="single" w:sz="4" w:space="0" w:color="auto"/>
            </w:tcBorders>
          </w:tcPr>
          <w:p w:rsidR="006303D9" w:rsidRPr="006303D9"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Федотова Варвара</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02.08. 2019</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6303D9" w:rsidRPr="006303D9" w:rsidRDefault="001F6780" w:rsidP="001F6780">
            <w:pPr>
              <w:spacing w:after="0" w:line="240" w:lineRule="auto"/>
              <w:jc w:val="center"/>
              <w:rPr>
                <w:rFonts w:ascii="Times New Roman" w:hAnsi="Times New Roman"/>
                <w:sz w:val="24"/>
                <w:szCs w:val="24"/>
              </w:rPr>
            </w:pPr>
            <w:r>
              <w:rPr>
                <w:rFonts w:ascii="Times New Roman" w:hAnsi="Times New Roman"/>
                <w:sz w:val="24"/>
                <w:szCs w:val="24"/>
              </w:rPr>
              <w:t>Пр № 23</w:t>
            </w:r>
            <w:r w:rsidRPr="006303D9">
              <w:rPr>
                <w:rFonts w:ascii="Times New Roman" w:hAnsi="Times New Roman"/>
                <w:sz w:val="24"/>
                <w:szCs w:val="24"/>
              </w:rPr>
              <w:t xml:space="preserve"> от </w:t>
            </w:r>
            <w:r>
              <w:rPr>
                <w:rFonts w:ascii="Times New Roman" w:hAnsi="Times New Roman"/>
                <w:sz w:val="24"/>
                <w:szCs w:val="24"/>
              </w:rPr>
              <w:t>03.04</w:t>
            </w:r>
            <w:r w:rsidRPr="006303D9">
              <w:rPr>
                <w:rFonts w:ascii="Times New Roman" w:hAnsi="Times New Roman"/>
                <w:sz w:val="24"/>
                <w:szCs w:val="24"/>
              </w:rPr>
              <w:t>.202</w:t>
            </w:r>
            <w:r>
              <w:rPr>
                <w:rFonts w:ascii="Times New Roman" w:hAnsi="Times New Roman"/>
                <w:sz w:val="24"/>
                <w:szCs w:val="24"/>
              </w:rPr>
              <w:t>4</w:t>
            </w:r>
          </w:p>
        </w:tc>
      </w:tr>
      <w:tr w:rsidR="006303D9"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13</w:t>
            </w:r>
          </w:p>
        </w:tc>
        <w:tc>
          <w:tcPr>
            <w:tcW w:w="3578" w:type="dxa"/>
            <w:tcBorders>
              <w:top w:val="single" w:sz="4" w:space="0" w:color="auto"/>
              <w:left w:val="single" w:sz="4" w:space="0" w:color="auto"/>
              <w:bottom w:val="single" w:sz="4" w:space="0" w:color="auto"/>
              <w:right w:val="single" w:sz="4" w:space="0" w:color="auto"/>
            </w:tcBorders>
          </w:tcPr>
          <w:p w:rsidR="006303D9" w:rsidRPr="006303D9"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 xml:space="preserve">Глазунов Арсений </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13.08.2018</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D90741" w:rsidP="006303D9">
            <w:pPr>
              <w:spacing w:after="0" w:line="240" w:lineRule="auto"/>
              <w:jc w:val="center"/>
              <w:rPr>
                <w:rFonts w:ascii="Times New Roman" w:hAnsi="Times New Roman"/>
                <w:sz w:val="24"/>
                <w:szCs w:val="24"/>
              </w:rPr>
            </w:pPr>
            <w:r>
              <w:rPr>
                <w:rFonts w:ascii="Times New Roman" w:hAnsi="Times New Roman"/>
                <w:sz w:val="24"/>
                <w:szCs w:val="24"/>
              </w:rPr>
              <w:t>ЗП</w:t>
            </w:r>
            <w:r w:rsidR="006303D9" w:rsidRPr="006303D9">
              <w:rPr>
                <w:rFonts w:ascii="Times New Roman" w:hAnsi="Times New Roman"/>
                <w:sz w:val="24"/>
                <w:szCs w:val="24"/>
              </w:rPr>
              <w:t>Р</w:t>
            </w:r>
          </w:p>
        </w:tc>
        <w:tc>
          <w:tcPr>
            <w:tcW w:w="3313" w:type="dxa"/>
            <w:tcBorders>
              <w:top w:val="single" w:sz="4" w:space="0" w:color="auto"/>
              <w:left w:val="single" w:sz="4" w:space="0" w:color="auto"/>
              <w:bottom w:val="single" w:sz="4" w:space="0" w:color="auto"/>
              <w:right w:val="single" w:sz="4" w:space="0" w:color="auto"/>
            </w:tcBorders>
          </w:tcPr>
          <w:p w:rsidR="006303D9" w:rsidRPr="006303D9"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Пр № 23</w:t>
            </w:r>
            <w:r w:rsidRPr="006303D9">
              <w:rPr>
                <w:rFonts w:ascii="Times New Roman" w:hAnsi="Times New Roman"/>
                <w:sz w:val="24"/>
                <w:szCs w:val="24"/>
              </w:rPr>
              <w:t xml:space="preserve"> от 03.0</w:t>
            </w:r>
            <w:r>
              <w:rPr>
                <w:rFonts w:ascii="Times New Roman" w:hAnsi="Times New Roman"/>
                <w:sz w:val="24"/>
                <w:szCs w:val="24"/>
              </w:rPr>
              <w:t>4</w:t>
            </w:r>
            <w:r w:rsidRPr="006303D9">
              <w:rPr>
                <w:rFonts w:ascii="Times New Roman" w:hAnsi="Times New Roman"/>
                <w:sz w:val="24"/>
                <w:szCs w:val="24"/>
              </w:rPr>
              <w:t>.202</w:t>
            </w:r>
            <w:r>
              <w:rPr>
                <w:rFonts w:ascii="Times New Roman" w:hAnsi="Times New Roman"/>
                <w:sz w:val="24"/>
                <w:szCs w:val="24"/>
              </w:rPr>
              <w:t>4</w:t>
            </w:r>
          </w:p>
        </w:tc>
      </w:tr>
      <w:tr w:rsidR="006303D9"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14</w:t>
            </w:r>
          </w:p>
        </w:tc>
        <w:tc>
          <w:tcPr>
            <w:tcW w:w="3578"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Животникова Елизавета</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20.11.2018</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6303D9" w:rsidRPr="006303D9"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Пр № 8</w:t>
            </w:r>
            <w:r w:rsidRPr="006303D9">
              <w:rPr>
                <w:rFonts w:ascii="Times New Roman" w:hAnsi="Times New Roman"/>
                <w:sz w:val="24"/>
                <w:szCs w:val="24"/>
              </w:rPr>
              <w:t xml:space="preserve"> от </w:t>
            </w:r>
            <w:r>
              <w:rPr>
                <w:rFonts w:ascii="Times New Roman" w:hAnsi="Times New Roman"/>
                <w:sz w:val="24"/>
                <w:szCs w:val="24"/>
              </w:rPr>
              <w:t>25.10</w:t>
            </w:r>
            <w:r w:rsidRPr="006303D9">
              <w:rPr>
                <w:rFonts w:ascii="Times New Roman" w:hAnsi="Times New Roman"/>
                <w:sz w:val="24"/>
                <w:szCs w:val="24"/>
              </w:rPr>
              <w:t>.2023</w:t>
            </w:r>
          </w:p>
        </w:tc>
      </w:tr>
      <w:tr w:rsidR="006303D9"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15</w:t>
            </w:r>
          </w:p>
        </w:tc>
        <w:tc>
          <w:tcPr>
            <w:tcW w:w="3578" w:type="dxa"/>
            <w:tcBorders>
              <w:top w:val="single" w:sz="4" w:space="0" w:color="auto"/>
              <w:left w:val="single" w:sz="4" w:space="0" w:color="auto"/>
              <w:bottom w:val="single" w:sz="4" w:space="0" w:color="auto"/>
              <w:right w:val="single" w:sz="4" w:space="0" w:color="auto"/>
            </w:tcBorders>
          </w:tcPr>
          <w:p w:rsidR="006303D9" w:rsidRPr="006303D9"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 xml:space="preserve">Шурундина Александра </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15.07.2018</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6303D9" w:rsidRPr="006303D9"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Пр № 26 от 24</w:t>
            </w:r>
            <w:r w:rsidRPr="006303D9">
              <w:rPr>
                <w:rFonts w:ascii="Times New Roman" w:hAnsi="Times New Roman"/>
                <w:sz w:val="24"/>
                <w:szCs w:val="24"/>
              </w:rPr>
              <w:t>.0</w:t>
            </w:r>
            <w:r>
              <w:rPr>
                <w:rFonts w:ascii="Times New Roman" w:hAnsi="Times New Roman"/>
                <w:sz w:val="24"/>
                <w:szCs w:val="24"/>
              </w:rPr>
              <w:t>4</w:t>
            </w:r>
            <w:r w:rsidRPr="006303D9">
              <w:rPr>
                <w:rFonts w:ascii="Times New Roman" w:hAnsi="Times New Roman"/>
                <w:sz w:val="24"/>
                <w:szCs w:val="24"/>
              </w:rPr>
              <w:t>.202</w:t>
            </w:r>
            <w:r>
              <w:rPr>
                <w:rFonts w:ascii="Times New Roman" w:hAnsi="Times New Roman"/>
                <w:sz w:val="24"/>
                <w:szCs w:val="24"/>
              </w:rPr>
              <w:t>4</w:t>
            </w:r>
          </w:p>
        </w:tc>
      </w:tr>
      <w:tr w:rsidR="006303D9"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 xml:space="preserve">16 </w:t>
            </w:r>
          </w:p>
        </w:tc>
        <w:tc>
          <w:tcPr>
            <w:tcW w:w="3578"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Кудряшов Федор</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16.07.2018</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6303D9" w:rsidRPr="006303D9"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Пр № 8</w:t>
            </w:r>
            <w:r w:rsidRPr="006303D9">
              <w:rPr>
                <w:rFonts w:ascii="Times New Roman" w:hAnsi="Times New Roman"/>
                <w:sz w:val="24"/>
                <w:szCs w:val="24"/>
              </w:rPr>
              <w:t xml:space="preserve"> от </w:t>
            </w:r>
            <w:r>
              <w:rPr>
                <w:rFonts w:ascii="Times New Roman" w:hAnsi="Times New Roman"/>
                <w:sz w:val="24"/>
                <w:szCs w:val="24"/>
              </w:rPr>
              <w:t>25.10</w:t>
            </w:r>
            <w:r w:rsidRPr="006303D9">
              <w:rPr>
                <w:rFonts w:ascii="Times New Roman" w:hAnsi="Times New Roman"/>
                <w:sz w:val="24"/>
                <w:szCs w:val="24"/>
              </w:rPr>
              <w:t>.2023</w:t>
            </w:r>
          </w:p>
        </w:tc>
      </w:tr>
      <w:tr w:rsidR="006303D9"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17</w:t>
            </w:r>
          </w:p>
        </w:tc>
        <w:tc>
          <w:tcPr>
            <w:tcW w:w="3578"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Хаперский Савелий</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05.02.2019</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6303D9" w:rsidRPr="006303D9"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Пр № 8</w:t>
            </w:r>
            <w:r w:rsidRPr="006303D9">
              <w:rPr>
                <w:rFonts w:ascii="Times New Roman" w:hAnsi="Times New Roman"/>
                <w:sz w:val="24"/>
                <w:szCs w:val="24"/>
              </w:rPr>
              <w:t xml:space="preserve"> от </w:t>
            </w:r>
            <w:r>
              <w:rPr>
                <w:rFonts w:ascii="Times New Roman" w:hAnsi="Times New Roman"/>
                <w:sz w:val="24"/>
                <w:szCs w:val="24"/>
              </w:rPr>
              <w:t>25.10</w:t>
            </w:r>
            <w:r w:rsidRPr="006303D9">
              <w:rPr>
                <w:rFonts w:ascii="Times New Roman" w:hAnsi="Times New Roman"/>
                <w:sz w:val="24"/>
                <w:szCs w:val="24"/>
              </w:rPr>
              <w:t>.2023</w:t>
            </w:r>
          </w:p>
        </w:tc>
      </w:tr>
      <w:tr w:rsidR="006303D9"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18</w:t>
            </w:r>
          </w:p>
        </w:tc>
        <w:tc>
          <w:tcPr>
            <w:tcW w:w="3578"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Примак Артём</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09.12. 2019</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6303D9" w:rsidRPr="006303D9"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Пр № 8</w:t>
            </w:r>
            <w:r w:rsidRPr="006303D9">
              <w:rPr>
                <w:rFonts w:ascii="Times New Roman" w:hAnsi="Times New Roman"/>
                <w:sz w:val="24"/>
                <w:szCs w:val="24"/>
              </w:rPr>
              <w:t xml:space="preserve"> от </w:t>
            </w:r>
            <w:r>
              <w:rPr>
                <w:rFonts w:ascii="Times New Roman" w:hAnsi="Times New Roman"/>
                <w:sz w:val="24"/>
                <w:szCs w:val="24"/>
              </w:rPr>
              <w:t>25.10</w:t>
            </w:r>
            <w:r w:rsidRPr="006303D9">
              <w:rPr>
                <w:rFonts w:ascii="Times New Roman" w:hAnsi="Times New Roman"/>
                <w:sz w:val="24"/>
                <w:szCs w:val="24"/>
              </w:rPr>
              <w:t>.2023</w:t>
            </w:r>
          </w:p>
        </w:tc>
      </w:tr>
      <w:tr w:rsidR="006303D9" w:rsidRPr="006303D9" w:rsidTr="006303D9">
        <w:trPr>
          <w:trHeight w:val="472"/>
        </w:trPr>
        <w:tc>
          <w:tcPr>
            <w:tcW w:w="534"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19</w:t>
            </w:r>
          </w:p>
        </w:tc>
        <w:tc>
          <w:tcPr>
            <w:tcW w:w="3578" w:type="dxa"/>
            <w:tcBorders>
              <w:top w:val="single" w:sz="4" w:space="0" w:color="auto"/>
              <w:left w:val="single" w:sz="4" w:space="0" w:color="auto"/>
              <w:bottom w:val="single" w:sz="4" w:space="0" w:color="auto"/>
              <w:right w:val="single" w:sz="4" w:space="0" w:color="auto"/>
            </w:tcBorders>
          </w:tcPr>
          <w:p w:rsidR="006303D9" w:rsidRPr="006303D9"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Мозгалев Александр</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09.12.2020</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6303D9" w:rsidRPr="006303D9" w:rsidRDefault="001F6780" w:rsidP="001F6780">
            <w:pPr>
              <w:spacing w:after="0" w:line="240" w:lineRule="auto"/>
              <w:jc w:val="center"/>
              <w:rPr>
                <w:rFonts w:ascii="Times New Roman" w:hAnsi="Times New Roman"/>
                <w:sz w:val="24"/>
                <w:szCs w:val="24"/>
              </w:rPr>
            </w:pPr>
            <w:r>
              <w:rPr>
                <w:rFonts w:ascii="Times New Roman" w:hAnsi="Times New Roman"/>
                <w:sz w:val="24"/>
                <w:szCs w:val="24"/>
              </w:rPr>
              <w:t>Пр № 22 от 24</w:t>
            </w:r>
            <w:r w:rsidRPr="006303D9">
              <w:rPr>
                <w:rFonts w:ascii="Times New Roman" w:hAnsi="Times New Roman"/>
                <w:sz w:val="24"/>
                <w:szCs w:val="24"/>
              </w:rPr>
              <w:t>.</w:t>
            </w:r>
            <w:r>
              <w:rPr>
                <w:rFonts w:ascii="Times New Roman" w:hAnsi="Times New Roman"/>
                <w:sz w:val="24"/>
                <w:szCs w:val="24"/>
              </w:rPr>
              <w:t xml:space="preserve"> 03.</w:t>
            </w:r>
            <w:r w:rsidRPr="006303D9">
              <w:rPr>
                <w:rFonts w:ascii="Times New Roman" w:hAnsi="Times New Roman"/>
                <w:sz w:val="24"/>
                <w:szCs w:val="24"/>
              </w:rPr>
              <w:t>202</w:t>
            </w:r>
            <w:r>
              <w:rPr>
                <w:rFonts w:ascii="Times New Roman" w:hAnsi="Times New Roman"/>
                <w:sz w:val="24"/>
                <w:szCs w:val="24"/>
              </w:rPr>
              <w:t>4</w:t>
            </w:r>
          </w:p>
        </w:tc>
      </w:tr>
      <w:tr w:rsidR="006303D9"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20</w:t>
            </w:r>
          </w:p>
        </w:tc>
        <w:tc>
          <w:tcPr>
            <w:tcW w:w="3578" w:type="dxa"/>
            <w:tcBorders>
              <w:top w:val="single" w:sz="4" w:space="0" w:color="auto"/>
              <w:left w:val="single" w:sz="4" w:space="0" w:color="auto"/>
              <w:bottom w:val="single" w:sz="4" w:space="0" w:color="auto"/>
              <w:right w:val="single" w:sz="4" w:space="0" w:color="auto"/>
            </w:tcBorders>
          </w:tcPr>
          <w:p w:rsidR="006303D9" w:rsidRPr="006303D9"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Никитин Роман</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29.09.2020</w:t>
            </w:r>
          </w:p>
        </w:tc>
        <w:tc>
          <w:tcPr>
            <w:tcW w:w="1559" w:type="dxa"/>
            <w:tcBorders>
              <w:top w:val="single" w:sz="4" w:space="0" w:color="auto"/>
              <w:left w:val="single" w:sz="4" w:space="0" w:color="auto"/>
              <w:bottom w:val="single" w:sz="4" w:space="0" w:color="auto"/>
              <w:right w:val="single" w:sz="4" w:space="0" w:color="auto"/>
            </w:tcBorders>
          </w:tcPr>
          <w:p w:rsidR="006303D9" w:rsidRPr="006303D9" w:rsidRDefault="006303D9" w:rsidP="006303D9">
            <w:pPr>
              <w:spacing w:after="0" w:line="240" w:lineRule="auto"/>
              <w:jc w:val="center"/>
              <w:rPr>
                <w:rFonts w:ascii="Times New Roman" w:hAnsi="Times New Roman"/>
                <w:sz w:val="24"/>
                <w:szCs w:val="24"/>
              </w:rPr>
            </w:pPr>
            <w:r w:rsidRPr="006303D9">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6303D9" w:rsidRPr="006303D9"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Пр № 22 от 24</w:t>
            </w:r>
            <w:r w:rsidRPr="006303D9">
              <w:rPr>
                <w:rFonts w:ascii="Times New Roman" w:hAnsi="Times New Roman"/>
                <w:sz w:val="24"/>
                <w:szCs w:val="24"/>
              </w:rPr>
              <w:t>.</w:t>
            </w:r>
            <w:r>
              <w:rPr>
                <w:rFonts w:ascii="Times New Roman" w:hAnsi="Times New Roman"/>
                <w:sz w:val="24"/>
                <w:szCs w:val="24"/>
              </w:rPr>
              <w:t xml:space="preserve"> 03.</w:t>
            </w:r>
            <w:r w:rsidRPr="006303D9">
              <w:rPr>
                <w:rFonts w:ascii="Times New Roman" w:hAnsi="Times New Roman"/>
                <w:sz w:val="24"/>
                <w:szCs w:val="24"/>
              </w:rPr>
              <w:t>202</w:t>
            </w:r>
            <w:r>
              <w:rPr>
                <w:rFonts w:ascii="Times New Roman" w:hAnsi="Times New Roman"/>
                <w:sz w:val="24"/>
                <w:szCs w:val="24"/>
              </w:rPr>
              <w:t>4</w:t>
            </w:r>
          </w:p>
        </w:tc>
      </w:tr>
      <w:tr w:rsidR="001F6780"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1F6780" w:rsidRPr="006303D9"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 xml:space="preserve">21 </w:t>
            </w:r>
          </w:p>
        </w:tc>
        <w:tc>
          <w:tcPr>
            <w:tcW w:w="3578" w:type="dxa"/>
            <w:tcBorders>
              <w:top w:val="single" w:sz="4" w:space="0" w:color="auto"/>
              <w:left w:val="single" w:sz="4" w:space="0" w:color="auto"/>
              <w:bottom w:val="single" w:sz="4" w:space="0" w:color="auto"/>
              <w:right w:val="single" w:sz="4" w:space="0" w:color="auto"/>
            </w:tcBorders>
          </w:tcPr>
          <w:p w:rsidR="001F6780"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 xml:space="preserve">Осипов Михаил </w:t>
            </w:r>
          </w:p>
        </w:tc>
        <w:tc>
          <w:tcPr>
            <w:tcW w:w="1559" w:type="dxa"/>
            <w:tcBorders>
              <w:top w:val="single" w:sz="4" w:space="0" w:color="auto"/>
              <w:left w:val="single" w:sz="4" w:space="0" w:color="auto"/>
              <w:bottom w:val="single" w:sz="4" w:space="0" w:color="auto"/>
              <w:right w:val="single" w:sz="4" w:space="0" w:color="auto"/>
            </w:tcBorders>
          </w:tcPr>
          <w:p w:rsidR="001F6780"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21.07.2020</w:t>
            </w:r>
          </w:p>
        </w:tc>
        <w:tc>
          <w:tcPr>
            <w:tcW w:w="1559" w:type="dxa"/>
            <w:tcBorders>
              <w:top w:val="single" w:sz="4" w:space="0" w:color="auto"/>
              <w:left w:val="single" w:sz="4" w:space="0" w:color="auto"/>
              <w:bottom w:val="single" w:sz="4" w:space="0" w:color="auto"/>
              <w:right w:val="single" w:sz="4" w:space="0" w:color="auto"/>
            </w:tcBorders>
          </w:tcPr>
          <w:p w:rsidR="001F6780" w:rsidRPr="006303D9"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1F6780"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Пр № 22 от 24</w:t>
            </w:r>
            <w:r w:rsidRPr="006303D9">
              <w:rPr>
                <w:rFonts w:ascii="Times New Roman" w:hAnsi="Times New Roman"/>
                <w:sz w:val="24"/>
                <w:szCs w:val="24"/>
              </w:rPr>
              <w:t>.</w:t>
            </w:r>
            <w:r>
              <w:rPr>
                <w:rFonts w:ascii="Times New Roman" w:hAnsi="Times New Roman"/>
                <w:sz w:val="24"/>
                <w:szCs w:val="24"/>
              </w:rPr>
              <w:t xml:space="preserve"> 03.</w:t>
            </w:r>
            <w:r w:rsidRPr="006303D9">
              <w:rPr>
                <w:rFonts w:ascii="Times New Roman" w:hAnsi="Times New Roman"/>
                <w:sz w:val="24"/>
                <w:szCs w:val="24"/>
              </w:rPr>
              <w:t>202</w:t>
            </w:r>
            <w:r>
              <w:rPr>
                <w:rFonts w:ascii="Times New Roman" w:hAnsi="Times New Roman"/>
                <w:sz w:val="24"/>
                <w:szCs w:val="24"/>
              </w:rPr>
              <w:t>4</w:t>
            </w:r>
          </w:p>
        </w:tc>
      </w:tr>
      <w:tr w:rsidR="001F6780"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1F6780"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22</w:t>
            </w:r>
          </w:p>
        </w:tc>
        <w:tc>
          <w:tcPr>
            <w:tcW w:w="3578" w:type="dxa"/>
            <w:tcBorders>
              <w:top w:val="single" w:sz="4" w:space="0" w:color="auto"/>
              <w:left w:val="single" w:sz="4" w:space="0" w:color="auto"/>
              <w:bottom w:val="single" w:sz="4" w:space="0" w:color="auto"/>
              <w:right w:val="single" w:sz="4" w:space="0" w:color="auto"/>
            </w:tcBorders>
          </w:tcPr>
          <w:p w:rsidR="001F6780"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 xml:space="preserve">Червонцева </w:t>
            </w:r>
            <w:r w:rsidR="00C60F83">
              <w:rPr>
                <w:rFonts w:ascii="Times New Roman" w:hAnsi="Times New Roman"/>
                <w:sz w:val="24"/>
                <w:szCs w:val="24"/>
              </w:rPr>
              <w:t>В</w:t>
            </w:r>
            <w:r>
              <w:rPr>
                <w:rFonts w:ascii="Times New Roman" w:hAnsi="Times New Roman"/>
                <w:sz w:val="24"/>
                <w:szCs w:val="24"/>
              </w:rPr>
              <w:t>ика</w:t>
            </w:r>
          </w:p>
        </w:tc>
        <w:tc>
          <w:tcPr>
            <w:tcW w:w="1559" w:type="dxa"/>
            <w:tcBorders>
              <w:top w:val="single" w:sz="4" w:space="0" w:color="auto"/>
              <w:left w:val="single" w:sz="4" w:space="0" w:color="auto"/>
              <w:bottom w:val="single" w:sz="4" w:space="0" w:color="auto"/>
              <w:right w:val="single" w:sz="4" w:space="0" w:color="auto"/>
            </w:tcBorders>
          </w:tcPr>
          <w:p w:rsidR="001F6780"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09.12.2018</w:t>
            </w:r>
          </w:p>
        </w:tc>
        <w:tc>
          <w:tcPr>
            <w:tcW w:w="1559" w:type="dxa"/>
            <w:tcBorders>
              <w:top w:val="single" w:sz="4" w:space="0" w:color="auto"/>
              <w:left w:val="single" w:sz="4" w:space="0" w:color="auto"/>
              <w:bottom w:val="single" w:sz="4" w:space="0" w:color="auto"/>
              <w:right w:val="single" w:sz="4" w:space="0" w:color="auto"/>
            </w:tcBorders>
          </w:tcPr>
          <w:p w:rsidR="001F6780"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1F6780" w:rsidRDefault="001F6780" w:rsidP="006303D9">
            <w:pPr>
              <w:spacing w:after="0" w:line="240" w:lineRule="auto"/>
              <w:jc w:val="center"/>
              <w:rPr>
                <w:rFonts w:ascii="Times New Roman" w:hAnsi="Times New Roman"/>
                <w:sz w:val="24"/>
                <w:szCs w:val="24"/>
              </w:rPr>
            </w:pPr>
            <w:r>
              <w:rPr>
                <w:rFonts w:ascii="Times New Roman" w:hAnsi="Times New Roman"/>
                <w:sz w:val="24"/>
                <w:szCs w:val="24"/>
              </w:rPr>
              <w:t xml:space="preserve">Пр. № 6 от </w:t>
            </w:r>
            <w:r w:rsidR="00C60F83">
              <w:rPr>
                <w:rFonts w:ascii="Times New Roman" w:hAnsi="Times New Roman"/>
                <w:sz w:val="24"/>
                <w:szCs w:val="24"/>
              </w:rPr>
              <w:t>11.10.2023</w:t>
            </w:r>
          </w:p>
        </w:tc>
      </w:tr>
      <w:tr w:rsidR="00C60F83"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C60F83" w:rsidRDefault="00C60F83" w:rsidP="006303D9">
            <w:pPr>
              <w:spacing w:after="0" w:line="240" w:lineRule="auto"/>
              <w:jc w:val="center"/>
              <w:rPr>
                <w:rFonts w:ascii="Times New Roman" w:hAnsi="Times New Roman"/>
                <w:sz w:val="24"/>
                <w:szCs w:val="24"/>
              </w:rPr>
            </w:pPr>
            <w:r>
              <w:rPr>
                <w:rFonts w:ascii="Times New Roman" w:hAnsi="Times New Roman"/>
                <w:sz w:val="24"/>
                <w:szCs w:val="24"/>
              </w:rPr>
              <w:t>23</w:t>
            </w:r>
          </w:p>
        </w:tc>
        <w:tc>
          <w:tcPr>
            <w:tcW w:w="3578" w:type="dxa"/>
            <w:tcBorders>
              <w:top w:val="single" w:sz="4" w:space="0" w:color="auto"/>
              <w:left w:val="single" w:sz="4" w:space="0" w:color="auto"/>
              <w:bottom w:val="single" w:sz="4" w:space="0" w:color="auto"/>
              <w:right w:val="single" w:sz="4" w:space="0" w:color="auto"/>
            </w:tcBorders>
          </w:tcPr>
          <w:p w:rsidR="00C60F83" w:rsidRDefault="00C60F83" w:rsidP="006303D9">
            <w:pPr>
              <w:spacing w:after="0" w:line="240" w:lineRule="auto"/>
              <w:jc w:val="center"/>
              <w:rPr>
                <w:rFonts w:ascii="Times New Roman" w:hAnsi="Times New Roman"/>
                <w:sz w:val="24"/>
                <w:szCs w:val="24"/>
              </w:rPr>
            </w:pPr>
            <w:r>
              <w:rPr>
                <w:rFonts w:ascii="Times New Roman" w:hAnsi="Times New Roman"/>
                <w:sz w:val="24"/>
                <w:szCs w:val="24"/>
              </w:rPr>
              <w:t>Шалгинский Арсений</w:t>
            </w:r>
          </w:p>
        </w:tc>
        <w:tc>
          <w:tcPr>
            <w:tcW w:w="1559" w:type="dxa"/>
            <w:tcBorders>
              <w:top w:val="single" w:sz="4" w:space="0" w:color="auto"/>
              <w:left w:val="single" w:sz="4" w:space="0" w:color="auto"/>
              <w:bottom w:val="single" w:sz="4" w:space="0" w:color="auto"/>
              <w:right w:val="single" w:sz="4" w:space="0" w:color="auto"/>
            </w:tcBorders>
          </w:tcPr>
          <w:p w:rsidR="00C60F83" w:rsidRDefault="00C60F83" w:rsidP="006303D9">
            <w:pPr>
              <w:spacing w:after="0" w:line="240" w:lineRule="auto"/>
              <w:jc w:val="center"/>
              <w:rPr>
                <w:rFonts w:ascii="Times New Roman" w:hAnsi="Times New Roman"/>
                <w:sz w:val="24"/>
                <w:szCs w:val="24"/>
              </w:rPr>
            </w:pPr>
            <w:r>
              <w:rPr>
                <w:rFonts w:ascii="Times New Roman" w:hAnsi="Times New Roman"/>
                <w:sz w:val="24"/>
                <w:szCs w:val="24"/>
              </w:rPr>
              <w:t>15.02.2019</w:t>
            </w:r>
          </w:p>
        </w:tc>
        <w:tc>
          <w:tcPr>
            <w:tcW w:w="1559" w:type="dxa"/>
            <w:tcBorders>
              <w:top w:val="single" w:sz="4" w:space="0" w:color="auto"/>
              <w:left w:val="single" w:sz="4" w:space="0" w:color="auto"/>
              <w:bottom w:val="single" w:sz="4" w:space="0" w:color="auto"/>
              <w:right w:val="single" w:sz="4" w:space="0" w:color="auto"/>
            </w:tcBorders>
          </w:tcPr>
          <w:p w:rsidR="00C60F83" w:rsidRDefault="00C60F83" w:rsidP="006303D9">
            <w:pPr>
              <w:spacing w:after="0" w:line="240" w:lineRule="auto"/>
              <w:jc w:val="center"/>
              <w:rPr>
                <w:rFonts w:ascii="Times New Roman" w:hAnsi="Times New Roman"/>
                <w:sz w:val="24"/>
                <w:szCs w:val="24"/>
              </w:rPr>
            </w:pPr>
            <w:r>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C60F83" w:rsidRDefault="00C60F83" w:rsidP="006303D9">
            <w:pPr>
              <w:spacing w:after="0" w:line="240" w:lineRule="auto"/>
              <w:jc w:val="center"/>
              <w:rPr>
                <w:rFonts w:ascii="Times New Roman" w:hAnsi="Times New Roman"/>
                <w:sz w:val="24"/>
                <w:szCs w:val="24"/>
              </w:rPr>
            </w:pPr>
            <w:r>
              <w:rPr>
                <w:rFonts w:ascii="Times New Roman" w:hAnsi="Times New Roman"/>
                <w:sz w:val="24"/>
                <w:szCs w:val="24"/>
              </w:rPr>
              <w:t>Пр. 2 от 14.09.2022</w:t>
            </w:r>
          </w:p>
        </w:tc>
      </w:tr>
      <w:tr w:rsidR="00C60F83" w:rsidRPr="006303D9" w:rsidTr="006303D9">
        <w:trPr>
          <w:trHeight w:val="493"/>
        </w:trPr>
        <w:tc>
          <w:tcPr>
            <w:tcW w:w="534" w:type="dxa"/>
            <w:tcBorders>
              <w:top w:val="single" w:sz="4" w:space="0" w:color="auto"/>
              <w:left w:val="single" w:sz="4" w:space="0" w:color="auto"/>
              <w:bottom w:val="single" w:sz="4" w:space="0" w:color="auto"/>
              <w:right w:val="single" w:sz="4" w:space="0" w:color="auto"/>
            </w:tcBorders>
          </w:tcPr>
          <w:p w:rsidR="00C60F83" w:rsidRDefault="00C60F83" w:rsidP="006303D9">
            <w:pPr>
              <w:spacing w:after="0" w:line="240" w:lineRule="auto"/>
              <w:jc w:val="center"/>
              <w:rPr>
                <w:rFonts w:ascii="Times New Roman" w:hAnsi="Times New Roman"/>
                <w:sz w:val="24"/>
                <w:szCs w:val="24"/>
              </w:rPr>
            </w:pPr>
            <w:r>
              <w:rPr>
                <w:rFonts w:ascii="Times New Roman" w:hAnsi="Times New Roman"/>
                <w:sz w:val="24"/>
                <w:szCs w:val="24"/>
              </w:rPr>
              <w:t>24</w:t>
            </w:r>
          </w:p>
        </w:tc>
        <w:tc>
          <w:tcPr>
            <w:tcW w:w="3578" w:type="dxa"/>
            <w:tcBorders>
              <w:top w:val="single" w:sz="4" w:space="0" w:color="auto"/>
              <w:left w:val="single" w:sz="4" w:space="0" w:color="auto"/>
              <w:bottom w:val="single" w:sz="4" w:space="0" w:color="auto"/>
              <w:right w:val="single" w:sz="4" w:space="0" w:color="auto"/>
            </w:tcBorders>
          </w:tcPr>
          <w:p w:rsidR="00C60F83" w:rsidRDefault="00D90741" w:rsidP="006303D9">
            <w:pPr>
              <w:spacing w:after="0" w:line="240" w:lineRule="auto"/>
              <w:jc w:val="center"/>
              <w:rPr>
                <w:rFonts w:ascii="Times New Roman" w:hAnsi="Times New Roman"/>
                <w:sz w:val="24"/>
                <w:szCs w:val="24"/>
              </w:rPr>
            </w:pPr>
            <w:r>
              <w:rPr>
                <w:rFonts w:ascii="Times New Roman" w:hAnsi="Times New Roman"/>
                <w:sz w:val="24"/>
                <w:szCs w:val="24"/>
              </w:rPr>
              <w:t xml:space="preserve">Соболев Иван </w:t>
            </w:r>
          </w:p>
        </w:tc>
        <w:tc>
          <w:tcPr>
            <w:tcW w:w="1559" w:type="dxa"/>
            <w:tcBorders>
              <w:top w:val="single" w:sz="4" w:space="0" w:color="auto"/>
              <w:left w:val="single" w:sz="4" w:space="0" w:color="auto"/>
              <w:bottom w:val="single" w:sz="4" w:space="0" w:color="auto"/>
              <w:right w:val="single" w:sz="4" w:space="0" w:color="auto"/>
            </w:tcBorders>
          </w:tcPr>
          <w:p w:rsidR="00C60F83" w:rsidRDefault="00D90741" w:rsidP="006303D9">
            <w:pPr>
              <w:spacing w:after="0" w:line="240" w:lineRule="auto"/>
              <w:jc w:val="center"/>
              <w:rPr>
                <w:rFonts w:ascii="Times New Roman" w:hAnsi="Times New Roman"/>
                <w:sz w:val="24"/>
                <w:szCs w:val="24"/>
              </w:rPr>
            </w:pPr>
            <w:r>
              <w:rPr>
                <w:rFonts w:ascii="Times New Roman" w:hAnsi="Times New Roman"/>
                <w:sz w:val="24"/>
                <w:szCs w:val="24"/>
              </w:rPr>
              <w:t>30.07.2019</w:t>
            </w:r>
          </w:p>
        </w:tc>
        <w:tc>
          <w:tcPr>
            <w:tcW w:w="1559" w:type="dxa"/>
            <w:tcBorders>
              <w:top w:val="single" w:sz="4" w:space="0" w:color="auto"/>
              <w:left w:val="single" w:sz="4" w:space="0" w:color="auto"/>
              <w:bottom w:val="single" w:sz="4" w:space="0" w:color="auto"/>
              <w:right w:val="single" w:sz="4" w:space="0" w:color="auto"/>
            </w:tcBorders>
          </w:tcPr>
          <w:p w:rsidR="00C60F83" w:rsidRDefault="00D90741" w:rsidP="006303D9">
            <w:pPr>
              <w:spacing w:after="0" w:line="240" w:lineRule="auto"/>
              <w:jc w:val="center"/>
              <w:rPr>
                <w:rFonts w:ascii="Times New Roman" w:hAnsi="Times New Roman"/>
                <w:sz w:val="24"/>
                <w:szCs w:val="24"/>
              </w:rPr>
            </w:pPr>
            <w:r>
              <w:rPr>
                <w:rFonts w:ascii="Times New Roman" w:hAnsi="Times New Roman"/>
                <w:sz w:val="24"/>
                <w:szCs w:val="24"/>
              </w:rPr>
              <w:t>ТНР</w:t>
            </w:r>
          </w:p>
        </w:tc>
        <w:tc>
          <w:tcPr>
            <w:tcW w:w="3313" w:type="dxa"/>
            <w:tcBorders>
              <w:top w:val="single" w:sz="4" w:space="0" w:color="auto"/>
              <w:left w:val="single" w:sz="4" w:space="0" w:color="auto"/>
              <w:bottom w:val="single" w:sz="4" w:space="0" w:color="auto"/>
              <w:right w:val="single" w:sz="4" w:space="0" w:color="auto"/>
            </w:tcBorders>
          </w:tcPr>
          <w:p w:rsidR="00C60F83" w:rsidRDefault="00D90741" w:rsidP="00D90741">
            <w:pPr>
              <w:spacing w:after="0" w:line="240" w:lineRule="auto"/>
              <w:jc w:val="center"/>
              <w:rPr>
                <w:rFonts w:ascii="Times New Roman" w:hAnsi="Times New Roman"/>
                <w:sz w:val="24"/>
                <w:szCs w:val="24"/>
              </w:rPr>
            </w:pPr>
            <w:r w:rsidRPr="006303D9">
              <w:rPr>
                <w:rFonts w:ascii="Times New Roman" w:hAnsi="Times New Roman"/>
                <w:sz w:val="24"/>
                <w:szCs w:val="24"/>
              </w:rPr>
              <w:t xml:space="preserve">Пр № 24 от </w:t>
            </w:r>
            <w:r>
              <w:rPr>
                <w:rFonts w:ascii="Times New Roman" w:hAnsi="Times New Roman"/>
                <w:sz w:val="24"/>
                <w:szCs w:val="24"/>
              </w:rPr>
              <w:t>10.04.2024</w:t>
            </w:r>
          </w:p>
        </w:tc>
      </w:tr>
    </w:tbl>
    <w:p w:rsidR="006303D9" w:rsidRPr="006303D9" w:rsidRDefault="006303D9" w:rsidP="006303D9">
      <w:pPr>
        <w:pStyle w:val="a5"/>
        <w:ind w:left="644"/>
        <w:mirrorIndents/>
        <w:rPr>
          <w:b/>
        </w:rPr>
      </w:pPr>
    </w:p>
    <w:p w:rsidR="00BE5C08"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На логопедический пункт в 202</w:t>
      </w:r>
      <w:r w:rsidR="00D90741">
        <w:rPr>
          <w:rFonts w:ascii="Times New Roman" w:hAnsi="Times New Roman"/>
          <w:sz w:val="24"/>
          <w:szCs w:val="24"/>
        </w:rPr>
        <w:t>4-2025</w:t>
      </w:r>
      <w:r w:rsidR="006303D9">
        <w:rPr>
          <w:rFonts w:ascii="Times New Roman" w:hAnsi="Times New Roman"/>
          <w:sz w:val="24"/>
          <w:szCs w:val="24"/>
        </w:rPr>
        <w:t xml:space="preserve">  уч. г</w:t>
      </w:r>
      <w:r w:rsidRPr="009B5FDF">
        <w:rPr>
          <w:rFonts w:ascii="Times New Roman" w:hAnsi="Times New Roman"/>
          <w:sz w:val="24"/>
          <w:szCs w:val="24"/>
        </w:rPr>
        <w:t xml:space="preserve">оду </w:t>
      </w:r>
      <w:r w:rsidR="006303D9">
        <w:rPr>
          <w:rFonts w:ascii="Times New Roman" w:hAnsi="Times New Roman"/>
          <w:sz w:val="24"/>
          <w:szCs w:val="24"/>
        </w:rPr>
        <w:t xml:space="preserve">решению ТПМПК   зачислено </w:t>
      </w:r>
      <w:r w:rsidR="00D90741">
        <w:rPr>
          <w:rFonts w:ascii="Times New Roman" w:hAnsi="Times New Roman"/>
          <w:sz w:val="24"/>
          <w:szCs w:val="24"/>
        </w:rPr>
        <w:t xml:space="preserve">24 ребенка </w:t>
      </w:r>
      <w:r w:rsidRPr="009B5FDF">
        <w:rPr>
          <w:rFonts w:ascii="Times New Roman" w:hAnsi="Times New Roman"/>
          <w:sz w:val="24"/>
          <w:szCs w:val="24"/>
        </w:rPr>
        <w:t xml:space="preserve">с ТНР. </w:t>
      </w:r>
    </w:p>
    <w:p w:rsidR="00D90741" w:rsidRDefault="00D90741" w:rsidP="00F96CBA">
      <w:pPr>
        <w:spacing w:line="240" w:lineRule="auto"/>
        <w:ind w:firstLine="709"/>
        <w:contextualSpacing/>
        <w:mirrorIndents/>
        <w:rPr>
          <w:rFonts w:ascii="Times New Roman" w:hAnsi="Times New Roman"/>
          <w:sz w:val="24"/>
          <w:szCs w:val="24"/>
        </w:rPr>
      </w:pPr>
    </w:p>
    <w:p w:rsidR="00D90741" w:rsidRDefault="00D90741" w:rsidP="00F96CBA">
      <w:pPr>
        <w:spacing w:line="240" w:lineRule="auto"/>
        <w:ind w:firstLine="709"/>
        <w:contextualSpacing/>
        <w:mirrorIndents/>
        <w:rPr>
          <w:rFonts w:ascii="Times New Roman" w:hAnsi="Times New Roman"/>
          <w:sz w:val="24"/>
          <w:szCs w:val="24"/>
        </w:rPr>
      </w:pPr>
    </w:p>
    <w:p w:rsidR="00BE5C08" w:rsidRPr="009B5FDF" w:rsidRDefault="00BE5C08" w:rsidP="00F96CBA">
      <w:pPr>
        <w:spacing w:line="240" w:lineRule="auto"/>
        <w:ind w:firstLine="709"/>
        <w:contextualSpacing/>
        <w:mirrorIndents/>
        <w:rPr>
          <w:rFonts w:ascii="Times New Roman" w:hAnsi="Times New Roman"/>
          <w:b/>
          <w:sz w:val="24"/>
          <w:szCs w:val="24"/>
        </w:rPr>
      </w:pPr>
      <w:r w:rsidRPr="009B5FDF">
        <w:rPr>
          <w:rFonts w:ascii="Times New Roman" w:hAnsi="Times New Roman"/>
          <w:b/>
          <w:bCs/>
          <w:sz w:val="24"/>
          <w:szCs w:val="24"/>
        </w:rPr>
        <w:t>Характеристики, значимые для разработки и реализации рабочей программы</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lastRenderedPageBreak/>
        <w:t>Рабочая  программа  разработана для воспитания и обучения дошкольников с такими нарушениями речи как фонетическое недоразвитие речи, фонетико-фонематическое недоразвитие речи, общее недоразвитие речи (всех уровней).</w:t>
      </w:r>
    </w:p>
    <w:p w:rsidR="00BE5C08" w:rsidRPr="009B5FDF" w:rsidRDefault="00BE5C08" w:rsidP="00F96CBA">
      <w:pPr>
        <w:shd w:val="clear" w:color="auto" w:fill="FFFFFF"/>
        <w:spacing w:line="240" w:lineRule="auto"/>
        <w:ind w:firstLine="709"/>
        <w:contextualSpacing/>
        <w:mirrorIndents/>
        <w:rPr>
          <w:rFonts w:ascii="Times New Roman" w:hAnsi="Times New Roman"/>
          <w:sz w:val="24"/>
          <w:szCs w:val="24"/>
        </w:rPr>
      </w:pPr>
      <w:r w:rsidRPr="009B5FDF">
        <w:rPr>
          <w:rFonts w:ascii="Times New Roman" w:hAnsi="Times New Roman"/>
          <w:b/>
          <w:bCs/>
          <w:iCs/>
          <w:color w:val="111111"/>
          <w:sz w:val="24"/>
          <w:szCs w:val="24"/>
        </w:rPr>
        <w:t>Фонетическое недоразвитие речи (ФНР</w:t>
      </w:r>
      <w:r w:rsidRPr="009B5FDF">
        <w:rPr>
          <w:rFonts w:ascii="Times New Roman" w:hAnsi="Times New Roman"/>
          <w:iCs/>
          <w:color w:val="111111"/>
          <w:sz w:val="24"/>
          <w:szCs w:val="24"/>
        </w:rPr>
        <w:t>)</w:t>
      </w:r>
      <w:r w:rsidRPr="009B5FDF">
        <w:rPr>
          <w:rFonts w:ascii="Times New Roman" w:hAnsi="Times New Roman"/>
          <w:color w:val="111111"/>
          <w:sz w:val="24"/>
          <w:szCs w:val="24"/>
        </w:rPr>
        <w:t> - расстройство речи, проявляющееся в нарушениях звукопроизношения, связанное либо с анатомическими дефектами артикуляторного аппарата, либо с неблагоприятными условиями развития речи, либо с нарушениями фонематического восприятия или движений артикуляторных органов при сохранном слухе.</w:t>
      </w:r>
    </w:p>
    <w:p w:rsidR="00BE5C08" w:rsidRPr="009B5FDF" w:rsidRDefault="00BE5C08" w:rsidP="00F96CBA">
      <w:pPr>
        <w:shd w:val="clear" w:color="auto" w:fill="FFFFFF"/>
        <w:spacing w:line="240" w:lineRule="auto"/>
        <w:ind w:firstLine="709"/>
        <w:contextualSpacing/>
        <w:mirrorIndents/>
        <w:rPr>
          <w:rFonts w:ascii="Times New Roman" w:hAnsi="Times New Roman"/>
          <w:sz w:val="24"/>
          <w:szCs w:val="24"/>
        </w:rPr>
      </w:pPr>
      <w:r w:rsidRPr="009B5FDF">
        <w:rPr>
          <w:rFonts w:ascii="Times New Roman" w:hAnsi="Times New Roman"/>
          <w:color w:val="111111"/>
          <w:sz w:val="24"/>
          <w:szCs w:val="24"/>
        </w:rPr>
        <w:t>При ФНР нарушается произношение лишь согласных звуков и, как правило, сложных по артикуляции.</w:t>
      </w:r>
    </w:p>
    <w:p w:rsidR="00BE5C08" w:rsidRPr="009B5FDF" w:rsidRDefault="00BE5C08" w:rsidP="00F96CBA">
      <w:pPr>
        <w:shd w:val="clear" w:color="auto" w:fill="FFFFFF"/>
        <w:spacing w:line="240" w:lineRule="auto"/>
        <w:ind w:firstLine="709"/>
        <w:contextualSpacing/>
        <w:mirrorIndents/>
        <w:rPr>
          <w:rFonts w:ascii="Times New Roman" w:hAnsi="Times New Roman"/>
          <w:sz w:val="24"/>
          <w:szCs w:val="24"/>
        </w:rPr>
      </w:pPr>
      <w:r w:rsidRPr="009B5FDF">
        <w:rPr>
          <w:rFonts w:ascii="Times New Roman" w:hAnsi="Times New Roman"/>
          <w:color w:val="111111"/>
          <w:sz w:val="24"/>
          <w:szCs w:val="24"/>
        </w:rPr>
        <w:t>Звукопроизношение </w:t>
      </w:r>
      <w:r w:rsidRPr="009B5FDF">
        <w:rPr>
          <w:rFonts w:ascii="Times New Roman" w:hAnsi="Times New Roman"/>
          <w:bCs/>
          <w:color w:val="111111"/>
          <w:sz w:val="24"/>
          <w:szCs w:val="24"/>
        </w:rPr>
        <w:t>характеризуется</w:t>
      </w:r>
      <w:r w:rsidRPr="009B5FDF">
        <w:rPr>
          <w:rFonts w:ascii="Times New Roman" w:hAnsi="Times New Roman"/>
          <w:color w:val="111111"/>
          <w:sz w:val="24"/>
          <w:szCs w:val="24"/>
        </w:rPr>
        <w:t> нарушением не более двух групп звуков. Чаще всего нарушаются свистящие звуки – С, З </w:t>
      </w:r>
      <w:r w:rsidRPr="009B5FDF">
        <w:rPr>
          <w:rFonts w:ascii="Times New Roman" w:hAnsi="Times New Roman"/>
          <w:i/>
          <w:iCs/>
          <w:color w:val="111111"/>
          <w:sz w:val="24"/>
          <w:szCs w:val="24"/>
        </w:rPr>
        <w:t>(и их мягкие пары)</w:t>
      </w:r>
      <w:r w:rsidRPr="009B5FDF">
        <w:rPr>
          <w:rFonts w:ascii="Times New Roman" w:hAnsi="Times New Roman"/>
          <w:color w:val="111111"/>
          <w:sz w:val="24"/>
          <w:szCs w:val="24"/>
        </w:rPr>
        <w:t>; Ц, шипящие звуки – Ш, Ж, Ч, Щ; сонорные </w:t>
      </w:r>
      <w:r w:rsidRPr="009B5FDF">
        <w:rPr>
          <w:rFonts w:ascii="Times New Roman" w:hAnsi="Times New Roman"/>
          <w:i/>
          <w:iCs/>
          <w:color w:val="111111"/>
          <w:sz w:val="24"/>
          <w:szCs w:val="24"/>
        </w:rPr>
        <w:t>(язычные)</w:t>
      </w:r>
      <w:r w:rsidRPr="009B5FDF">
        <w:rPr>
          <w:rFonts w:ascii="Times New Roman" w:hAnsi="Times New Roman"/>
          <w:color w:val="111111"/>
          <w:sz w:val="24"/>
          <w:szCs w:val="24"/>
        </w:rPr>
        <w:t> – Л, Р </w:t>
      </w:r>
      <w:r w:rsidRPr="009B5FDF">
        <w:rPr>
          <w:rFonts w:ascii="Times New Roman" w:hAnsi="Times New Roman"/>
          <w:i/>
          <w:iCs/>
          <w:color w:val="111111"/>
          <w:sz w:val="24"/>
          <w:szCs w:val="24"/>
        </w:rPr>
        <w:t>(и их мягкие пары)</w:t>
      </w:r>
      <w:r w:rsidRPr="009B5FDF">
        <w:rPr>
          <w:rFonts w:ascii="Times New Roman" w:hAnsi="Times New Roman"/>
          <w:color w:val="111111"/>
          <w:sz w:val="24"/>
          <w:szCs w:val="24"/>
        </w:rPr>
        <w:t>.</w:t>
      </w:r>
    </w:p>
    <w:p w:rsidR="00BE5C08" w:rsidRPr="009B5FDF" w:rsidRDefault="00BE5C08" w:rsidP="00F96CBA">
      <w:pPr>
        <w:shd w:val="clear" w:color="auto" w:fill="FFFFFF"/>
        <w:spacing w:line="240" w:lineRule="auto"/>
        <w:ind w:firstLine="709"/>
        <w:contextualSpacing/>
        <w:mirrorIndents/>
        <w:rPr>
          <w:rFonts w:ascii="Times New Roman" w:hAnsi="Times New Roman"/>
          <w:sz w:val="24"/>
          <w:szCs w:val="24"/>
        </w:rPr>
      </w:pPr>
      <w:r w:rsidRPr="009B5FDF">
        <w:rPr>
          <w:rFonts w:ascii="Times New Roman" w:hAnsi="Times New Roman"/>
          <w:color w:val="111111"/>
          <w:sz w:val="24"/>
          <w:szCs w:val="24"/>
        </w:rPr>
        <w:t>Внешне дефекты звукопроизношения могут быть выражены в одном из следующих вариантах:</w:t>
      </w:r>
    </w:p>
    <w:p w:rsidR="00BE5C08" w:rsidRPr="009B5FDF" w:rsidRDefault="00BE5C08" w:rsidP="00F96CBA">
      <w:pPr>
        <w:numPr>
          <w:ilvl w:val="0"/>
          <w:numId w:val="35"/>
        </w:numPr>
        <w:shd w:val="clear" w:color="auto" w:fill="FFFFFF"/>
        <w:spacing w:after="0" w:line="240" w:lineRule="auto"/>
        <w:ind w:left="0" w:firstLine="709"/>
        <w:contextualSpacing/>
        <w:mirrorIndents/>
        <w:rPr>
          <w:rFonts w:ascii="Times New Roman" w:hAnsi="Times New Roman"/>
          <w:sz w:val="24"/>
          <w:szCs w:val="24"/>
        </w:rPr>
      </w:pPr>
      <w:r w:rsidRPr="009B5FDF">
        <w:rPr>
          <w:rFonts w:ascii="Times New Roman" w:hAnsi="Times New Roman"/>
          <w:color w:val="111111"/>
          <w:sz w:val="24"/>
          <w:szCs w:val="24"/>
        </w:rPr>
        <w:t>отсутствие звука лапа – апа;</w:t>
      </w:r>
    </w:p>
    <w:p w:rsidR="00BE5C08" w:rsidRPr="009B5FDF" w:rsidRDefault="00BE5C08" w:rsidP="00F96CBA">
      <w:pPr>
        <w:numPr>
          <w:ilvl w:val="0"/>
          <w:numId w:val="35"/>
        </w:numPr>
        <w:shd w:val="clear" w:color="auto" w:fill="FFFFFF"/>
        <w:spacing w:after="0" w:line="240" w:lineRule="auto"/>
        <w:ind w:left="0" w:firstLine="709"/>
        <w:contextualSpacing/>
        <w:mirrorIndents/>
        <w:rPr>
          <w:rFonts w:ascii="Times New Roman" w:hAnsi="Times New Roman"/>
          <w:sz w:val="24"/>
          <w:szCs w:val="24"/>
        </w:rPr>
      </w:pPr>
      <w:r w:rsidRPr="009B5FDF">
        <w:rPr>
          <w:rFonts w:ascii="Times New Roman" w:hAnsi="Times New Roman"/>
          <w:color w:val="111111"/>
          <w:sz w:val="24"/>
          <w:szCs w:val="24"/>
        </w:rPr>
        <w:t>замена одного звука другим лапа – япа – ляпа – гапа;</w:t>
      </w:r>
    </w:p>
    <w:p w:rsidR="00BE5C08" w:rsidRPr="009B5FDF" w:rsidRDefault="00BE5C08" w:rsidP="00F96CBA">
      <w:pPr>
        <w:numPr>
          <w:ilvl w:val="0"/>
          <w:numId w:val="35"/>
        </w:numPr>
        <w:shd w:val="clear" w:color="auto" w:fill="FFFFFF"/>
        <w:spacing w:after="0" w:line="240" w:lineRule="auto"/>
        <w:ind w:left="0" w:firstLine="709"/>
        <w:contextualSpacing/>
        <w:mirrorIndents/>
        <w:rPr>
          <w:rFonts w:ascii="Times New Roman" w:hAnsi="Times New Roman"/>
          <w:sz w:val="24"/>
          <w:szCs w:val="24"/>
        </w:rPr>
      </w:pPr>
      <w:r w:rsidRPr="009B5FDF">
        <w:rPr>
          <w:rFonts w:ascii="Times New Roman" w:hAnsi="Times New Roman"/>
          <w:color w:val="111111"/>
          <w:sz w:val="24"/>
          <w:szCs w:val="24"/>
        </w:rPr>
        <w:t>смешение звуков (проявляется в том, что один и тот же звук может одновременно иметь несколько звуков-заменителей, т.е. смешиваться с другими) япа, маляко;</w:t>
      </w:r>
    </w:p>
    <w:p w:rsidR="00BE5C08" w:rsidRPr="009B5FDF" w:rsidRDefault="00BE5C08" w:rsidP="00F96CBA">
      <w:pPr>
        <w:numPr>
          <w:ilvl w:val="0"/>
          <w:numId w:val="35"/>
        </w:numPr>
        <w:shd w:val="clear" w:color="auto" w:fill="FFFFFF"/>
        <w:spacing w:after="0" w:line="240" w:lineRule="auto"/>
        <w:ind w:left="0" w:firstLine="709"/>
        <w:contextualSpacing/>
        <w:mirrorIndents/>
        <w:rPr>
          <w:rFonts w:ascii="Times New Roman" w:hAnsi="Times New Roman"/>
          <w:sz w:val="24"/>
          <w:szCs w:val="24"/>
        </w:rPr>
      </w:pPr>
      <w:r w:rsidRPr="009B5FDF">
        <w:rPr>
          <w:rFonts w:ascii="Times New Roman" w:hAnsi="Times New Roman"/>
          <w:color w:val="111111"/>
          <w:sz w:val="24"/>
          <w:szCs w:val="24"/>
        </w:rPr>
        <w:t>искаженное произнесение звуков (такое, которое не соответствует языковым нормам родного языка, например, картавость).</w:t>
      </w:r>
    </w:p>
    <w:p w:rsidR="00BE5C08" w:rsidRPr="009B5FDF" w:rsidRDefault="00BE5C08" w:rsidP="00F96CBA">
      <w:pPr>
        <w:shd w:val="clear" w:color="auto" w:fill="FFFFFF"/>
        <w:spacing w:line="240" w:lineRule="auto"/>
        <w:ind w:firstLine="709"/>
        <w:contextualSpacing/>
        <w:mirrorIndents/>
        <w:rPr>
          <w:rFonts w:ascii="Times New Roman" w:hAnsi="Times New Roman"/>
          <w:sz w:val="24"/>
          <w:szCs w:val="24"/>
        </w:rPr>
      </w:pPr>
      <w:r w:rsidRPr="009B5FDF">
        <w:rPr>
          <w:rFonts w:ascii="Times New Roman" w:hAnsi="Times New Roman"/>
          <w:color w:val="111111"/>
          <w:sz w:val="24"/>
          <w:szCs w:val="24"/>
        </w:rPr>
        <w:t>Во всех случаях нарушения речи имеются нарушения артикуляционной моторики. Нарушения артикуляционной моторики сочетаются с недостаточным развитием общей и мелкой моторики пальцев рук.</w:t>
      </w:r>
    </w:p>
    <w:p w:rsidR="00BE5C08" w:rsidRPr="009B5FDF" w:rsidRDefault="00BE5C08" w:rsidP="00F96CBA">
      <w:pPr>
        <w:shd w:val="clear" w:color="auto" w:fill="FFFFFF"/>
        <w:spacing w:line="240" w:lineRule="auto"/>
        <w:ind w:firstLine="709"/>
        <w:contextualSpacing/>
        <w:mirrorIndents/>
        <w:rPr>
          <w:rFonts w:ascii="Times New Roman" w:hAnsi="Times New Roman"/>
          <w:sz w:val="24"/>
          <w:szCs w:val="24"/>
        </w:rPr>
      </w:pPr>
      <w:r w:rsidRPr="009B5FDF">
        <w:rPr>
          <w:rFonts w:ascii="Times New Roman" w:hAnsi="Times New Roman"/>
          <w:color w:val="111111"/>
          <w:sz w:val="24"/>
          <w:szCs w:val="24"/>
        </w:rPr>
        <w:t>Фонематический слух, как правило, нарушен негрубо, звуко-слоговая структура слов </w:t>
      </w:r>
      <w:r w:rsidRPr="009B5FDF">
        <w:rPr>
          <w:rFonts w:ascii="Times New Roman" w:hAnsi="Times New Roman"/>
          <w:i/>
          <w:iCs/>
          <w:color w:val="111111"/>
          <w:sz w:val="24"/>
          <w:szCs w:val="24"/>
        </w:rPr>
        <w:t>(ритмический контур, ударность, число слогов)</w:t>
      </w:r>
      <w:r w:rsidRPr="009B5FDF">
        <w:rPr>
          <w:rFonts w:ascii="Times New Roman" w:hAnsi="Times New Roman"/>
          <w:color w:val="111111"/>
          <w:sz w:val="24"/>
          <w:szCs w:val="24"/>
        </w:rPr>
        <w:t> в основном сохранна, имеются некоторые незначительные проблемы в лексико-грамматическом развитии.</w:t>
      </w:r>
    </w:p>
    <w:p w:rsidR="00BE5C08" w:rsidRPr="009B5FDF" w:rsidRDefault="00BE5C08" w:rsidP="00F96CBA">
      <w:pPr>
        <w:shd w:val="clear" w:color="auto" w:fill="FFFFFF"/>
        <w:spacing w:line="240" w:lineRule="auto"/>
        <w:ind w:firstLine="709"/>
        <w:contextualSpacing/>
        <w:mirrorIndents/>
        <w:rPr>
          <w:rFonts w:ascii="Times New Roman" w:hAnsi="Times New Roman"/>
          <w:sz w:val="24"/>
          <w:szCs w:val="24"/>
        </w:rPr>
      </w:pPr>
      <w:r w:rsidRPr="009B5FDF">
        <w:rPr>
          <w:rFonts w:ascii="Times New Roman" w:hAnsi="Times New Roman"/>
          <w:color w:val="111111"/>
          <w:sz w:val="24"/>
          <w:szCs w:val="24"/>
        </w:rPr>
        <w:t>Для </w:t>
      </w:r>
      <w:r w:rsidRPr="009B5FDF">
        <w:rPr>
          <w:rFonts w:ascii="Times New Roman" w:hAnsi="Times New Roman"/>
          <w:bCs/>
          <w:color w:val="111111"/>
          <w:sz w:val="24"/>
          <w:szCs w:val="24"/>
        </w:rPr>
        <w:t>детей с ФНР характерно</w:t>
      </w:r>
      <w:r w:rsidRPr="009B5FDF">
        <w:rPr>
          <w:rFonts w:ascii="Times New Roman" w:hAnsi="Times New Roman"/>
          <w:color w:val="111111"/>
          <w:sz w:val="24"/>
          <w:szCs w:val="24"/>
        </w:rPr>
        <w:t> неустойчивое внимание, отвлекаемость, низкая познавательная активность. Объем памяти может быть сужен по сравнению с нормой, при этом ребенку понадобится больше времени и повторов, чтобы запомнить заданный материал. Отмечаются особенности в протекании мыслительных операций: наряду с преобладанием наглядно-образного мышления дети могут затрудняться в понимании абстрактных понятий и отношений. Скорость протекания мыслительных операций может быть несколько замедленной, вследствие чего может быть замедленным и восприятие учебного материала, выполнение заданий с ошибками.</w:t>
      </w:r>
    </w:p>
    <w:p w:rsidR="00BE5C08" w:rsidRPr="009B5FDF" w:rsidRDefault="00BE5C08" w:rsidP="00F96CBA">
      <w:pPr>
        <w:shd w:val="clear" w:color="auto" w:fill="FFFFFF"/>
        <w:spacing w:line="240" w:lineRule="auto"/>
        <w:ind w:firstLine="709"/>
        <w:contextualSpacing/>
        <w:mirrorIndents/>
        <w:rPr>
          <w:rFonts w:ascii="Times New Roman" w:hAnsi="Times New Roman"/>
          <w:sz w:val="24"/>
          <w:szCs w:val="24"/>
        </w:rPr>
      </w:pPr>
      <w:r w:rsidRPr="009B5FDF">
        <w:rPr>
          <w:rFonts w:ascii="Times New Roman" w:hAnsi="Times New Roman"/>
          <w:color w:val="111111"/>
          <w:sz w:val="24"/>
          <w:szCs w:val="24"/>
        </w:rPr>
        <w:t>Речь звучит некрасиво и неправильно. Раннее выявление детей с ФНР является необходимым условием для успешной коррекции. Недостатки звукопроизношения в дошкольном возрасте могут привести к нарушению письма и чтения. Дети с ФНР нуждаются в коррекционно-развивающей работе в условиях логопедического пункта ДОУ, которая учитывает все логопедические, физиологические и психолого-педагогические особенности дошкольников с фонетически недоразвитием речи.</w:t>
      </w:r>
    </w:p>
    <w:p w:rsidR="00BE5C08" w:rsidRPr="009B5FDF" w:rsidRDefault="00BE5C08" w:rsidP="00F96CBA">
      <w:pPr>
        <w:spacing w:line="240" w:lineRule="auto"/>
        <w:ind w:firstLine="709"/>
        <w:contextualSpacing/>
        <w:mirrorIndents/>
        <w:rPr>
          <w:rFonts w:ascii="Times New Roman" w:hAnsi="Times New Roman"/>
          <w:sz w:val="24"/>
          <w:szCs w:val="24"/>
        </w:rPr>
      </w:pP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b/>
          <w:bCs/>
          <w:sz w:val="24"/>
          <w:szCs w:val="24"/>
        </w:rPr>
        <w:t>1.4 Общая характеристика речи детей с фонетико-фонематическим недоразвитием речи</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bCs/>
          <w:i/>
          <w:iCs/>
          <w:sz w:val="24"/>
          <w:szCs w:val="24"/>
        </w:rPr>
        <w:t>Фонетико-фонематическое недоразвитие речи</w:t>
      </w:r>
      <w:r w:rsidRPr="009B5FDF">
        <w:rPr>
          <w:rFonts w:ascii="Times New Roman" w:hAnsi="Times New Roman"/>
          <w:sz w:val="24"/>
          <w:szCs w:val="24"/>
        </w:rPr>
        <w:t xml:space="preserve"> — это нарушение процессов формирования произношения у детей с различными речевыми расстройствами из-за дефектов восприятия и произношения фонем. Дети с ФФНР — это дети с ринолалией, дизартрией, дислалией акустико-фонематической и артикуляторно-фонематической формы. Без достаточной сформированности фонематического восприятия невозможно становление его высшей ступени — звукового анализа. Звуковой анализ — это операция мысленного разделения на составные элементы (фонемы) разных звукокомплексов: сочетаний звуков, слогов и слов. У детей с сочетанием нарушения произношения и </w:t>
      </w:r>
      <w:r w:rsidRPr="009B5FDF">
        <w:rPr>
          <w:rFonts w:ascii="Times New Roman" w:hAnsi="Times New Roman"/>
          <w:sz w:val="24"/>
          <w:szCs w:val="24"/>
        </w:rPr>
        <w:lastRenderedPageBreak/>
        <w:t>восприятия фонем отмечается незаконченность процессов формирования артикулирования и восприятия звуков, отличающихся акустико-артикуляционными признаками. Уровень развития фонематического слуха детей влияет на овладение звуковым анализом. Степень недоразвития фонематического восприятия может быть различна.</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В фонетико-фонематическом недоразвитии детей выявляется несколько состояний:</w:t>
      </w:r>
    </w:p>
    <w:p w:rsidR="00BE5C08" w:rsidRPr="009B5FDF" w:rsidRDefault="00BE5C08" w:rsidP="00F96CBA">
      <w:pPr>
        <w:numPr>
          <w:ilvl w:val="0"/>
          <w:numId w:val="36"/>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трудности в анализе нарушенных в произношении звуков;</w:t>
      </w:r>
    </w:p>
    <w:p w:rsidR="00BE5C08" w:rsidRPr="009B5FDF" w:rsidRDefault="00BE5C08" w:rsidP="00F96CBA">
      <w:pPr>
        <w:numPr>
          <w:ilvl w:val="0"/>
          <w:numId w:val="36"/>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при сформированной артикуляции неразличение звуков, относящихся к разным фонетическим группам;</w:t>
      </w:r>
    </w:p>
    <w:p w:rsidR="00BE5C08" w:rsidRPr="009B5FDF" w:rsidRDefault="00BE5C08" w:rsidP="00F96CBA">
      <w:pPr>
        <w:numPr>
          <w:ilvl w:val="0"/>
          <w:numId w:val="36"/>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невозможность определить наличие и последовательность звуков в слове.</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Основные проявления, характеризующие ФФН:</w:t>
      </w:r>
    </w:p>
    <w:p w:rsidR="00BE5C08" w:rsidRPr="009B5FDF" w:rsidRDefault="00BE5C08" w:rsidP="00F96CBA">
      <w:pPr>
        <w:numPr>
          <w:ilvl w:val="0"/>
          <w:numId w:val="37"/>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недифференцированное произношение пар или групп звуков, т.е. один и тот же звук может служить для ребенка заменителем двух или более звуков. Например, вместо звуков «с», «ч», «ш» ребенок произносит звук «ть»: «тюмка» вместо «сумка», «тяска» вместо «чашка», «тяпка» вместо «шапка»;</w:t>
      </w:r>
    </w:p>
    <w:p w:rsidR="00BE5C08" w:rsidRPr="009B5FDF" w:rsidRDefault="00BE5C08" w:rsidP="00F96CBA">
      <w:pPr>
        <w:numPr>
          <w:ilvl w:val="0"/>
          <w:numId w:val="37"/>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замена одних звуков другими, имеющими более простую артикуляцию, т.е. сложные звуки заменяются простыми. Например, группа свистящих и шипящих звуков может заменяться звуками «т» и «д», «р» заменяется на «л», «ш» заменяется на «ф». «Табака» вместо «собака», «лыба» вместо «рыба», «фуба» вместо «шуба»;</w:t>
      </w:r>
    </w:p>
    <w:p w:rsidR="00BE5C08" w:rsidRPr="009B5FDF" w:rsidRDefault="00BE5C08" w:rsidP="00F96CBA">
      <w:pPr>
        <w:numPr>
          <w:ilvl w:val="0"/>
          <w:numId w:val="37"/>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смешение звуков, т.е. неустойчивое употребление целого ряда звуков в различных словах. Ребенок в одних словах может употреблять звуки правильно, а в других заменять их близкими по артикуляции или акустическим признакам. Например, ребенок умеет правильно произносить звуки «р», «л» и «с» изолированно, но в речевых высказываниях вместо «столяр строгает доску» говорит «старялстлагаетдошку»;</w:t>
      </w:r>
    </w:p>
    <w:p w:rsidR="00BE5C08" w:rsidRPr="009B5FDF" w:rsidRDefault="00BE5C08" w:rsidP="00F96CBA">
      <w:pPr>
        <w:numPr>
          <w:ilvl w:val="0"/>
          <w:numId w:val="37"/>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другие недостатки произношения: звук «р» — горловой, звук «с» — зубной, боковой и т.д.</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При наличии большого количества дефектных звуков у детей с ФФНР нарушается слоговая структура слова и произношение слов со стечением согласных. Характер нарушенного звукопроизношения у детей с ФФНР указывает на низкий уровень развития фонематического восприятия. Несформированность фонематического восприятия выражается в:</w:t>
      </w:r>
    </w:p>
    <w:p w:rsidR="00BE5C08" w:rsidRPr="009B5FDF" w:rsidRDefault="00BE5C08" w:rsidP="00F96CBA">
      <w:pPr>
        <w:numPr>
          <w:ilvl w:val="0"/>
          <w:numId w:val="38"/>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нечетком различении на слух фонем в собственной и чужой речи;</w:t>
      </w:r>
    </w:p>
    <w:p w:rsidR="00BE5C08" w:rsidRPr="009B5FDF" w:rsidRDefault="00BE5C08" w:rsidP="00F96CBA">
      <w:pPr>
        <w:numPr>
          <w:ilvl w:val="0"/>
          <w:numId w:val="38"/>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неподготовленности к элементарным формам звукового анализа и синтеза;</w:t>
      </w:r>
    </w:p>
    <w:p w:rsidR="00BE5C08" w:rsidRPr="009B5FDF" w:rsidRDefault="00BE5C08" w:rsidP="00F96CBA">
      <w:pPr>
        <w:numPr>
          <w:ilvl w:val="0"/>
          <w:numId w:val="38"/>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затруднениях при анализе звукового состава речи.</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У детей с ФФНР наблюдается некоторое недоразвитие или нарушение высших психических процессов:</w:t>
      </w:r>
    </w:p>
    <w:p w:rsidR="00BE5C08" w:rsidRPr="009B5FDF" w:rsidRDefault="00BE5C08" w:rsidP="00F96CBA">
      <w:pPr>
        <w:numPr>
          <w:ilvl w:val="0"/>
          <w:numId w:val="39"/>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внимание у таких детей может быть неустойчивым, неста</w:t>
      </w:r>
      <w:r w:rsidRPr="009B5FDF">
        <w:rPr>
          <w:rFonts w:ascii="Times New Roman" w:hAnsi="Times New Roman"/>
          <w:sz w:val="24"/>
          <w:szCs w:val="24"/>
        </w:rPr>
        <w:softHyphen/>
        <w:t>бильным и иссякающим, а также — слабо сформированным произвольное внимание, когда ребенку трудно сосредоточить</w:t>
      </w:r>
      <w:r w:rsidRPr="009B5FDF">
        <w:rPr>
          <w:rFonts w:ascii="Times New Roman" w:hAnsi="Times New Roman"/>
          <w:sz w:val="24"/>
          <w:szCs w:val="24"/>
        </w:rPr>
        <w:softHyphen/>
        <w:t>ся на одном предмете и по специальному заданию переклю</w:t>
      </w:r>
      <w:r w:rsidRPr="009B5FDF">
        <w:rPr>
          <w:rFonts w:ascii="Times New Roman" w:hAnsi="Times New Roman"/>
          <w:sz w:val="24"/>
          <w:szCs w:val="24"/>
        </w:rPr>
        <w:softHyphen/>
        <w:t>читься на другой;</w:t>
      </w:r>
    </w:p>
    <w:p w:rsidR="00BE5C08" w:rsidRPr="009B5FDF" w:rsidRDefault="00BE5C08" w:rsidP="00F96CBA">
      <w:pPr>
        <w:numPr>
          <w:ilvl w:val="0"/>
          <w:numId w:val="39"/>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объем памяти может быть сужен по сравнению с нормой. При этом ребенку понадобится больше времени и повторов, чтобы запомнить заданный материал;</w:t>
      </w:r>
    </w:p>
    <w:p w:rsidR="00BE5C08" w:rsidRPr="009B5FDF" w:rsidRDefault="00BE5C08" w:rsidP="00F96CBA">
      <w:pPr>
        <w:numPr>
          <w:ilvl w:val="0"/>
          <w:numId w:val="39"/>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отмечаются особенности в протекании мыслительных опе</w:t>
      </w:r>
      <w:r w:rsidRPr="009B5FDF">
        <w:rPr>
          <w:rFonts w:ascii="Times New Roman" w:hAnsi="Times New Roman"/>
          <w:sz w:val="24"/>
          <w:szCs w:val="24"/>
        </w:rPr>
        <w:softHyphen/>
        <w:t>раций: наряду с преобладанием наглядно-образного мышле</w:t>
      </w:r>
      <w:r w:rsidRPr="009B5FDF">
        <w:rPr>
          <w:rFonts w:ascii="Times New Roman" w:hAnsi="Times New Roman"/>
          <w:sz w:val="24"/>
          <w:szCs w:val="24"/>
        </w:rPr>
        <w:softHyphen/>
        <w:t>ния дети могут затрудняться в понимании абстрактных понятий и отношений. Скорость протекания мыслительных операций может быть несколько замедленной, вследствие чего может быть замедленным и восприятие учебного мате</w:t>
      </w:r>
      <w:r w:rsidRPr="009B5FDF">
        <w:rPr>
          <w:rFonts w:ascii="Times New Roman" w:hAnsi="Times New Roman"/>
          <w:sz w:val="24"/>
          <w:szCs w:val="24"/>
        </w:rPr>
        <w:softHyphen/>
        <w:t>риала и т.д.</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Исходя из перечисленных особенностей высшей нервной дея</w:t>
      </w:r>
      <w:r w:rsidRPr="009B5FDF">
        <w:rPr>
          <w:rFonts w:ascii="Times New Roman" w:hAnsi="Times New Roman"/>
          <w:sz w:val="24"/>
          <w:szCs w:val="24"/>
        </w:rPr>
        <w:softHyphen/>
        <w:t>тельности, дети с ФФН в педагогическом плане характеризуются следующим образом:</w:t>
      </w:r>
    </w:p>
    <w:p w:rsidR="00BE5C08" w:rsidRPr="009B5FDF" w:rsidRDefault="00BE5C08" w:rsidP="00F96CBA">
      <w:pPr>
        <w:numPr>
          <w:ilvl w:val="0"/>
          <w:numId w:val="40"/>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поведение может быть нестабильным, с частой сменой на</w:t>
      </w:r>
      <w:r w:rsidRPr="009B5FDF">
        <w:rPr>
          <w:rFonts w:ascii="Times New Roman" w:hAnsi="Times New Roman"/>
          <w:sz w:val="24"/>
          <w:szCs w:val="24"/>
        </w:rPr>
        <w:softHyphen/>
        <w:t>строения;</w:t>
      </w:r>
    </w:p>
    <w:p w:rsidR="00BE5C08" w:rsidRPr="009B5FDF" w:rsidRDefault="00BE5C08" w:rsidP="00F96CBA">
      <w:pPr>
        <w:numPr>
          <w:ilvl w:val="0"/>
          <w:numId w:val="40"/>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могут возникать трудности в овладении учебными видами деятельности, т.к. на занятиях дети быстро утомляются, для них сложно выполнение одного задания в течение длитель</w:t>
      </w:r>
      <w:r w:rsidRPr="009B5FDF">
        <w:rPr>
          <w:rFonts w:ascii="Times New Roman" w:hAnsi="Times New Roman"/>
          <w:sz w:val="24"/>
          <w:szCs w:val="24"/>
        </w:rPr>
        <w:softHyphen/>
        <w:t>ного времени;</w:t>
      </w:r>
    </w:p>
    <w:p w:rsidR="00BE5C08" w:rsidRPr="009B5FDF" w:rsidRDefault="00BE5C08" w:rsidP="00F96CBA">
      <w:pPr>
        <w:numPr>
          <w:ilvl w:val="0"/>
          <w:numId w:val="40"/>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lastRenderedPageBreak/>
        <w:t>возможны затруднения в запоминании инструкций педаго</w:t>
      </w:r>
      <w:r w:rsidRPr="009B5FDF">
        <w:rPr>
          <w:rFonts w:ascii="Times New Roman" w:hAnsi="Times New Roman"/>
          <w:sz w:val="24"/>
          <w:szCs w:val="24"/>
        </w:rPr>
        <w:softHyphen/>
        <w:t>га, особенно — двух-, трех-, четырехступенчатых, требую</w:t>
      </w:r>
      <w:r w:rsidRPr="009B5FDF">
        <w:rPr>
          <w:rFonts w:ascii="Times New Roman" w:hAnsi="Times New Roman"/>
          <w:sz w:val="24"/>
          <w:szCs w:val="24"/>
        </w:rPr>
        <w:softHyphen/>
        <w:t>щих поэтапного и последовательного выполнения;</w:t>
      </w:r>
    </w:p>
    <w:p w:rsidR="00BE5C08" w:rsidRPr="009B5FDF" w:rsidRDefault="00BE5C08" w:rsidP="00F96CBA">
      <w:pPr>
        <w:numPr>
          <w:ilvl w:val="0"/>
          <w:numId w:val="40"/>
        </w:numPr>
        <w:spacing w:after="0" w:line="240" w:lineRule="auto"/>
        <w:ind w:left="0" w:firstLine="709"/>
        <w:contextualSpacing/>
        <w:mirrorIndents/>
        <w:rPr>
          <w:rFonts w:ascii="Times New Roman" w:hAnsi="Times New Roman"/>
          <w:sz w:val="24"/>
          <w:szCs w:val="24"/>
        </w:rPr>
      </w:pPr>
      <w:r w:rsidRPr="009B5FDF">
        <w:rPr>
          <w:rFonts w:ascii="Times New Roman" w:hAnsi="Times New Roman"/>
          <w:sz w:val="24"/>
          <w:szCs w:val="24"/>
        </w:rPr>
        <w:t>в ряде случаев появляются особенности дисциплинарного характера .</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color w:val="111111"/>
          <w:sz w:val="24"/>
          <w:szCs w:val="24"/>
        </w:rPr>
        <w:t>Дети с ФФНР нуждаются в коррекционно-развивающей работе в условиях логопедического пункта ДОУ, которая учитывает все логопедические, физиологические и психолого-педагогические особенности дошкольников с ФФНР.</w:t>
      </w:r>
    </w:p>
    <w:p w:rsidR="00BE5C08" w:rsidRPr="009B5FDF" w:rsidRDefault="00BE5C08" w:rsidP="00F96CBA">
      <w:pPr>
        <w:pStyle w:val="1"/>
        <w:spacing w:after="260"/>
        <w:ind w:firstLine="709"/>
        <w:contextualSpacing/>
        <w:mirrorIndents/>
        <w:jc w:val="both"/>
        <w:rPr>
          <w:sz w:val="24"/>
          <w:szCs w:val="24"/>
        </w:rPr>
      </w:pPr>
    </w:p>
    <w:p w:rsidR="00BE5C08" w:rsidRPr="009B5FDF" w:rsidRDefault="00BE5C08" w:rsidP="00F96CBA">
      <w:pPr>
        <w:pStyle w:val="11"/>
        <w:keepNext/>
        <w:keepLines/>
        <w:ind w:firstLine="709"/>
        <w:contextualSpacing/>
        <w:mirrorIndents/>
        <w:jc w:val="both"/>
        <w:rPr>
          <w:sz w:val="24"/>
          <w:szCs w:val="24"/>
        </w:rPr>
      </w:pPr>
      <w:r w:rsidRPr="009B5FDF">
        <w:rPr>
          <w:sz w:val="24"/>
          <w:szCs w:val="24"/>
        </w:rPr>
        <w:t>1.5 Характеристика детей с I уровнем развития речи</w:t>
      </w:r>
    </w:p>
    <w:p w:rsidR="00BE5C08" w:rsidRPr="009B5FDF" w:rsidRDefault="00BE5C08" w:rsidP="00F96CBA">
      <w:pPr>
        <w:pStyle w:val="1"/>
        <w:tabs>
          <w:tab w:val="left" w:pos="8290"/>
        </w:tabs>
        <w:ind w:firstLine="709"/>
        <w:contextualSpacing/>
        <w:mirrorIndents/>
        <w:jc w:val="both"/>
        <w:rPr>
          <w:sz w:val="24"/>
          <w:szCs w:val="24"/>
        </w:rPr>
      </w:pPr>
      <w:r w:rsidRPr="009B5FDF">
        <w:rPr>
          <w:sz w:val="24"/>
          <w:szCs w:val="24"/>
        </w:rPr>
        <w:t xml:space="preserve">Первый уровень развития речи характеризуется как отсутствие общеупотребительной речи. Яркой особенностью дизонтогенеза речи выступает стойкое и длительное по времени отсутствие речевого подражания, инертность в овладении ребенком новыми для него словами. Такие дети в самостоятельном общении не могут пользоваться фразовой речью, не владеют навыками связного высказывания. В то же время нельзя говорить о полном отсутствии у них вербальных средств коммуникации. Этими средствами для них являются отдельные звуки и их сочетания— звуко-комплексы и звукоподражания, обрывки лепетных слов </w:t>
      </w:r>
      <w:r w:rsidRPr="009B5FDF">
        <w:rPr>
          <w:i/>
          <w:iCs/>
          <w:sz w:val="24"/>
          <w:szCs w:val="24"/>
        </w:rPr>
        <w:t>(«кока» —</w:t>
      </w:r>
      <w:r w:rsidRPr="009B5FDF">
        <w:rPr>
          <w:sz w:val="24"/>
          <w:szCs w:val="24"/>
        </w:rPr>
        <w:t xml:space="preserve"> петушок,«кой» — открой, </w:t>
      </w:r>
      <w:r w:rsidRPr="009B5FDF">
        <w:rPr>
          <w:i/>
          <w:iCs/>
          <w:sz w:val="24"/>
          <w:szCs w:val="24"/>
        </w:rPr>
        <w:t>«доба» —</w:t>
      </w:r>
      <w:r w:rsidRPr="009B5FDF">
        <w:rPr>
          <w:sz w:val="24"/>
          <w:szCs w:val="24"/>
        </w:rPr>
        <w:t xml:space="preserve"> добрый, </w:t>
      </w:r>
      <w:r w:rsidRPr="009B5FDF">
        <w:rPr>
          <w:i/>
          <w:iCs/>
          <w:sz w:val="24"/>
          <w:szCs w:val="24"/>
        </w:rPr>
        <w:t xml:space="preserve">«дада» — </w:t>
      </w:r>
      <w:r w:rsidRPr="009B5FDF">
        <w:rPr>
          <w:sz w:val="24"/>
          <w:szCs w:val="24"/>
        </w:rPr>
        <w:t xml:space="preserve">дай, </w:t>
      </w:r>
      <w:r w:rsidRPr="009B5FDF">
        <w:rPr>
          <w:i/>
          <w:iCs/>
          <w:sz w:val="24"/>
          <w:szCs w:val="24"/>
        </w:rPr>
        <w:t>«пи» —</w:t>
      </w:r>
      <w:r w:rsidRPr="009B5FDF">
        <w:rPr>
          <w:sz w:val="24"/>
          <w:szCs w:val="24"/>
        </w:rPr>
        <w:t xml:space="preserve"> пить), отдельные слова, совпадающие с нормами языка. Звукокомплексы, как правило, используются при обозначении лишь конкретных предметов и действий. При воспроизведении слов ребенок преимущественно сохраняет корневую часть, грубо нарушая их звуко – слоговую структуру. </w:t>
      </w:r>
      <w:r w:rsidRPr="009B5FDF">
        <w:rPr>
          <w:sz w:val="24"/>
          <w:szCs w:val="24"/>
        </w:rPr>
        <w:tab/>
        <w:t xml:space="preserve"> </w:t>
      </w:r>
    </w:p>
    <w:p w:rsidR="00BE5C08" w:rsidRPr="009B5FDF" w:rsidRDefault="00BE5C08" w:rsidP="00F96CBA">
      <w:pPr>
        <w:pStyle w:val="1"/>
        <w:ind w:firstLine="709"/>
        <w:contextualSpacing/>
        <w:mirrorIndents/>
        <w:jc w:val="both"/>
        <w:rPr>
          <w:sz w:val="24"/>
          <w:szCs w:val="24"/>
        </w:rPr>
      </w:pPr>
      <w:r w:rsidRPr="009B5FDF">
        <w:rPr>
          <w:sz w:val="24"/>
          <w:szCs w:val="24"/>
        </w:rPr>
        <w:t xml:space="preserve">Многоцелевое использование ограниченных вербальных средств родного языка является характерной особенностью речи детей данного уровня. Звукоподражания и слова могут обозначать как названия предметов, так и некоторые их признаки и действия, совершаемые с этими предметами. Например, слово </w:t>
      </w:r>
      <w:r w:rsidRPr="009B5FDF">
        <w:rPr>
          <w:i/>
          <w:iCs/>
          <w:sz w:val="24"/>
          <w:szCs w:val="24"/>
        </w:rPr>
        <w:t>«кока»,</w:t>
      </w:r>
      <w:r w:rsidRPr="009B5FDF">
        <w:rPr>
          <w:sz w:val="24"/>
          <w:szCs w:val="24"/>
        </w:rPr>
        <w:t xml:space="preserve"> произносимое с разными интонацией и жестами обозначает «петушок», «кукарекает», «клюет», что указывает на ограниченность словарного запаса. Поэтому ребенок вынужден активно использовать паралингвистические средства общения: жесты, мимику, интонацию.  При восприятии обращенной речи дети ориентируются на хорошо знакомую ситуацию, интонацию и мимику взрослого. Это позволяет им компенсировать недостаточное развитие импрессивной стороны речи. В самостоятельной речи отмечается неустойчивость в произношении звуков, их диффузность. Дети способны воспроизводить в основном одно- двусложные слова, тогда как более сложные слова подвергаются сокращениям </w:t>
      </w:r>
      <w:r w:rsidRPr="009B5FDF">
        <w:rPr>
          <w:i/>
          <w:iCs/>
          <w:sz w:val="24"/>
          <w:szCs w:val="24"/>
        </w:rPr>
        <w:t xml:space="preserve">(«пака </w:t>
      </w:r>
      <w:r w:rsidRPr="009B5FDF">
        <w:rPr>
          <w:sz w:val="24"/>
          <w:szCs w:val="24"/>
        </w:rPr>
        <w:t xml:space="preserve">—собака сидит, </w:t>
      </w:r>
      <w:r w:rsidRPr="009B5FDF">
        <w:rPr>
          <w:i/>
          <w:iCs/>
          <w:sz w:val="24"/>
          <w:szCs w:val="24"/>
        </w:rPr>
        <w:t>«атд»—</w:t>
      </w:r>
      <w:r w:rsidRPr="009B5FDF">
        <w:rPr>
          <w:sz w:val="24"/>
          <w:szCs w:val="24"/>
        </w:rPr>
        <w:t xml:space="preserve"> молоток, «пня </w:t>
      </w:r>
      <w:r w:rsidRPr="009B5FDF">
        <w:rPr>
          <w:i/>
          <w:iCs/>
          <w:sz w:val="24"/>
          <w:szCs w:val="24"/>
        </w:rPr>
        <w:t>макд» —</w:t>
      </w:r>
      <w:r w:rsidRPr="009B5FDF">
        <w:rPr>
          <w:sz w:val="24"/>
          <w:szCs w:val="24"/>
        </w:rPr>
        <w:t xml:space="preserve"> чай с молоком). Наряду с отдельными словами  в речи ребенка появляются и первые словосочетания. Слова в них, как правило,  употребляются только в исходной форме, так как словоизменение детям еще не доступно. Подобные словосочетания могут состоять из отдельных правильно произносимых  двух-, трехсложных слов, включающих звуки раннего и среднего с онтогенеза (</w:t>
      </w:r>
      <w:r w:rsidRPr="009B5FDF">
        <w:rPr>
          <w:i/>
          <w:iCs/>
          <w:sz w:val="24"/>
          <w:szCs w:val="24"/>
        </w:rPr>
        <w:t>«дять» —</w:t>
      </w:r>
      <w:r w:rsidRPr="009B5FDF">
        <w:rPr>
          <w:sz w:val="24"/>
          <w:szCs w:val="24"/>
        </w:rPr>
        <w:t xml:space="preserve"> дать, взять</w:t>
      </w:r>
      <w:r w:rsidRPr="009B5FDF">
        <w:rPr>
          <w:i/>
          <w:iCs/>
          <w:sz w:val="24"/>
          <w:szCs w:val="24"/>
        </w:rPr>
        <w:t>-,«кика» —</w:t>
      </w:r>
      <w:r w:rsidRPr="009B5FDF">
        <w:rPr>
          <w:sz w:val="24"/>
          <w:szCs w:val="24"/>
        </w:rPr>
        <w:t xml:space="preserve"> книга; </w:t>
      </w:r>
      <w:r w:rsidRPr="009B5FDF">
        <w:rPr>
          <w:i/>
          <w:iCs/>
          <w:sz w:val="24"/>
          <w:szCs w:val="24"/>
        </w:rPr>
        <w:t>«пака» —</w:t>
      </w:r>
      <w:r w:rsidRPr="009B5FDF">
        <w:rPr>
          <w:sz w:val="24"/>
          <w:szCs w:val="24"/>
        </w:rPr>
        <w:t xml:space="preserve"> палка); «контурных» слов из дву - трех</w:t>
      </w:r>
      <w:r w:rsidRPr="009B5FDF">
        <w:rPr>
          <w:sz w:val="24"/>
          <w:szCs w:val="24"/>
        </w:rPr>
        <w:tab/>
        <w:t xml:space="preserve">слогов </w:t>
      </w:r>
      <w:r w:rsidRPr="009B5FDF">
        <w:rPr>
          <w:i/>
          <w:iCs/>
          <w:sz w:val="24"/>
          <w:szCs w:val="24"/>
        </w:rPr>
        <w:t>(«атота» —</w:t>
      </w:r>
      <w:r w:rsidRPr="009B5FDF">
        <w:rPr>
          <w:sz w:val="24"/>
          <w:szCs w:val="24"/>
        </w:rPr>
        <w:t xml:space="preserve"> морковка, </w:t>
      </w:r>
      <w:r w:rsidRPr="009B5FDF">
        <w:rPr>
          <w:i/>
          <w:iCs/>
          <w:sz w:val="24"/>
          <w:szCs w:val="24"/>
        </w:rPr>
        <w:t>«тяпат» —</w:t>
      </w:r>
      <w:r w:rsidRPr="009B5FDF">
        <w:rPr>
          <w:sz w:val="24"/>
          <w:szCs w:val="24"/>
        </w:rPr>
        <w:t xml:space="preserve"> кровать, </w:t>
      </w:r>
      <w:r w:rsidRPr="009B5FDF">
        <w:rPr>
          <w:i/>
          <w:iCs/>
          <w:sz w:val="24"/>
          <w:szCs w:val="24"/>
        </w:rPr>
        <w:t>«тяти» —</w:t>
      </w:r>
      <w:r w:rsidRPr="009B5FDF">
        <w:rPr>
          <w:sz w:val="24"/>
          <w:szCs w:val="24"/>
        </w:rPr>
        <w:t>мячик);</w:t>
      </w:r>
    </w:p>
    <w:p w:rsidR="00BE5C08" w:rsidRPr="009B5FDF" w:rsidRDefault="00BE5C08" w:rsidP="00F96CBA">
      <w:pPr>
        <w:pStyle w:val="1"/>
        <w:ind w:firstLine="709"/>
        <w:contextualSpacing/>
        <w:mirrorIndents/>
        <w:jc w:val="both"/>
        <w:rPr>
          <w:sz w:val="24"/>
          <w:szCs w:val="24"/>
        </w:rPr>
      </w:pPr>
      <w:r w:rsidRPr="009B5FDF">
        <w:rPr>
          <w:sz w:val="24"/>
          <w:szCs w:val="24"/>
        </w:rPr>
        <w:t xml:space="preserve">фрагментов слов-существительных и глаголов </w:t>
      </w:r>
      <w:r w:rsidRPr="009B5FDF">
        <w:rPr>
          <w:i/>
          <w:iCs/>
          <w:sz w:val="24"/>
          <w:szCs w:val="24"/>
        </w:rPr>
        <w:t>(«ко»—</w:t>
      </w:r>
      <w:r w:rsidRPr="009B5FDF">
        <w:rPr>
          <w:sz w:val="24"/>
          <w:szCs w:val="24"/>
        </w:rPr>
        <w:t xml:space="preserve"> корова, </w:t>
      </w:r>
      <w:r w:rsidRPr="009B5FDF">
        <w:rPr>
          <w:i/>
          <w:iCs/>
          <w:sz w:val="24"/>
          <w:szCs w:val="24"/>
        </w:rPr>
        <w:t xml:space="preserve">«Бёя» — </w:t>
      </w:r>
      <w:r w:rsidRPr="009B5FDF">
        <w:rPr>
          <w:sz w:val="24"/>
          <w:szCs w:val="24"/>
        </w:rPr>
        <w:t xml:space="preserve">Бел снежка, «нм»— пить, «на» — спать); фрагментов слов-прилагательных и других частей речи </w:t>
      </w:r>
      <w:r w:rsidRPr="009B5FDF">
        <w:rPr>
          <w:i/>
          <w:iCs/>
          <w:sz w:val="24"/>
          <w:szCs w:val="24"/>
        </w:rPr>
        <w:t>(«босё» —</w:t>
      </w:r>
      <w:r w:rsidRPr="009B5FDF">
        <w:rPr>
          <w:sz w:val="24"/>
          <w:szCs w:val="24"/>
        </w:rPr>
        <w:t xml:space="preserve"> большой, </w:t>
      </w:r>
      <w:r w:rsidRPr="009B5FDF">
        <w:rPr>
          <w:i/>
          <w:iCs/>
          <w:sz w:val="24"/>
          <w:szCs w:val="24"/>
        </w:rPr>
        <w:t>«пака» —</w:t>
      </w:r>
      <w:r w:rsidRPr="009B5FDF">
        <w:rPr>
          <w:sz w:val="24"/>
          <w:szCs w:val="24"/>
        </w:rPr>
        <w:t xml:space="preserve"> плохой); звукоподражаний и звукокомплексов </w:t>
      </w:r>
      <w:r w:rsidRPr="009B5FDF">
        <w:rPr>
          <w:i/>
          <w:iCs/>
          <w:sz w:val="24"/>
          <w:szCs w:val="24"/>
        </w:rPr>
        <w:t>«бах», «му», «ав»)</w:t>
      </w:r>
      <w:r w:rsidRPr="009B5FDF">
        <w:rPr>
          <w:sz w:val="24"/>
          <w:szCs w:val="24"/>
        </w:rPr>
        <w:t xml:space="preserve"> и т. п.</w:t>
      </w:r>
    </w:p>
    <w:p w:rsidR="00BE5C08" w:rsidRPr="009B5FDF" w:rsidRDefault="00BE5C08" w:rsidP="00F96CBA">
      <w:pPr>
        <w:pStyle w:val="1"/>
        <w:ind w:firstLine="709"/>
        <w:contextualSpacing/>
        <w:mirrorIndents/>
        <w:jc w:val="both"/>
        <w:rPr>
          <w:sz w:val="24"/>
          <w:szCs w:val="24"/>
        </w:rPr>
      </w:pPr>
    </w:p>
    <w:p w:rsidR="00BE5C08" w:rsidRPr="009B5FDF" w:rsidRDefault="00BE5C08" w:rsidP="00F96CBA">
      <w:pPr>
        <w:pStyle w:val="11"/>
        <w:keepNext/>
        <w:keepLines/>
        <w:spacing w:after="0"/>
        <w:ind w:firstLine="709"/>
        <w:contextualSpacing/>
        <w:mirrorIndents/>
        <w:jc w:val="both"/>
        <w:rPr>
          <w:sz w:val="24"/>
          <w:szCs w:val="24"/>
        </w:rPr>
      </w:pPr>
      <w:r w:rsidRPr="009B5FDF">
        <w:rPr>
          <w:sz w:val="24"/>
          <w:szCs w:val="24"/>
        </w:rPr>
        <w:t>1.6  Характеристика детей со II уровнем развития речи</w:t>
      </w:r>
    </w:p>
    <w:p w:rsidR="00BE5C08" w:rsidRPr="009B5FDF" w:rsidRDefault="00BE5C08" w:rsidP="00F96CBA">
      <w:pPr>
        <w:pStyle w:val="1"/>
        <w:tabs>
          <w:tab w:val="left" w:pos="2714"/>
          <w:tab w:val="left" w:pos="5942"/>
          <w:tab w:val="left" w:pos="7843"/>
          <w:tab w:val="left" w:pos="8971"/>
        </w:tabs>
        <w:ind w:firstLine="709"/>
        <w:contextualSpacing/>
        <w:mirrorIndents/>
        <w:jc w:val="both"/>
        <w:rPr>
          <w:sz w:val="24"/>
          <w:szCs w:val="24"/>
        </w:rPr>
      </w:pPr>
      <w:r w:rsidRPr="009B5FDF">
        <w:rPr>
          <w:sz w:val="24"/>
          <w:szCs w:val="24"/>
        </w:rPr>
        <w:t xml:space="preserve">Данный уровень определяется как начатки общеупотребительной речи, отличительной чертой которой является наличие двух-, трех-, а иногда даже четырехсловной фразы: </w:t>
      </w:r>
      <w:r w:rsidRPr="009B5FDF">
        <w:rPr>
          <w:i/>
          <w:iCs/>
          <w:sz w:val="24"/>
          <w:szCs w:val="24"/>
        </w:rPr>
        <w:t>«Да пить моко» —</w:t>
      </w:r>
      <w:r w:rsidRPr="009B5FDF">
        <w:rPr>
          <w:sz w:val="24"/>
          <w:szCs w:val="24"/>
        </w:rPr>
        <w:t xml:space="preserve"> дай пить молоко; </w:t>
      </w:r>
      <w:r w:rsidRPr="009B5FDF">
        <w:rPr>
          <w:i/>
          <w:iCs/>
          <w:sz w:val="24"/>
          <w:szCs w:val="24"/>
        </w:rPr>
        <w:t>«баска ататъ ника» —</w:t>
      </w:r>
      <w:r w:rsidRPr="009B5FDF">
        <w:rPr>
          <w:sz w:val="24"/>
          <w:szCs w:val="24"/>
        </w:rPr>
        <w:t xml:space="preserve"> бабушка читает книжку;«дадам </w:t>
      </w:r>
      <w:r w:rsidRPr="009B5FDF">
        <w:rPr>
          <w:i/>
          <w:iCs/>
          <w:sz w:val="24"/>
          <w:szCs w:val="24"/>
        </w:rPr>
        <w:t>гать» —</w:t>
      </w:r>
      <w:r w:rsidRPr="009B5FDF">
        <w:rPr>
          <w:sz w:val="24"/>
          <w:szCs w:val="24"/>
        </w:rPr>
        <w:t xml:space="preserve"> давать играть; </w:t>
      </w:r>
      <w:r w:rsidRPr="009B5FDF">
        <w:rPr>
          <w:i/>
          <w:iCs/>
          <w:sz w:val="24"/>
          <w:szCs w:val="24"/>
        </w:rPr>
        <w:t>«во изи асаня мясик» —</w:t>
      </w:r>
      <w:r w:rsidRPr="009B5FDF">
        <w:rPr>
          <w:sz w:val="24"/>
          <w:szCs w:val="24"/>
        </w:rPr>
        <w:t xml:space="preserve"> вот лежит </w:t>
      </w:r>
      <w:r w:rsidRPr="009B5FDF">
        <w:rPr>
          <w:sz w:val="24"/>
          <w:szCs w:val="24"/>
        </w:rPr>
        <w:lastRenderedPageBreak/>
        <w:t xml:space="preserve">большой мячик. Объединяя слова в словосочетания и фразу, один и тот же ребенок может как правильно использовать способы согласования и управления, так их и нарушать: </w:t>
      </w:r>
      <w:r w:rsidRPr="009B5FDF">
        <w:rPr>
          <w:i/>
          <w:iCs/>
          <w:sz w:val="24"/>
          <w:szCs w:val="24"/>
        </w:rPr>
        <w:t>«ти ёза» —</w:t>
      </w:r>
      <w:r w:rsidRPr="009B5FDF">
        <w:rPr>
          <w:sz w:val="24"/>
          <w:szCs w:val="24"/>
        </w:rPr>
        <w:t xml:space="preserve"> три </w:t>
      </w:r>
      <w:r w:rsidRPr="009B5FDF">
        <w:rPr>
          <w:i/>
          <w:iCs/>
          <w:sz w:val="24"/>
          <w:szCs w:val="24"/>
        </w:rPr>
        <w:t>ежа,«мога кукаф» —</w:t>
      </w:r>
      <w:r w:rsidRPr="009B5FDF">
        <w:rPr>
          <w:sz w:val="24"/>
          <w:szCs w:val="24"/>
        </w:rPr>
        <w:t xml:space="preserve"> много кукол, </w:t>
      </w:r>
      <w:r w:rsidRPr="009B5FDF">
        <w:rPr>
          <w:i/>
          <w:iCs/>
          <w:sz w:val="24"/>
          <w:szCs w:val="24"/>
        </w:rPr>
        <w:t>«синя кадасы» —</w:t>
      </w:r>
      <w:r w:rsidRPr="009B5FDF">
        <w:rPr>
          <w:sz w:val="24"/>
          <w:szCs w:val="24"/>
        </w:rPr>
        <w:t xml:space="preserve"> синие карандаши, </w:t>
      </w:r>
      <w:r w:rsidRPr="009B5FDF">
        <w:rPr>
          <w:i/>
          <w:iCs/>
          <w:sz w:val="24"/>
          <w:szCs w:val="24"/>
        </w:rPr>
        <w:t>«лёт бадика» —</w:t>
      </w:r>
      <w:r w:rsidRPr="009B5FDF">
        <w:rPr>
          <w:sz w:val="24"/>
          <w:szCs w:val="24"/>
        </w:rPr>
        <w:t xml:space="preserve"> льет водичку, </w:t>
      </w:r>
      <w:r w:rsidRPr="009B5FDF">
        <w:rPr>
          <w:i/>
          <w:iCs/>
          <w:sz w:val="24"/>
          <w:szCs w:val="24"/>
        </w:rPr>
        <w:t>«тасин петакдк» —</w:t>
      </w:r>
      <w:r w:rsidRPr="009B5FDF">
        <w:rPr>
          <w:sz w:val="24"/>
          <w:szCs w:val="24"/>
        </w:rPr>
        <w:t xml:space="preserve"> красный петушок и т. д. </w:t>
      </w:r>
    </w:p>
    <w:p w:rsidR="00BE5C08" w:rsidRPr="009B5FDF" w:rsidRDefault="00BE5C08" w:rsidP="00F96CBA">
      <w:pPr>
        <w:pStyle w:val="1"/>
        <w:tabs>
          <w:tab w:val="left" w:pos="8035"/>
        </w:tabs>
        <w:ind w:firstLine="709"/>
        <w:contextualSpacing/>
        <w:mirrorIndents/>
        <w:jc w:val="both"/>
        <w:rPr>
          <w:sz w:val="24"/>
          <w:szCs w:val="24"/>
        </w:rPr>
      </w:pPr>
      <w:r w:rsidRPr="009B5FDF">
        <w:rPr>
          <w:sz w:val="24"/>
          <w:szCs w:val="24"/>
        </w:rPr>
        <w:t xml:space="preserve">В самостоятельной речи детей иногда появляются простые предлоги или их лепетные варианты </w:t>
      </w:r>
      <w:r w:rsidRPr="009B5FDF">
        <w:rPr>
          <w:i/>
          <w:iCs/>
          <w:sz w:val="24"/>
          <w:szCs w:val="24"/>
        </w:rPr>
        <w:t>(«тидит а туе» —</w:t>
      </w:r>
      <w:r w:rsidRPr="009B5FDF">
        <w:rPr>
          <w:sz w:val="24"/>
          <w:szCs w:val="24"/>
        </w:rPr>
        <w:t xml:space="preserve"> сидит на стуле, </w:t>
      </w:r>
      <w:r w:rsidRPr="009B5FDF">
        <w:rPr>
          <w:i/>
          <w:iCs/>
          <w:sz w:val="24"/>
          <w:szCs w:val="24"/>
        </w:rPr>
        <w:t>«щит а той» —</w:t>
      </w:r>
      <w:r w:rsidRPr="009B5FDF">
        <w:rPr>
          <w:sz w:val="24"/>
          <w:szCs w:val="24"/>
        </w:rPr>
        <w:t xml:space="preserve"> лежит на столе); сложные предлоги отсутствуют.</w:t>
      </w:r>
    </w:p>
    <w:p w:rsidR="00BE5C08" w:rsidRPr="009B5FDF" w:rsidRDefault="00BE5C08" w:rsidP="00F96CBA">
      <w:pPr>
        <w:pStyle w:val="1"/>
        <w:ind w:firstLine="709"/>
        <w:contextualSpacing/>
        <w:mirrorIndents/>
        <w:jc w:val="both"/>
        <w:rPr>
          <w:sz w:val="24"/>
          <w:szCs w:val="24"/>
        </w:rPr>
      </w:pPr>
      <w:r w:rsidRPr="009B5FDF">
        <w:rPr>
          <w:sz w:val="24"/>
          <w:szCs w:val="24"/>
        </w:rPr>
        <w:t xml:space="preserve">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существительных со значением действующего лица </w:t>
      </w:r>
      <w:r w:rsidRPr="009B5FDF">
        <w:rPr>
          <w:i/>
          <w:iCs/>
          <w:sz w:val="24"/>
          <w:szCs w:val="24"/>
        </w:rPr>
        <w:t>{«Валя папа» —</w:t>
      </w:r>
      <w:r w:rsidRPr="009B5FDF">
        <w:rPr>
          <w:sz w:val="24"/>
          <w:szCs w:val="24"/>
        </w:rPr>
        <w:t xml:space="preserve"> Валин папа, </w:t>
      </w:r>
      <w:r w:rsidRPr="009B5FDF">
        <w:rPr>
          <w:i/>
          <w:iCs/>
          <w:sz w:val="24"/>
          <w:szCs w:val="24"/>
        </w:rPr>
        <w:t xml:space="preserve">«алил» — </w:t>
      </w:r>
      <w:r w:rsidRPr="009B5FDF">
        <w:rPr>
          <w:sz w:val="24"/>
          <w:szCs w:val="24"/>
        </w:rPr>
        <w:t xml:space="preserve">налил, полил, вылил, </w:t>
      </w:r>
      <w:r w:rsidRPr="009B5FDF">
        <w:rPr>
          <w:i/>
          <w:iCs/>
          <w:sz w:val="24"/>
          <w:szCs w:val="24"/>
        </w:rPr>
        <w:t>«гибы суп» —</w:t>
      </w:r>
      <w:r w:rsidRPr="009B5FDF">
        <w:rPr>
          <w:sz w:val="24"/>
          <w:szCs w:val="24"/>
        </w:rPr>
        <w:t xml:space="preserve"> грибной суп, </w:t>
      </w:r>
      <w:r w:rsidRPr="009B5FDF">
        <w:rPr>
          <w:i/>
          <w:iCs/>
          <w:sz w:val="24"/>
          <w:szCs w:val="24"/>
        </w:rPr>
        <w:t>«дайка хвот» —</w:t>
      </w:r>
      <w:r w:rsidRPr="009B5FDF">
        <w:rPr>
          <w:sz w:val="24"/>
          <w:szCs w:val="24"/>
        </w:rPr>
        <w:t xml:space="preserve"> заячий хвост и т. п.). Наряду с указанными ошибками наблюдаются существенные 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использование слов в узком значении. Одним и тем же словом ребенок может назвать предметы, имеющие сходство по форме, назначению, выполняемой функции и т. д. </w:t>
      </w:r>
      <w:r w:rsidRPr="009B5FDF">
        <w:rPr>
          <w:i/>
          <w:iCs/>
          <w:sz w:val="24"/>
          <w:szCs w:val="24"/>
        </w:rPr>
        <w:t>(«муха» —</w:t>
      </w:r>
      <w:r w:rsidRPr="009B5FDF">
        <w:rPr>
          <w:sz w:val="24"/>
          <w:szCs w:val="24"/>
        </w:rPr>
        <w:t xml:space="preserve"> муравей, жук, паук; </w:t>
      </w:r>
      <w:r w:rsidRPr="009B5FDF">
        <w:rPr>
          <w:i/>
          <w:iCs/>
          <w:sz w:val="24"/>
          <w:szCs w:val="24"/>
        </w:rPr>
        <w:t xml:space="preserve">«тюфи» — </w:t>
      </w:r>
      <w:r w:rsidRPr="009B5FDF">
        <w:rPr>
          <w:sz w:val="24"/>
          <w:szCs w:val="24"/>
        </w:rPr>
        <w:t xml:space="preserve">туфли, тапочки, сапоги, кеды, кроссовки). 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w:t>
      </w:r>
      <w:r w:rsidRPr="009B5FDF">
        <w:rPr>
          <w:i/>
          <w:iCs/>
          <w:sz w:val="24"/>
          <w:szCs w:val="24"/>
        </w:rPr>
        <w:t>(«юка» —</w:t>
      </w:r>
      <w:r w:rsidRPr="009B5FDF">
        <w:rPr>
          <w:sz w:val="24"/>
          <w:szCs w:val="24"/>
        </w:rPr>
        <w:t xml:space="preserve"> рука, локоть, плечо, пальцы, </w:t>
      </w:r>
      <w:r w:rsidRPr="009B5FDF">
        <w:rPr>
          <w:i/>
          <w:iCs/>
          <w:sz w:val="24"/>
          <w:szCs w:val="24"/>
        </w:rPr>
        <w:t>«стуй»</w:t>
      </w:r>
      <w:r w:rsidRPr="009B5FDF">
        <w:rPr>
          <w:sz w:val="24"/>
          <w:szCs w:val="24"/>
        </w:rPr>
        <w:t xml:space="preserve"> — стул, сиденье, спинка; </w:t>
      </w:r>
      <w:r w:rsidRPr="009B5FDF">
        <w:rPr>
          <w:i/>
          <w:iCs/>
          <w:sz w:val="24"/>
          <w:szCs w:val="24"/>
        </w:rPr>
        <w:t>«миска» —</w:t>
      </w:r>
      <w:r w:rsidRPr="009B5FDF">
        <w:rPr>
          <w:sz w:val="24"/>
          <w:szCs w:val="24"/>
        </w:rPr>
        <w:t xml:space="preserve"> тарелка, блюдце, блюдо, ваза; </w:t>
      </w:r>
      <w:r w:rsidRPr="009B5FDF">
        <w:rPr>
          <w:i/>
          <w:iCs/>
          <w:sz w:val="24"/>
          <w:szCs w:val="24"/>
        </w:rPr>
        <w:t>«лиска» —</w:t>
      </w:r>
      <w:r w:rsidRPr="009B5FDF">
        <w:rPr>
          <w:sz w:val="24"/>
          <w:szCs w:val="24"/>
        </w:rPr>
        <w:t xml:space="preserve"> лисенок, </w:t>
      </w:r>
      <w:r w:rsidRPr="009B5FDF">
        <w:rPr>
          <w:i/>
          <w:iCs/>
          <w:sz w:val="24"/>
          <w:szCs w:val="24"/>
        </w:rPr>
        <w:t>«манъка вдйк» —</w:t>
      </w:r>
      <w:r w:rsidRPr="009B5FDF">
        <w:rPr>
          <w:sz w:val="24"/>
          <w:szCs w:val="24"/>
        </w:rPr>
        <w:t xml:space="preserve"> волченок и т. д.). Заметны трудности в понимании и использовании в речи слов, обозначающих признаки предметов, форму, цвет, материал.</w:t>
      </w:r>
    </w:p>
    <w:p w:rsidR="00BE5C08" w:rsidRPr="009B5FDF" w:rsidRDefault="00BE5C08" w:rsidP="00F96CBA">
      <w:pPr>
        <w:pStyle w:val="1"/>
        <w:tabs>
          <w:tab w:val="left" w:pos="8602"/>
        </w:tabs>
        <w:ind w:firstLine="709"/>
        <w:contextualSpacing/>
        <w:mirrorIndents/>
        <w:jc w:val="both"/>
        <w:rPr>
          <w:sz w:val="24"/>
          <w:szCs w:val="24"/>
        </w:rPr>
      </w:pPr>
      <w:r w:rsidRPr="009B5FDF">
        <w:rPr>
          <w:sz w:val="24"/>
          <w:szCs w:val="24"/>
        </w:rPr>
        <w:t>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причинно-следственных</w:t>
      </w:r>
      <w:r w:rsidRPr="009B5FDF">
        <w:rPr>
          <w:sz w:val="24"/>
          <w:szCs w:val="24"/>
        </w:rPr>
        <w:tab/>
        <w:t>связей.</w:t>
      </w:r>
    </w:p>
    <w:p w:rsidR="00BE5C08" w:rsidRPr="009B5FDF" w:rsidRDefault="00BE5C08" w:rsidP="00F96CBA">
      <w:pPr>
        <w:pStyle w:val="1"/>
        <w:spacing w:after="260"/>
        <w:ind w:firstLine="709"/>
        <w:contextualSpacing/>
        <w:mirrorIndents/>
        <w:jc w:val="both"/>
        <w:rPr>
          <w:sz w:val="24"/>
          <w:szCs w:val="24"/>
        </w:rPr>
      </w:pPr>
      <w:r w:rsidRPr="009B5FDF">
        <w:rPr>
          <w:sz w:val="24"/>
          <w:szCs w:val="24"/>
        </w:rPr>
        <w:t xml:space="preserve">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звуконаполняемости: </w:t>
      </w:r>
      <w:r w:rsidRPr="009B5FDF">
        <w:rPr>
          <w:i/>
          <w:iCs/>
          <w:sz w:val="24"/>
          <w:szCs w:val="24"/>
        </w:rPr>
        <w:t>«Дандас» —</w:t>
      </w:r>
      <w:r w:rsidRPr="009B5FDF">
        <w:rPr>
          <w:sz w:val="24"/>
          <w:szCs w:val="24"/>
        </w:rPr>
        <w:t xml:space="preserve"> карандаш, </w:t>
      </w:r>
      <w:r w:rsidRPr="009B5FDF">
        <w:rPr>
          <w:i/>
          <w:iCs/>
          <w:sz w:val="24"/>
          <w:szCs w:val="24"/>
        </w:rPr>
        <w:t xml:space="preserve">«аквая» — </w:t>
      </w:r>
      <w:r w:rsidRPr="009B5FDF">
        <w:rPr>
          <w:sz w:val="24"/>
          <w:szCs w:val="24"/>
        </w:rPr>
        <w:t xml:space="preserve">аквариум, </w:t>
      </w:r>
      <w:r w:rsidRPr="009B5FDF">
        <w:rPr>
          <w:i/>
          <w:iCs/>
          <w:sz w:val="24"/>
          <w:szCs w:val="24"/>
        </w:rPr>
        <w:t>«виписёд» — велосипед,«мисанёй» —</w:t>
      </w:r>
      <w:r w:rsidRPr="009B5FDF">
        <w:rPr>
          <w:sz w:val="24"/>
          <w:szCs w:val="24"/>
        </w:rPr>
        <w:t xml:space="preserve"> милиционер, </w:t>
      </w:r>
      <w:r w:rsidRPr="009B5FDF">
        <w:rPr>
          <w:i/>
          <w:iCs/>
          <w:sz w:val="24"/>
          <w:szCs w:val="24"/>
        </w:rPr>
        <w:t>«хадика» —</w:t>
      </w:r>
      <w:r w:rsidRPr="009B5FDF">
        <w:rPr>
          <w:sz w:val="24"/>
          <w:szCs w:val="24"/>
        </w:rPr>
        <w:t xml:space="preserve"> холодильник.</w:t>
      </w:r>
    </w:p>
    <w:p w:rsidR="00BE5C08" w:rsidRPr="009B5FDF" w:rsidRDefault="00BE5C08" w:rsidP="00F96CBA">
      <w:pPr>
        <w:pStyle w:val="11"/>
        <w:keepNext/>
        <w:keepLines/>
        <w:spacing w:after="0"/>
        <w:ind w:firstLine="709"/>
        <w:contextualSpacing/>
        <w:mirrorIndents/>
        <w:jc w:val="both"/>
        <w:rPr>
          <w:sz w:val="24"/>
          <w:szCs w:val="24"/>
        </w:rPr>
      </w:pPr>
      <w:bookmarkStart w:id="0" w:name="bookmark10"/>
      <w:r w:rsidRPr="009B5FDF">
        <w:rPr>
          <w:sz w:val="24"/>
          <w:szCs w:val="24"/>
        </w:rPr>
        <w:t>1.7 Характеристика детей с III уровнем развития речи</w:t>
      </w:r>
      <w:bookmarkEnd w:id="0"/>
    </w:p>
    <w:p w:rsidR="00BE5C08" w:rsidRPr="009B5FDF" w:rsidRDefault="00BE5C08" w:rsidP="00F96CBA">
      <w:pPr>
        <w:pStyle w:val="1"/>
        <w:ind w:firstLine="709"/>
        <w:contextualSpacing/>
        <w:mirrorIndents/>
        <w:jc w:val="both"/>
        <w:rPr>
          <w:sz w:val="24"/>
          <w:szCs w:val="24"/>
        </w:rPr>
      </w:pPr>
      <w:r w:rsidRPr="009B5FDF">
        <w:rPr>
          <w:sz w:val="24"/>
          <w:szCs w:val="24"/>
        </w:rPr>
        <w:t xml:space="preserve">Для данного уровня развития речи детей характерно наличие развернутой фразовой речи с 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 Структура предложений может быть нарушена за счет пропуска или перестановки главных и второстепенных членов, например: </w:t>
      </w:r>
      <w:r w:rsidRPr="009B5FDF">
        <w:rPr>
          <w:i/>
          <w:iCs/>
          <w:sz w:val="24"/>
          <w:szCs w:val="24"/>
        </w:rPr>
        <w:t>«бейка мдтлит и не узнайа» —</w:t>
      </w:r>
      <w:r w:rsidRPr="009B5FDF">
        <w:rPr>
          <w:sz w:val="24"/>
          <w:szCs w:val="24"/>
        </w:rPr>
        <w:t xml:space="preserve"> белка смотрит и не узнала (зайца); </w:t>
      </w:r>
      <w:r w:rsidRPr="009B5FDF">
        <w:rPr>
          <w:i/>
          <w:iCs/>
          <w:sz w:val="24"/>
          <w:szCs w:val="24"/>
        </w:rPr>
        <w:t xml:space="preserve">«из тубы дым тойбы, потамута хдйдна» — </w:t>
      </w:r>
      <w:r w:rsidRPr="009B5FDF">
        <w:rPr>
          <w:sz w:val="24"/>
          <w:szCs w:val="24"/>
        </w:rPr>
        <w:t xml:space="preserve">из трубы дым валит столбом, потому что холодно. В высказываниях детей появляются слова, состоящие из трех-пяти слогов </w:t>
      </w:r>
      <w:r w:rsidRPr="009B5FDF">
        <w:rPr>
          <w:i/>
          <w:iCs/>
          <w:sz w:val="24"/>
          <w:szCs w:val="24"/>
        </w:rPr>
        <w:t>(«акваиюм»</w:t>
      </w:r>
      <w:r w:rsidRPr="009B5FDF">
        <w:rPr>
          <w:sz w:val="24"/>
          <w:szCs w:val="24"/>
        </w:rPr>
        <w:t xml:space="preserve"> — аквариум, </w:t>
      </w:r>
      <w:r w:rsidRPr="009B5FDF">
        <w:rPr>
          <w:i/>
          <w:iCs/>
          <w:sz w:val="24"/>
          <w:szCs w:val="24"/>
        </w:rPr>
        <w:t xml:space="preserve">«таталлист» — </w:t>
      </w:r>
      <w:r w:rsidRPr="009B5FDF">
        <w:rPr>
          <w:sz w:val="24"/>
          <w:szCs w:val="24"/>
        </w:rPr>
        <w:t xml:space="preserve">тракторист, </w:t>
      </w:r>
      <w:r w:rsidRPr="009B5FDF">
        <w:rPr>
          <w:i/>
          <w:iCs/>
          <w:sz w:val="24"/>
          <w:szCs w:val="24"/>
        </w:rPr>
        <w:t>«вадапавбд» —</w:t>
      </w:r>
      <w:r w:rsidRPr="009B5FDF">
        <w:rPr>
          <w:sz w:val="24"/>
          <w:szCs w:val="24"/>
        </w:rPr>
        <w:t xml:space="preserve"> водопровод, </w:t>
      </w:r>
      <w:r w:rsidRPr="009B5FDF">
        <w:rPr>
          <w:i/>
          <w:iCs/>
          <w:sz w:val="24"/>
          <w:szCs w:val="24"/>
        </w:rPr>
        <w:t>«задигайка» —</w:t>
      </w:r>
      <w:r w:rsidRPr="009B5FDF">
        <w:rPr>
          <w:sz w:val="24"/>
          <w:szCs w:val="24"/>
        </w:rPr>
        <w:t xml:space="preserve"> зажигалка).</w:t>
      </w:r>
    </w:p>
    <w:p w:rsidR="00BE5C08" w:rsidRPr="009B5FDF" w:rsidRDefault="00BE5C08" w:rsidP="00F96CBA">
      <w:pPr>
        <w:pStyle w:val="1"/>
        <w:tabs>
          <w:tab w:val="left" w:pos="3005"/>
          <w:tab w:val="left" w:pos="6192"/>
          <w:tab w:val="left" w:pos="8155"/>
        </w:tabs>
        <w:ind w:firstLine="709"/>
        <w:contextualSpacing/>
        <w:mirrorIndents/>
        <w:jc w:val="both"/>
        <w:rPr>
          <w:sz w:val="24"/>
          <w:szCs w:val="24"/>
        </w:rPr>
      </w:pPr>
      <w:r w:rsidRPr="009B5FDF">
        <w:rPr>
          <w:sz w:val="24"/>
          <w:szCs w:val="24"/>
        </w:rPr>
        <w:t xml:space="preserve">Специальные задания позволяют выявить существенные затруднения в употреблении некоторых простых и большинства сложных предлогов, в согласовании существительных с прилагательными и числительными в косвенных падежах </w:t>
      </w:r>
      <w:r w:rsidRPr="009B5FDF">
        <w:rPr>
          <w:i/>
          <w:iCs/>
          <w:sz w:val="24"/>
          <w:szCs w:val="24"/>
        </w:rPr>
        <w:t>(«взяла с ясика» —</w:t>
      </w:r>
      <w:r w:rsidRPr="009B5FDF">
        <w:rPr>
          <w:sz w:val="24"/>
          <w:szCs w:val="24"/>
        </w:rPr>
        <w:t xml:space="preserve">взяла из ящика, </w:t>
      </w:r>
      <w:r w:rsidRPr="009B5FDF">
        <w:rPr>
          <w:i/>
          <w:iCs/>
          <w:sz w:val="24"/>
          <w:szCs w:val="24"/>
        </w:rPr>
        <w:t>«тли ведёлы» —</w:t>
      </w:r>
      <w:r w:rsidRPr="009B5FDF">
        <w:rPr>
          <w:sz w:val="24"/>
          <w:szCs w:val="24"/>
        </w:rPr>
        <w:t xml:space="preserve"> три ведра, </w:t>
      </w:r>
      <w:r w:rsidRPr="009B5FDF">
        <w:rPr>
          <w:i/>
          <w:iCs/>
          <w:sz w:val="24"/>
          <w:szCs w:val="24"/>
        </w:rPr>
        <w:t>«коёбка лезит под стула» —</w:t>
      </w:r>
      <w:r w:rsidRPr="009B5FDF">
        <w:rPr>
          <w:sz w:val="24"/>
          <w:szCs w:val="24"/>
        </w:rPr>
        <w:t xml:space="preserve"> коробка лежит под стулом, </w:t>
      </w:r>
      <w:r w:rsidRPr="009B5FDF">
        <w:rPr>
          <w:i/>
          <w:iCs/>
          <w:sz w:val="24"/>
          <w:szCs w:val="24"/>
        </w:rPr>
        <w:t>«нет количная палка» —</w:t>
      </w:r>
      <w:r w:rsidRPr="009B5FDF">
        <w:rPr>
          <w:sz w:val="24"/>
          <w:szCs w:val="24"/>
        </w:rPr>
        <w:t xml:space="preserve"> нет коричневой палки, </w:t>
      </w:r>
      <w:r w:rsidRPr="009B5FDF">
        <w:rPr>
          <w:i/>
          <w:iCs/>
          <w:sz w:val="24"/>
          <w:szCs w:val="24"/>
        </w:rPr>
        <w:t xml:space="preserve">«писит ламастел, </w:t>
      </w:r>
      <w:r w:rsidRPr="009B5FDF">
        <w:rPr>
          <w:i/>
          <w:iCs/>
          <w:sz w:val="24"/>
          <w:szCs w:val="24"/>
        </w:rPr>
        <w:lastRenderedPageBreak/>
        <w:t>касит лучком» —</w:t>
      </w:r>
      <w:r w:rsidRPr="009B5FDF">
        <w:rPr>
          <w:sz w:val="24"/>
          <w:szCs w:val="24"/>
        </w:rPr>
        <w:t xml:space="preserve"> пишет фломастером, красит ручкой, </w:t>
      </w:r>
      <w:r w:rsidRPr="009B5FDF">
        <w:rPr>
          <w:i/>
          <w:iCs/>
          <w:sz w:val="24"/>
          <w:szCs w:val="24"/>
        </w:rPr>
        <w:t>«лджит от тбя» —</w:t>
      </w:r>
      <w:r w:rsidRPr="009B5FDF">
        <w:rPr>
          <w:sz w:val="24"/>
          <w:szCs w:val="24"/>
        </w:rPr>
        <w:t xml:space="preserve"> взяла со стола и т. п.). Таким образом, формирование грамматического строя языка у детей на данном уровне носит незавершенный характер и по-прежнему характеризуется наличием выраженных нарушений</w:t>
      </w:r>
      <w:r w:rsidRPr="009B5FDF">
        <w:rPr>
          <w:sz w:val="24"/>
          <w:szCs w:val="24"/>
        </w:rPr>
        <w:tab/>
        <w:t>согласования и управления.</w:t>
      </w:r>
    </w:p>
    <w:p w:rsidR="00BE5C08" w:rsidRPr="009B5FDF" w:rsidRDefault="00BE5C08" w:rsidP="00F96CBA">
      <w:pPr>
        <w:pStyle w:val="1"/>
        <w:ind w:firstLine="709"/>
        <w:contextualSpacing/>
        <w:mirrorIndents/>
        <w:jc w:val="both"/>
        <w:rPr>
          <w:sz w:val="24"/>
          <w:szCs w:val="24"/>
        </w:rPr>
      </w:pPr>
      <w:r w:rsidRPr="009B5FDF">
        <w:rPr>
          <w:sz w:val="24"/>
          <w:szCs w:val="24"/>
        </w:rPr>
        <w:t xml:space="preserve">Важной особенностью речи ребенка является недостаточная сформированность словообразовательной деятельности. В собственной речи дети употребляют простые уменьшительно-ласкательные формы существительных, отдельных притяжательных и относительных прилагательных, названия некоторых профессий, приставочные глаголы и т. д„ соответствующие наиболее продуктивным и частотным словообразовательным моделям («хвост — хвостик, нос — носик, учит — учитель, играет в хоккей — хоккеист, суп из курицы — куриный и т. п.»). В то же время они не обладают еще достаточными когнитивными и речевыми возможностями для адекватного объяснения значений этих слов («выключатель» — </w:t>
      </w:r>
      <w:r w:rsidRPr="009B5FDF">
        <w:rPr>
          <w:i/>
          <w:iCs/>
          <w:sz w:val="24"/>
          <w:szCs w:val="24"/>
        </w:rPr>
        <w:t>«ключит свет»,</w:t>
      </w:r>
      <w:r w:rsidRPr="009B5FDF">
        <w:rPr>
          <w:sz w:val="24"/>
          <w:szCs w:val="24"/>
        </w:rPr>
        <w:t xml:space="preserve"> «виноградник» — </w:t>
      </w:r>
      <w:r w:rsidRPr="009B5FDF">
        <w:rPr>
          <w:i/>
          <w:iCs/>
          <w:sz w:val="24"/>
          <w:szCs w:val="24"/>
        </w:rPr>
        <w:t>«он садит»,</w:t>
      </w:r>
      <w:r w:rsidRPr="009B5FDF">
        <w:rPr>
          <w:sz w:val="24"/>
          <w:szCs w:val="24"/>
        </w:rPr>
        <w:t xml:space="preserve"> «печник» — </w:t>
      </w:r>
      <w:r w:rsidRPr="009B5FDF">
        <w:rPr>
          <w:i/>
          <w:iCs/>
          <w:sz w:val="24"/>
          <w:szCs w:val="24"/>
        </w:rPr>
        <w:t>«печка»</w:t>
      </w:r>
      <w:r w:rsidRPr="009B5FDF">
        <w:rPr>
          <w:sz w:val="24"/>
          <w:szCs w:val="24"/>
        </w:rPr>
        <w:t xml:space="preserve"> и т. п.). Стойкие и грубые нарушения наблюдаются при попытках образовать слова, выходящие за рамки повседневной речевой практики. Так, дети часто подменяют операцию словообразования словоизменением (вместо «ручище» —</w:t>
      </w:r>
      <w:r w:rsidRPr="009B5FDF">
        <w:rPr>
          <w:i/>
          <w:iCs/>
          <w:sz w:val="24"/>
          <w:szCs w:val="24"/>
        </w:rPr>
        <w:t>«руки»,</w:t>
      </w:r>
      <w:r w:rsidRPr="009B5FDF">
        <w:rPr>
          <w:sz w:val="24"/>
          <w:szCs w:val="24"/>
        </w:rPr>
        <w:t xml:space="preserve"> вместо «воробьиха» — </w:t>
      </w:r>
      <w:r w:rsidRPr="009B5FDF">
        <w:rPr>
          <w:i/>
          <w:iCs/>
          <w:sz w:val="24"/>
          <w:szCs w:val="24"/>
        </w:rPr>
        <w:t>«воробьи»</w:t>
      </w:r>
      <w:r w:rsidRPr="009B5FDF">
        <w:rPr>
          <w:sz w:val="24"/>
          <w:szCs w:val="24"/>
        </w:rPr>
        <w:t xml:space="preserve"> и т. п.) или вообще отказываются от преобразования слова, заменяя его ситуативным высказыванием (вместо «велосипедист» — </w:t>
      </w:r>
      <w:r w:rsidRPr="009B5FDF">
        <w:rPr>
          <w:i/>
          <w:iCs/>
          <w:sz w:val="24"/>
          <w:szCs w:val="24"/>
        </w:rPr>
        <w:t>«который едет</w:t>
      </w:r>
    </w:p>
    <w:p w:rsidR="00BE5C08" w:rsidRPr="009B5FDF" w:rsidRDefault="00BE5C08" w:rsidP="00F96CBA">
      <w:pPr>
        <w:pStyle w:val="1"/>
        <w:spacing w:after="260"/>
        <w:ind w:firstLine="709"/>
        <w:contextualSpacing/>
        <w:mirrorIndents/>
        <w:jc w:val="both"/>
        <w:rPr>
          <w:sz w:val="24"/>
          <w:szCs w:val="24"/>
        </w:rPr>
      </w:pPr>
      <w:r w:rsidRPr="009B5FDF">
        <w:rPr>
          <w:sz w:val="24"/>
          <w:szCs w:val="24"/>
        </w:rPr>
        <w:t>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w:t>
      </w:r>
    </w:p>
    <w:p w:rsidR="00BE5C08" w:rsidRDefault="00BE5C08" w:rsidP="00F96CBA">
      <w:pPr>
        <w:pStyle w:val="a5"/>
        <w:widowControl w:val="0"/>
        <w:numPr>
          <w:ilvl w:val="1"/>
          <w:numId w:val="39"/>
        </w:numPr>
        <w:ind w:left="284" w:firstLine="709"/>
        <w:mirrorIndents/>
        <w:jc w:val="center"/>
        <w:rPr>
          <w:b/>
          <w:bCs/>
          <w:sz w:val="28"/>
          <w:szCs w:val="28"/>
        </w:rPr>
      </w:pPr>
      <w:r w:rsidRPr="00692660">
        <w:rPr>
          <w:b/>
          <w:bCs/>
          <w:sz w:val="28"/>
          <w:szCs w:val="28"/>
        </w:rPr>
        <w:t>СОДЕРЖАТЕЛЬНЫЙ РАЗДЕЛ</w:t>
      </w:r>
    </w:p>
    <w:p w:rsidR="00986C9A" w:rsidRPr="00692660" w:rsidRDefault="00986C9A" w:rsidP="00986C9A">
      <w:pPr>
        <w:pStyle w:val="a5"/>
        <w:widowControl w:val="0"/>
        <w:ind w:left="993"/>
        <w:mirrorIndents/>
        <w:rPr>
          <w:b/>
          <w:bCs/>
          <w:sz w:val="28"/>
          <w:szCs w:val="28"/>
        </w:rPr>
      </w:pPr>
    </w:p>
    <w:p w:rsidR="00BE5C08" w:rsidRDefault="00BE5C08" w:rsidP="00F96CBA">
      <w:pPr>
        <w:pStyle w:val="a5"/>
        <w:ind w:left="142" w:firstLine="709"/>
        <w:mirrorIndents/>
        <w:jc w:val="both"/>
        <w:rPr>
          <w:b/>
          <w:bCs/>
        </w:rPr>
      </w:pPr>
      <w:r w:rsidRPr="009B5FDF">
        <w:rPr>
          <w:b/>
          <w:bCs/>
        </w:rPr>
        <w:t>2.1 Содержание логопедической работы с детьми, имеющими ФФНР (и ФНР)</w:t>
      </w:r>
    </w:p>
    <w:p w:rsidR="00986C9A" w:rsidRPr="009B5FDF" w:rsidRDefault="00986C9A" w:rsidP="00F96CBA">
      <w:pPr>
        <w:pStyle w:val="a5"/>
        <w:ind w:left="142" w:firstLine="709"/>
        <w:mirrorIndents/>
        <w:jc w:val="both"/>
        <w:rPr>
          <w:b/>
          <w:bCs/>
        </w:rPr>
      </w:pPr>
    </w:p>
    <w:p w:rsidR="00BE5C08" w:rsidRPr="009B5FDF" w:rsidRDefault="00BE5C08" w:rsidP="00F96CBA">
      <w:pPr>
        <w:pStyle w:val="a5"/>
        <w:ind w:left="0" w:firstLine="709"/>
        <w:mirrorIndents/>
        <w:jc w:val="both"/>
      </w:pPr>
      <w:r w:rsidRPr="009B5FDF">
        <w:rPr>
          <w:b/>
          <w:bCs/>
          <w:iCs/>
        </w:rPr>
        <w:t>Основным </w:t>
      </w:r>
      <w:r w:rsidRPr="009B5FDF">
        <w:t>в содержании логопедических занятий с детьми, ФФНР и ФНР, </w:t>
      </w:r>
      <w:r w:rsidRPr="009B5FDF">
        <w:rPr>
          <w:bCs/>
          <w:iCs/>
        </w:rPr>
        <w:t>является фонетической и фонематической сторон речи</w:t>
      </w:r>
      <w:r w:rsidRPr="009B5FDF">
        <w:t>. В качестве </w:t>
      </w:r>
      <w:r w:rsidRPr="009B5FDF">
        <w:rPr>
          <w:bCs/>
          <w:iCs/>
        </w:rPr>
        <w:t>первостепенной задачи</w:t>
      </w:r>
      <w:r w:rsidRPr="009B5FDF">
        <w:t> выдвигается </w:t>
      </w:r>
      <w:r w:rsidRPr="009B5FDF">
        <w:rPr>
          <w:bCs/>
          <w:iCs/>
        </w:rPr>
        <w:t>нормализация звукопроизношения и фонематических процессов, а так же развитие связной речи </w:t>
      </w:r>
      <w:r w:rsidRPr="009B5FDF">
        <w:t>детей на основе дальнейшего расширения и уточнения словаря импрессивной и экспрессивной речи, возможностей дифференцированного употребления грамматических форм слова и словообразовательных моделей (параллельно с формированием звукопроизношения и слухопроизносительных дифференцировок), различных синтаксических конструкций. Таким образом, </w:t>
      </w:r>
      <w:r w:rsidRPr="009B5FDF">
        <w:rPr>
          <w:bCs/>
          <w:iCs/>
        </w:rPr>
        <w:t>коррекционно-логопедическое воздействие направлено на развитие различных компонентов языковой способности.</w:t>
      </w:r>
    </w:p>
    <w:p w:rsidR="00BE5C08" w:rsidRPr="009B5FDF" w:rsidRDefault="00BE5C08" w:rsidP="00F96CBA">
      <w:pPr>
        <w:spacing w:line="240" w:lineRule="auto"/>
        <w:ind w:left="380" w:firstLine="709"/>
        <w:contextualSpacing/>
        <w:mirrorIndents/>
        <w:rPr>
          <w:rFonts w:ascii="Times New Roman" w:hAnsi="Times New Roman"/>
          <w:sz w:val="24"/>
          <w:szCs w:val="24"/>
        </w:rPr>
      </w:pPr>
      <w:r w:rsidRPr="009B5FDF">
        <w:rPr>
          <w:rFonts w:ascii="Times New Roman" w:hAnsi="Times New Roman"/>
          <w:sz w:val="24"/>
          <w:szCs w:val="24"/>
        </w:rPr>
        <w:t>В этот период продолжается и усложняется работа по совершенствованию анализа и синтеза звукового состава слова, отрабатываются навыки элементарного фонематического анализа и формируется способность к осуществлению более сложных его форм с постепенным переводом речевых умений во внутренний план.</w:t>
      </w:r>
    </w:p>
    <w:p w:rsidR="00BE5C08" w:rsidRPr="009B5FDF" w:rsidRDefault="00BE5C08" w:rsidP="00F96CBA">
      <w:pPr>
        <w:pStyle w:val="a5"/>
        <w:ind w:left="0" w:firstLine="709"/>
        <w:mirrorIndents/>
        <w:jc w:val="both"/>
      </w:pPr>
      <w:r w:rsidRPr="009B5FDF">
        <w:t>На логопедических занятиях большое внимание уделяется накоплению и осознанию языковых явлений, формированию языковых обобщений, становлению </w:t>
      </w:r>
      <w:r w:rsidRPr="009B5FDF">
        <w:rPr>
          <w:bCs/>
          <w:iCs/>
        </w:rPr>
        <w:t>«чувства языка»,</w:t>
      </w:r>
      <w:r w:rsidRPr="009B5FDF">
        <w:t> что становится базой для формирования метаязыковой деятельности и способствует подготовке детей с нарушениями речи к продуктивному усвоению школьной программы.</w:t>
      </w:r>
    </w:p>
    <w:p w:rsidR="00BE5C08" w:rsidRPr="009B5FDF" w:rsidRDefault="00BE5C08" w:rsidP="00F96CBA">
      <w:pPr>
        <w:pStyle w:val="a5"/>
        <w:ind w:left="0" w:firstLine="709"/>
        <w:mirrorIndents/>
        <w:jc w:val="both"/>
      </w:pPr>
      <w:r w:rsidRPr="009B5FDF">
        <w:rPr>
          <w:bCs/>
          <w:iCs/>
        </w:rPr>
        <w:t>Обучение грамоте детей с ФФНР и ФНР рассматривается как средство приобретения первоначальных школьных навыков.</w:t>
      </w:r>
      <w:r w:rsidRPr="009B5FDF">
        <w:t xml:space="preserve"> 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правильного произношения. Дети обучаются грамоте на материале правильно </w:t>
      </w:r>
      <w:r w:rsidRPr="009B5FDF">
        <w:lastRenderedPageBreak/>
        <w:t>произносимых звуков и слов. Последовательность изучения звуков и букв определяется усвоенностью произношения звуков и возможностями их различения на слух.</w:t>
      </w:r>
    </w:p>
    <w:p w:rsidR="00BE5C08" w:rsidRDefault="00BE5C08" w:rsidP="00F96CBA">
      <w:pPr>
        <w:pStyle w:val="a5"/>
        <w:ind w:left="0" w:firstLine="709"/>
        <w:mirrorIndents/>
        <w:jc w:val="both"/>
      </w:pPr>
      <w:r w:rsidRPr="009B5FDF">
        <w:t xml:space="preserve">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 Сформированные на логопедических занятиях речевые умения закрепляются </w:t>
      </w:r>
      <w:r w:rsidR="00986C9A">
        <w:t>другими педагогами и родителями.</w:t>
      </w:r>
    </w:p>
    <w:p w:rsidR="00986C9A" w:rsidRDefault="00986C9A" w:rsidP="00F96CBA">
      <w:pPr>
        <w:pStyle w:val="a5"/>
        <w:ind w:left="0" w:firstLine="709"/>
        <w:mirrorIndents/>
        <w:jc w:val="both"/>
      </w:pPr>
    </w:p>
    <w:p w:rsidR="00986C9A" w:rsidRPr="009B5FDF" w:rsidRDefault="00986C9A" w:rsidP="00F96CBA">
      <w:pPr>
        <w:pStyle w:val="a5"/>
        <w:ind w:left="0" w:firstLine="709"/>
        <w:mirrorIndents/>
        <w:jc w:val="both"/>
      </w:pPr>
    </w:p>
    <w:p w:rsidR="00BE5C08" w:rsidRPr="009B5FDF" w:rsidRDefault="00986C9A" w:rsidP="00F96CBA">
      <w:pPr>
        <w:pStyle w:val="a5"/>
        <w:ind w:left="0" w:firstLine="709"/>
        <w:mirrorIndents/>
        <w:jc w:val="both"/>
        <w:rPr>
          <w:b/>
        </w:rPr>
      </w:pPr>
      <w:r>
        <w:rPr>
          <w:b/>
        </w:rPr>
        <w:t xml:space="preserve">2.2. </w:t>
      </w:r>
      <w:r w:rsidR="00BE5C08" w:rsidRPr="009B5FDF">
        <w:rPr>
          <w:b/>
        </w:rPr>
        <w:t xml:space="preserve"> Модель взаимодействия учителя – логопеда с родителями</w:t>
      </w:r>
    </w:p>
    <w:p w:rsidR="00BE5C08" w:rsidRDefault="00BE5C08" w:rsidP="00F96CBA">
      <w:pPr>
        <w:pStyle w:val="a5"/>
        <w:ind w:left="0" w:firstLine="709"/>
        <w:mirrorIndents/>
        <w:jc w:val="center"/>
      </w:pPr>
      <w:r w:rsidRPr="00F75126">
        <w:rPr>
          <w:noProof/>
        </w:rPr>
        <w:drawing>
          <wp:inline distT="0" distB="0" distL="0" distR="0">
            <wp:extent cx="3002292" cy="4238625"/>
            <wp:effectExtent l="19050" t="0" r="7608"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3640" cy="4240528"/>
                    </a:xfrm>
                    <a:prstGeom prst="rect">
                      <a:avLst/>
                    </a:prstGeom>
                    <a:noFill/>
                  </pic:spPr>
                </pic:pic>
              </a:graphicData>
            </a:graphic>
          </wp:inline>
        </w:drawing>
      </w:r>
      <w:r w:rsidRPr="008603F6">
        <w:t>.</w:t>
      </w:r>
    </w:p>
    <w:p w:rsidR="00BE5C08" w:rsidRDefault="00BE5C08" w:rsidP="00F96CBA">
      <w:pPr>
        <w:pStyle w:val="a3"/>
        <w:spacing w:before="0" w:beforeAutospacing="0" w:after="0" w:afterAutospacing="0"/>
        <w:ind w:firstLine="709"/>
        <w:contextualSpacing/>
        <w:mirrorIndents/>
        <w:jc w:val="both"/>
        <w:rPr>
          <w:b/>
        </w:rPr>
      </w:pPr>
      <w:r w:rsidRPr="009B5FDF">
        <w:rPr>
          <w:b/>
        </w:rPr>
        <w:t>2.3 Планируемые результаты</w:t>
      </w:r>
    </w:p>
    <w:p w:rsidR="00986C9A" w:rsidRPr="009B5FDF" w:rsidRDefault="00986C9A" w:rsidP="00F96CBA">
      <w:pPr>
        <w:pStyle w:val="a3"/>
        <w:spacing w:before="0" w:beforeAutospacing="0" w:after="0" w:afterAutospacing="0"/>
        <w:ind w:firstLine="709"/>
        <w:contextualSpacing/>
        <w:mirrorIndents/>
        <w:jc w:val="both"/>
        <w:rPr>
          <w:b/>
        </w:rPr>
      </w:pPr>
    </w:p>
    <w:p w:rsidR="00BE5C08" w:rsidRDefault="00BE5C08" w:rsidP="00F96CBA">
      <w:pPr>
        <w:pStyle w:val="a3"/>
        <w:spacing w:before="0" w:beforeAutospacing="0" w:after="0" w:afterAutospacing="0"/>
        <w:ind w:firstLine="709"/>
        <w:contextualSpacing/>
        <w:mirrorIndents/>
        <w:jc w:val="both"/>
      </w:pPr>
      <w:r w:rsidRPr="009B5FDF">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воспитанников на разных возрастных этапах дошкольного детства.  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986C9A" w:rsidRPr="009B5FDF" w:rsidRDefault="00986C9A" w:rsidP="00F96CBA">
      <w:pPr>
        <w:pStyle w:val="a3"/>
        <w:spacing w:before="0" w:beforeAutospacing="0" w:after="0" w:afterAutospacing="0"/>
        <w:ind w:firstLine="709"/>
        <w:contextualSpacing/>
        <w:mirrorIndents/>
        <w:jc w:val="both"/>
      </w:pPr>
    </w:p>
    <w:p w:rsidR="00BE5C08" w:rsidRPr="009B5FDF" w:rsidRDefault="00986C9A" w:rsidP="00986C9A">
      <w:pPr>
        <w:spacing w:line="240" w:lineRule="auto"/>
        <w:contextualSpacing/>
        <w:mirrorIndents/>
        <w:rPr>
          <w:rFonts w:ascii="Times New Roman" w:hAnsi="Times New Roman"/>
          <w:sz w:val="24"/>
          <w:szCs w:val="24"/>
        </w:rPr>
      </w:pPr>
      <w:r>
        <w:rPr>
          <w:rFonts w:ascii="Times New Roman" w:hAnsi="Times New Roman"/>
          <w:b/>
          <w:i/>
          <w:sz w:val="24"/>
          <w:szCs w:val="24"/>
        </w:rPr>
        <w:t xml:space="preserve"> </w:t>
      </w:r>
      <w:r w:rsidR="00BE5C08" w:rsidRPr="009B5FDF">
        <w:rPr>
          <w:rFonts w:ascii="Times New Roman" w:hAnsi="Times New Roman"/>
          <w:b/>
          <w:i/>
          <w:sz w:val="24"/>
          <w:szCs w:val="24"/>
        </w:rPr>
        <w:t xml:space="preserve">Целевые ориентиры освоения «Программы» детьми среднего дошкольного возраста с ТНР К шести годам ребенок: </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 xml:space="preserve">– проявляет мотивацию к занятиям, попытки планировать (с помощью взрослого) деятельность для достижения какой-либо (конкретной) цели; – понимает и употребляет </w:t>
      </w:r>
      <w:r w:rsidRPr="009B5FDF">
        <w:rPr>
          <w:rFonts w:ascii="Times New Roman" w:hAnsi="Times New Roman"/>
          <w:sz w:val="24"/>
          <w:szCs w:val="24"/>
        </w:rPr>
        <w:lastRenderedPageBreak/>
        <w:t>слова, обозначающие названия предметов, действий, признаков, состояний, свойств, качеств; – использует слова в соответствии с коммуникативной ситуацией; – различает словообразовательные модели и грамматические формы слов в импрессивной речи; – использует в речи простейшие виды сложносочиненных предложений с сочинительными союзами; – пересказывает (с помощью взрослого) небольшую сказку, рассказ, с помощью взрослого рассказывает по картинке, пересказывает небольшие произведения; – составляет описательный рассказ по вопросам (с помощью взрослого), ориентируясь на игрушки, картинки, из личного опыта;  – различает на слух ненарушенные и нарушенные в произношении звуки;  – владеет простыми формами фонематического анализа; – использует различные виды интонационных конструкций; – выполняет взаимосвязанные ролевые действия, изображающие социальные функции людей, понимает и называет свою роль; – использует в ходе игры различные натуральные предметы, их модели, предметызаместители; – передает в сюжетно-ролевых и театрализованных играх различные виды социальных отношений; – стремится к самостоятельности, проявляет относительную независимость от взрослого; – проявляет доброжелательное отношение к детям, взрослым, оказывает помощь в процессе деятельности, благодарит за помощь; – занимается продуктивным видом деятельности, не отвлекаясь, в течение некоторого времени (15–20 минут); –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 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 самостоятельно; – 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 –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 – использует схему для ориентировки в пространстве; – владеет ситуативной речью в общении с другими детьми и со взрослыми, элементарными коммуникативными умениями, взаимодействует с окружающими взрослыми и сверстниками, используя речевые и неречевые средства общения; – может самостоятельно получать новую информацию (задает вопросы, экспериментирует); – обладает значительно возросшим объемом понимания речи и звукопроизносительными возможностями, активным словарным запасом с последующим включением его в простые фразы; – в речи употребляет все части речи, проявляя словотворчество; – 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 – изображает предметы с деталями, появляются элементы сюжета, композиции, замысел опережает изображение; –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 – знает основные цвета и их оттенки; – сотрудничает с другими детьми в процессе выполнения коллективных работ; –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 – выполняет двигательные цепочки из трех-пяти элементов;</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 xml:space="preserve">– выполняет общеразвивающие упражнения, ходьбу, бег в заданном темпе; – элементарно описывает по вопросам взрослого свое самочувствие, может привлечь его внимание в случае плохого самочувствия, боли и т. п.; – самостоятельно и правильно умывается, самостоятельно следит за своим внешним видом, соблюдает культуру поведения за столом, одевается и раздевается, ухаживает за вещами личного пользования. </w:t>
      </w:r>
    </w:p>
    <w:p w:rsidR="00BE5C08" w:rsidRPr="009B5FDF" w:rsidRDefault="00BE5C08" w:rsidP="00F96CBA">
      <w:pPr>
        <w:spacing w:line="240" w:lineRule="auto"/>
        <w:ind w:firstLine="709"/>
        <w:contextualSpacing/>
        <w:mirrorIndents/>
        <w:rPr>
          <w:rFonts w:ascii="Times New Roman" w:hAnsi="Times New Roman"/>
          <w:b/>
          <w:i/>
          <w:sz w:val="24"/>
          <w:szCs w:val="24"/>
        </w:rPr>
      </w:pPr>
      <w:r w:rsidRPr="009B5FDF">
        <w:rPr>
          <w:rFonts w:ascii="Times New Roman" w:hAnsi="Times New Roman"/>
          <w:b/>
          <w:i/>
          <w:sz w:val="24"/>
          <w:szCs w:val="24"/>
        </w:rPr>
        <w:t xml:space="preserve"> Целевые ориентиры на этапе завершения освоения Программы </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b/>
          <w:i/>
          <w:sz w:val="24"/>
          <w:szCs w:val="24"/>
        </w:rPr>
        <w:lastRenderedPageBreak/>
        <w:t xml:space="preserve"> К семи-восьми годам ребенок:</w:t>
      </w:r>
      <w:r w:rsidRPr="009B5FDF">
        <w:rPr>
          <w:rFonts w:ascii="Times New Roman" w:hAnsi="Times New Roman"/>
          <w:sz w:val="24"/>
          <w:szCs w:val="24"/>
        </w:rPr>
        <w:t xml:space="preserve"> – обладает сформированной мотивацией к школьному обучению; – усваивает значения новых слов на основе знаний о предметах и явлениях окружающего мира; – употребляет слова, обозначающие личностные характеристики, с эмотивным значением, многозначные; – умеет подбирать слова с противоположным и сходным значением; – умеет осмысливать образные выражения и объяснять смысл поговорок (при необходимости прибегает к помощи взрослого); – правильно употребляет грамматические формы слова; продуктивные и непродуктивные словообразовательные модели; –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 – осуществляет слуховую и слухо - произносительную дифференциацию звуков по всем дифференциальным признакам; –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 –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 – правильно произносит звуки (в соответствии с онтогенезом); – владеет основными продуктивной деятельности, проявляет инициативу и самостоятельность в разных видах деятельности: в игре, общении, конструировании и др.; – выбирает род занятий, участников по совместной деятельности, избирательно и устойчиво взаимодействует с детьми; </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 xml:space="preserve">– участвует в коллективном создании замысла в игре и на занятиях; – передает как можно более точное сообщение другому, проявляя внимание к собеседнику; –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 отстаивает усвоенные нормы и правила перед ровесниками и взрослыми, стремится к самостоятельности, проявляет относительную независимость от взрослого; –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 –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 моделирует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 определяет пространственное расположение предметов относительно себя, геометрические фигуры и тела; – 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 определяет времена года, части суток; – самостоятельно получает новую информацию (задает вопросы, экспериментирует); –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 –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 – 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 – владеет языковыми операции, обеспечивающими овладение </w:t>
      </w:r>
      <w:r w:rsidRPr="009B5FDF">
        <w:rPr>
          <w:rFonts w:ascii="Times New Roman" w:hAnsi="Times New Roman"/>
          <w:sz w:val="24"/>
          <w:szCs w:val="24"/>
        </w:rPr>
        <w:lastRenderedPageBreak/>
        <w:t>грамотой; – стремится к использованию различных средств и материалов в процессе изобразительной деятельности; –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 – проявляет интерес к произведениям народной, классической и современной музыки, к музыкальным инструментам; – сопереживает персонажам художественных произведений; –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 – осуществляет элементарное двигательное и словесное планирование действий в ходе спортивных упражнений; – знает и подчиняется правилам подвижных игр, эстафет, игр с элементами спорта; – 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BE5C08" w:rsidRPr="009B5FDF" w:rsidRDefault="00BE5C08" w:rsidP="00F96CBA">
      <w:pPr>
        <w:pStyle w:val="a5"/>
        <w:ind w:left="740" w:firstLine="709"/>
        <w:mirrorIndents/>
        <w:jc w:val="both"/>
      </w:pPr>
    </w:p>
    <w:p w:rsidR="00BE5C08" w:rsidRPr="00986C9A" w:rsidRDefault="00BE5C08" w:rsidP="00F96CBA">
      <w:pPr>
        <w:pStyle w:val="a5"/>
        <w:widowControl w:val="0"/>
        <w:numPr>
          <w:ilvl w:val="1"/>
          <w:numId w:val="39"/>
        </w:numPr>
        <w:ind w:firstLine="709"/>
        <w:mirrorIndents/>
        <w:jc w:val="both"/>
        <w:rPr>
          <w:b/>
          <w:bCs/>
          <w:sz w:val="28"/>
          <w:szCs w:val="28"/>
        </w:rPr>
      </w:pPr>
      <w:r w:rsidRPr="00986C9A">
        <w:rPr>
          <w:b/>
          <w:bCs/>
          <w:sz w:val="28"/>
          <w:szCs w:val="28"/>
        </w:rPr>
        <w:t>Организационный раздел</w:t>
      </w:r>
    </w:p>
    <w:p w:rsidR="00BE5C08" w:rsidRPr="009B5FDF" w:rsidRDefault="00BE5C08" w:rsidP="00F96CBA">
      <w:pPr>
        <w:pStyle w:val="a5"/>
        <w:ind w:firstLine="709"/>
        <w:mirrorIndents/>
        <w:rPr>
          <w:b/>
        </w:rPr>
      </w:pP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Организация деятельности логопеда в течение года определяется задачами, поставленными Рабочей программой. Учебный год на логопедическом пункте ДОУ условно делится на 3 периода:</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1 период – сентябрь – ноябрь;</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2 период – декабрь – февраль,</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3 период – март – май.</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 xml:space="preserve">Логопедическое обследование проводится с 1 по 15 сентября. </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 В соответствии с СанПин продолжительность подгрупповых занятий с детьми 6-го года жизни составляет 20-25 минут, с детьми 7-го года жизни - 25-30 минут. Для подгрупповых занятий объединяются дети одной возрастной группы, имеющие сходные по характеру и степени выраженности речевые нарушения. Дополнительно проводятся подгрупповые занятия с детьми с ОНР по развитию лексико – грамматических категорий  и связной речи. Количество детей в подгруппе от 2 человек.</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 xml:space="preserve">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15-20 минут. </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Индивидуальная ООД по постановке звуков – 15 минут</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Индивидуально-подгрупповая ООД по автоматизации, дифференциации звуков и развитию всех компонентов речи – 20 минут</w:t>
      </w:r>
    </w:p>
    <w:p w:rsidR="00BE5C08" w:rsidRPr="009B5FDF" w:rsidRDefault="00BE5C08" w:rsidP="00F96CBA">
      <w:pPr>
        <w:spacing w:line="240" w:lineRule="auto"/>
        <w:ind w:firstLine="709"/>
        <w:contextualSpacing/>
        <w:mirrorIndents/>
        <w:rPr>
          <w:rFonts w:ascii="Times New Roman" w:hAnsi="Times New Roman"/>
          <w:sz w:val="24"/>
          <w:szCs w:val="24"/>
        </w:rPr>
      </w:pPr>
      <w:r w:rsidRPr="009B5FDF">
        <w:rPr>
          <w:rFonts w:ascii="Times New Roman" w:hAnsi="Times New Roman"/>
          <w:sz w:val="24"/>
          <w:szCs w:val="24"/>
        </w:rPr>
        <w:t>Подгрупповая ООД по формированию ЛГСР и развитию связной речи (подгруппа ОНР) – 20-25 минут.</w:t>
      </w:r>
    </w:p>
    <w:p w:rsidR="00BE5C08" w:rsidRPr="009B5FDF" w:rsidRDefault="00BE5C08" w:rsidP="00F96CBA">
      <w:pPr>
        <w:pStyle w:val="11"/>
        <w:keepNext/>
        <w:keepLines/>
        <w:spacing w:after="0"/>
        <w:ind w:firstLine="709"/>
        <w:contextualSpacing/>
        <w:mirrorIndents/>
        <w:rPr>
          <w:sz w:val="24"/>
          <w:szCs w:val="24"/>
        </w:rPr>
      </w:pPr>
      <w:bookmarkStart w:id="1" w:name="bookmark8"/>
      <w:r w:rsidRPr="009B5FDF">
        <w:rPr>
          <w:sz w:val="24"/>
          <w:szCs w:val="24"/>
        </w:rPr>
        <w:t>3.1 Организация коррекционно-развивающей работы с детьми (I уровень развития речи)</w:t>
      </w:r>
    </w:p>
    <w:p w:rsidR="00BE5C08" w:rsidRPr="009B5FDF" w:rsidRDefault="00BE5C08" w:rsidP="00F96CBA">
      <w:pPr>
        <w:pStyle w:val="1"/>
        <w:tabs>
          <w:tab w:val="left" w:pos="2714"/>
          <w:tab w:val="left" w:pos="4224"/>
          <w:tab w:val="left" w:pos="6288"/>
          <w:tab w:val="left" w:pos="8791"/>
        </w:tabs>
        <w:ind w:firstLine="709"/>
        <w:contextualSpacing/>
        <w:mirrorIndents/>
        <w:jc w:val="both"/>
        <w:rPr>
          <w:sz w:val="24"/>
          <w:szCs w:val="24"/>
        </w:rPr>
      </w:pPr>
      <w:r w:rsidRPr="009B5FDF">
        <w:rPr>
          <w:sz w:val="24"/>
          <w:szCs w:val="24"/>
        </w:rPr>
        <w:t>Необходимость раннего (с 3-летнего возраста) комплексного систематического коррекционного воздействия определяется возможностью компенсации речевого недоразвития на данном возрастном этапе.</w:t>
      </w:r>
    </w:p>
    <w:p w:rsidR="00BE5C08" w:rsidRPr="009B5FDF" w:rsidRDefault="00BE5C08" w:rsidP="00F96CBA">
      <w:pPr>
        <w:pStyle w:val="1"/>
        <w:ind w:firstLine="709"/>
        <w:contextualSpacing/>
        <w:mirrorIndents/>
        <w:jc w:val="both"/>
        <w:rPr>
          <w:sz w:val="24"/>
          <w:szCs w:val="24"/>
        </w:rPr>
      </w:pPr>
      <w:r w:rsidRPr="009B5FDF">
        <w:rPr>
          <w:sz w:val="24"/>
          <w:szCs w:val="24"/>
        </w:rPr>
        <w:t>Учитывая структуру речевого и неречевого дефекта детей данной категории, режим дня и расписание занятий в младшей группе детского сада составлены таким образом, чтобы, с одной стороны, максимально эффективно осуществлять коррекционную работу, а с другой — создавать оптимальные условия для сохранения и развития здоровья дошкольников.</w:t>
      </w:r>
    </w:p>
    <w:p w:rsidR="00BE5C08" w:rsidRPr="009B5FDF" w:rsidRDefault="00BE5C08" w:rsidP="00F96CBA">
      <w:pPr>
        <w:pStyle w:val="1"/>
        <w:ind w:firstLine="709"/>
        <w:contextualSpacing/>
        <w:mirrorIndents/>
        <w:jc w:val="both"/>
        <w:rPr>
          <w:sz w:val="24"/>
          <w:szCs w:val="24"/>
        </w:rPr>
      </w:pPr>
      <w:r w:rsidRPr="009B5FDF">
        <w:rPr>
          <w:sz w:val="24"/>
          <w:szCs w:val="24"/>
        </w:rPr>
        <w:t xml:space="preserve">Логопедические занятия с детьми I уровня развития речи проводятся индивидуально или небольшими подгруппами. Это объясняется тем, что они не в полном объеме владеют пониманием речи, усваивают инструкции, обращенные только лично к ним, а также наличием имеющихся специфических особенностей психической </w:t>
      </w:r>
      <w:r w:rsidRPr="009B5FDF">
        <w:rPr>
          <w:sz w:val="24"/>
          <w:szCs w:val="24"/>
        </w:rPr>
        <w:lastRenderedPageBreak/>
        <w:t>деятельности. Поэтому первые занятия проводятся лишь в форме игры с привлечением любимых кукольных персонажей.</w:t>
      </w:r>
    </w:p>
    <w:p w:rsidR="00BE5C08" w:rsidRPr="009B5FDF" w:rsidRDefault="00BE5C08" w:rsidP="00F96CBA">
      <w:pPr>
        <w:pStyle w:val="1"/>
        <w:ind w:firstLine="709"/>
        <w:contextualSpacing/>
        <w:mirrorIndents/>
        <w:jc w:val="both"/>
        <w:rPr>
          <w:sz w:val="24"/>
          <w:szCs w:val="24"/>
        </w:rPr>
      </w:pPr>
      <w:r w:rsidRPr="009B5FDF">
        <w:rPr>
          <w:sz w:val="24"/>
          <w:szCs w:val="24"/>
        </w:rPr>
        <w:t>Содержание каждого занятия включает несколько направлений работы:</w:t>
      </w:r>
    </w:p>
    <w:p w:rsidR="00BE5C08" w:rsidRPr="009B5FDF" w:rsidRDefault="00BE5C08" w:rsidP="00F96CBA">
      <w:pPr>
        <w:pStyle w:val="1"/>
        <w:numPr>
          <w:ilvl w:val="0"/>
          <w:numId w:val="16"/>
        </w:numPr>
        <w:tabs>
          <w:tab w:val="left" w:pos="562"/>
          <w:tab w:val="left" w:pos="4546"/>
          <w:tab w:val="left" w:pos="8791"/>
        </w:tabs>
        <w:ind w:firstLine="709"/>
        <w:contextualSpacing/>
        <w:mirrorIndents/>
        <w:jc w:val="both"/>
        <w:rPr>
          <w:sz w:val="24"/>
          <w:szCs w:val="24"/>
        </w:rPr>
      </w:pPr>
      <w:r w:rsidRPr="009B5FDF">
        <w:rPr>
          <w:sz w:val="24"/>
          <w:szCs w:val="24"/>
        </w:rPr>
        <w:t>Развитие понимания речи;</w:t>
      </w:r>
    </w:p>
    <w:p w:rsidR="00BE5C08" w:rsidRPr="009B5FDF" w:rsidRDefault="00BE5C08" w:rsidP="00F96CBA">
      <w:pPr>
        <w:pStyle w:val="1"/>
        <w:numPr>
          <w:ilvl w:val="0"/>
          <w:numId w:val="16"/>
        </w:numPr>
        <w:tabs>
          <w:tab w:val="left" w:pos="567"/>
        </w:tabs>
        <w:ind w:firstLine="709"/>
        <w:contextualSpacing/>
        <w:mirrorIndents/>
        <w:jc w:val="both"/>
        <w:rPr>
          <w:sz w:val="24"/>
          <w:szCs w:val="24"/>
        </w:rPr>
      </w:pPr>
      <w:r w:rsidRPr="009B5FDF">
        <w:rPr>
          <w:sz w:val="24"/>
          <w:szCs w:val="24"/>
        </w:rPr>
        <w:t>развитие активной подражательной речевой деятельности;</w:t>
      </w:r>
    </w:p>
    <w:p w:rsidR="00BE5C08" w:rsidRPr="009B5FDF" w:rsidRDefault="00BE5C08" w:rsidP="00F96CBA">
      <w:pPr>
        <w:pStyle w:val="1"/>
        <w:numPr>
          <w:ilvl w:val="0"/>
          <w:numId w:val="16"/>
        </w:numPr>
        <w:tabs>
          <w:tab w:val="left" w:pos="562"/>
        </w:tabs>
        <w:spacing w:after="260"/>
        <w:ind w:firstLine="709"/>
        <w:contextualSpacing/>
        <w:mirrorIndents/>
        <w:jc w:val="both"/>
        <w:rPr>
          <w:sz w:val="24"/>
          <w:szCs w:val="24"/>
        </w:rPr>
      </w:pPr>
      <w:r w:rsidRPr="009B5FDF">
        <w:rPr>
          <w:sz w:val="24"/>
          <w:szCs w:val="24"/>
        </w:rPr>
        <w:t>развитие внимания, памяти, мышления детей.</w:t>
      </w:r>
    </w:p>
    <w:p w:rsidR="00BE5C08" w:rsidRPr="009B5FDF" w:rsidRDefault="00BE5C08" w:rsidP="00F96CBA">
      <w:pPr>
        <w:pStyle w:val="11"/>
        <w:keepNext/>
        <w:keepLines/>
        <w:spacing w:after="0"/>
        <w:ind w:firstLine="709"/>
        <w:contextualSpacing/>
        <w:mirrorIndents/>
        <w:jc w:val="both"/>
        <w:rPr>
          <w:sz w:val="24"/>
          <w:szCs w:val="24"/>
        </w:rPr>
      </w:pPr>
      <w:r w:rsidRPr="009B5FDF">
        <w:rPr>
          <w:sz w:val="24"/>
          <w:szCs w:val="24"/>
        </w:rPr>
        <w:t xml:space="preserve">3.2 Организация коррекционно-развивающей работы с детьми </w:t>
      </w:r>
    </w:p>
    <w:p w:rsidR="00BE5C08" w:rsidRPr="009B5FDF" w:rsidRDefault="00BE5C08" w:rsidP="00F96CBA">
      <w:pPr>
        <w:pStyle w:val="11"/>
        <w:keepNext/>
        <w:keepLines/>
        <w:spacing w:after="0"/>
        <w:ind w:firstLine="709"/>
        <w:contextualSpacing/>
        <w:mirrorIndents/>
        <w:jc w:val="both"/>
        <w:rPr>
          <w:sz w:val="24"/>
          <w:szCs w:val="24"/>
        </w:rPr>
      </w:pPr>
      <w:r w:rsidRPr="009B5FDF">
        <w:rPr>
          <w:sz w:val="24"/>
          <w:szCs w:val="24"/>
        </w:rPr>
        <w:t>(II уровень речевого развития)</w:t>
      </w:r>
      <w:bookmarkEnd w:id="1"/>
    </w:p>
    <w:p w:rsidR="00BE5C08" w:rsidRPr="009B5FDF" w:rsidRDefault="00BE5C08" w:rsidP="00F96CBA">
      <w:pPr>
        <w:pStyle w:val="1"/>
        <w:ind w:firstLine="709"/>
        <w:contextualSpacing/>
        <w:mirrorIndents/>
        <w:rPr>
          <w:sz w:val="24"/>
          <w:szCs w:val="24"/>
        </w:rPr>
      </w:pPr>
      <w:r w:rsidRPr="009B5FDF">
        <w:rPr>
          <w:sz w:val="24"/>
          <w:szCs w:val="24"/>
        </w:rPr>
        <w:t>Задачи и содержание коррекционно-развивающего обучения детей 4 лет с данным уровнем планируются с учетом результатов их логопедического обследования, позволяющих выявить потенциальные речевые и психологические возможности детей, и соотносятся с общеобразовательными требованиями типовой программы детского сада.</w:t>
      </w:r>
    </w:p>
    <w:p w:rsidR="00BE5C08" w:rsidRPr="009B5FDF" w:rsidRDefault="00BE5C08" w:rsidP="00F96CBA">
      <w:pPr>
        <w:pStyle w:val="1"/>
        <w:ind w:firstLine="709"/>
        <w:contextualSpacing/>
        <w:mirrorIndents/>
        <w:rPr>
          <w:sz w:val="24"/>
          <w:szCs w:val="24"/>
        </w:rPr>
      </w:pPr>
      <w:r w:rsidRPr="009B5FDF">
        <w:rPr>
          <w:sz w:val="24"/>
          <w:szCs w:val="24"/>
        </w:rPr>
        <w:t>Логопедические занятия в средней группе для этих детей подразделяются на индивидуальные и подгрупповые. Учитывая неврологический и речевой статус дошкольников, логопедические занятия нецелесообразно проводить со всей группой, поскольку в таком случае степень усвоения учебного материала будет недостаточной.</w:t>
      </w:r>
    </w:p>
    <w:p w:rsidR="00BE5C08" w:rsidRPr="009B5FDF" w:rsidRDefault="00BE5C08" w:rsidP="00F96CBA">
      <w:pPr>
        <w:pStyle w:val="1"/>
        <w:ind w:firstLine="709"/>
        <w:contextualSpacing/>
        <w:mirrorIndents/>
        <w:rPr>
          <w:sz w:val="24"/>
          <w:szCs w:val="24"/>
        </w:rPr>
      </w:pPr>
      <w:r w:rsidRPr="009B5FDF">
        <w:rPr>
          <w:sz w:val="24"/>
          <w:szCs w:val="24"/>
        </w:rPr>
        <w:t>В связи с этим индивидуальные занятия носят опережающий характер, так как основная их цель — подготовить детей к активной речевой деятельности на подгрупповых занятиях.</w:t>
      </w:r>
    </w:p>
    <w:p w:rsidR="00BE5C08" w:rsidRPr="009B5FDF" w:rsidRDefault="00BE5C08" w:rsidP="00F96CBA">
      <w:pPr>
        <w:pStyle w:val="1"/>
        <w:ind w:firstLine="709"/>
        <w:contextualSpacing/>
        <w:mirrorIndents/>
        <w:rPr>
          <w:sz w:val="24"/>
          <w:szCs w:val="24"/>
        </w:rPr>
      </w:pPr>
      <w:r w:rsidRPr="009B5FDF">
        <w:rPr>
          <w:sz w:val="24"/>
          <w:szCs w:val="24"/>
        </w:rPr>
        <w:t>На индивидуальных занятиях проводится работа по:</w:t>
      </w:r>
    </w:p>
    <w:p w:rsidR="00BE5C08" w:rsidRPr="009B5FDF" w:rsidRDefault="00BE5C08" w:rsidP="00F96CBA">
      <w:pPr>
        <w:pStyle w:val="1"/>
        <w:numPr>
          <w:ilvl w:val="0"/>
          <w:numId w:val="2"/>
        </w:numPr>
        <w:tabs>
          <w:tab w:val="left" w:pos="692"/>
        </w:tabs>
        <w:ind w:firstLine="709"/>
        <w:contextualSpacing/>
        <w:mirrorIndents/>
        <w:rPr>
          <w:sz w:val="24"/>
          <w:szCs w:val="24"/>
        </w:rPr>
      </w:pPr>
      <w:r w:rsidRPr="009B5FDF">
        <w:rPr>
          <w:sz w:val="24"/>
          <w:szCs w:val="24"/>
        </w:rPr>
        <w:t>активизации и выработке дифференцированных движений органов артикуляционного аппарата;</w:t>
      </w:r>
    </w:p>
    <w:p w:rsidR="00BE5C08" w:rsidRPr="009B5FDF" w:rsidRDefault="00BE5C08" w:rsidP="00F96CBA">
      <w:pPr>
        <w:pStyle w:val="1"/>
        <w:numPr>
          <w:ilvl w:val="0"/>
          <w:numId w:val="2"/>
        </w:numPr>
        <w:tabs>
          <w:tab w:val="left" w:pos="989"/>
        </w:tabs>
        <w:ind w:firstLine="709"/>
        <w:contextualSpacing/>
        <w:mirrorIndents/>
        <w:rPr>
          <w:sz w:val="24"/>
          <w:szCs w:val="24"/>
        </w:rPr>
      </w:pPr>
      <w:r w:rsidRPr="009B5FDF">
        <w:rPr>
          <w:sz w:val="24"/>
          <w:szCs w:val="24"/>
        </w:rPr>
        <w:t>подготовке артикуляционной базы для усвоения отсутствующих звуков;</w:t>
      </w:r>
    </w:p>
    <w:p w:rsidR="00BE5C08" w:rsidRPr="009B5FDF" w:rsidRDefault="00BE5C08" w:rsidP="00F96CBA">
      <w:pPr>
        <w:pStyle w:val="1"/>
        <w:numPr>
          <w:ilvl w:val="0"/>
          <w:numId w:val="2"/>
        </w:numPr>
        <w:tabs>
          <w:tab w:val="left" w:pos="697"/>
        </w:tabs>
        <w:spacing w:after="260"/>
        <w:ind w:firstLine="709"/>
        <w:contextualSpacing/>
        <w:mirrorIndents/>
        <w:rPr>
          <w:sz w:val="24"/>
          <w:szCs w:val="24"/>
        </w:rPr>
      </w:pPr>
      <w:r w:rsidRPr="009B5FDF">
        <w:rPr>
          <w:sz w:val="24"/>
          <w:szCs w:val="24"/>
        </w:rPr>
        <w:t>постановке отсутствующих звуков, их различению на слух и первоначальному этапу автоматизации на уровне слогов, слов. В зависимости от характера и выраженности речевого дефекта, психологических и характерологических особенностей детей, количество их в подгруппах варьируется по усмотрению логопеда (от 2—3 до 5—6 человек). В начале учебного года количество человек в подгруппе может быть меньше чем к концу обучения.</w:t>
      </w:r>
    </w:p>
    <w:p w:rsidR="00BE5C08" w:rsidRPr="009B5FDF" w:rsidRDefault="00BE5C08" w:rsidP="00F96CBA">
      <w:pPr>
        <w:pStyle w:val="1"/>
        <w:ind w:firstLine="709"/>
        <w:contextualSpacing/>
        <w:mirrorIndents/>
        <w:rPr>
          <w:sz w:val="24"/>
          <w:szCs w:val="24"/>
        </w:rPr>
      </w:pPr>
      <w:r w:rsidRPr="009B5FDF">
        <w:rPr>
          <w:sz w:val="24"/>
          <w:szCs w:val="24"/>
        </w:rPr>
        <w:t>Содержание логопедических занятий определяется задачами коррекционного обучения детей:</w:t>
      </w:r>
    </w:p>
    <w:p w:rsidR="00BE5C08" w:rsidRPr="009B5FDF" w:rsidRDefault="00BE5C08" w:rsidP="00F96CBA">
      <w:pPr>
        <w:pStyle w:val="1"/>
        <w:numPr>
          <w:ilvl w:val="0"/>
          <w:numId w:val="3"/>
        </w:numPr>
        <w:tabs>
          <w:tab w:val="left" w:pos="602"/>
        </w:tabs>
        <w:ind w:firstLine="709"/>
        <w:contextualSpacing/>
        <w:mirrorIndents/>
        <w:rPr>
          <w:sz w:val="24"/>
          <w:szCs w:val="24"/>
        </w:rPr>
      </w:pPr>
      <w:r w:rsidRPr="009B5FDF">
        <w:rPr>
          <w:sz w:val="24"/>
          <w:szCs w:val="24"/>
        </w:rPr>
        <w:t>развитие понимания речи;</w:t>
      </w:r>
    </w:p>
    <w:p w:rsidR="00BE5C08" w:rsidRPr="009B5FDF" w:rsidRDefault="00BE5C08" w:rsidP="00F96CBA">
      <w:pPr>
        <w:pStyle w:val="1"/>
        <w:numPr>
          <w:ilvl w:val="0"/>
          <w:numId w:val="3"/>
        </w:numPr>
        <w:tabs>
          <w:tab w:val="left" w:pos="586"/>
        </w:tabs>
        <w:ind w:firstLine="709"/>
        <w:contextualSpacing/>
        <w:mirrorIndents/>
        <w:rPr>
          <w:sz w:val="24"/>
          <w:szCs w:val="24"/>
        </w:rPr>
      </w:pPr>
      <w:r w:rsidRPr="009B5FDF">
        <w:rPr>
          <w:sz w:val="24"/>
          <w:szCs w:val="24"/>
        </w:rPr>
        <w:t>активизация речевой деятельности и развитие лексико-грамматических средств языка;</w:t>
      </w:r>
    </w:p>
    <w:p w:rsidR="00BE5C08" w:rsidRPr="009B5FDF" w:rsidRDefault="00BE5C08" w:rsidP="00F96CBA">
      <w:pPr>
        <w:pStyle w:val="1"/>
        <w:numPr>
          <w:ilvl w:val="0"/>
          <w:numId w:val="3"/>
        </w:numPr>
        <w:tabs>
          <w:tab w:val="left" w:pos="602"/>
        </w:tabs>
        <w:ind w:firstLine="709"/>
        <w:contextualSpacing/>
        <w:mirrorIndents/>
        <w:rPr>
          <w:sz w:val="24"/>
          <w:szCs w:val="24"/>
        </w:rPr>
      </w:pPr>
      <w:r w:rsidRPr="009B5FDF">
        <w:rPr>
          <w:sz w:val="24"/>
          <w:szCs w:val="24"/>
        </w:rPr>
        <w:t>развитие произносительной стороны речи;</w:t>
      </w:r>
    </w:p>
    <w:p w:rsidR="00BE5C08" w:rsidRPr="009B5FDF" w:rsidRDefault="00BE5C08" w:rsidP="00F96CBA">
      <w:pPr>
        <w:pStyle w:val="1"/>
        <w:numPr>
          <w:ilvl w:val="0"/>
          <w:numId w:val="3"/>
        </w:numPr>
        <w:tabs>
          <w:tab w:val="left" w:pos="602"/>
        </w:tabs>
        <w:ind w:firstLine="709"/>
        <w:contextualSpacing/>
        <w:mirrorIndents/>
        <w:rPr>
          <w:sz w:val="24"/>
          <w:szCs w:val="24"/>
        </w:rPr>
      </w:pPr>
      <w:r w:rsidRPr="009B5FDF">
        <w:rPr>
          <w:sz w:val="24"/>
          <w:szCs w:val="24"/>
        </w:rPr>
        <w:t>развитие самостоятельной фразовой речи.</w:t>
      </w:r>
    </w:p>
    <w:p w:rsidR="00BE5C08" w:rsidRPr="009B5FDF" w:rsidRDefault="00BE5C08" w:rsidP="00F96CBA">
      <w:pPr>
        <w:pStyle w:val="1"/>
        <w:ind w:firstLine="709"/>
        <w:contextualSpacing/>
        <w:mirrorIndents/>
        <w:rPr>
          <w:sz w:val="24"/>
          <w:szCs w:val="24"/>
        </w:rPr>
      </w:pPr>
      <w:r w:rsidRPr="009B5FDF">
        <w:rPr>
          <w:sz w:val="24"/>
          <w:szCs w:val="24"/>
        </w:rPr>
        <w:t>Выделяются следующие виды подгрупповых логопедических занятий по формированию:</w:t>
      </w:r>
    </w:p>
    <w:p w:rsidR="00BE5C08" w:rsidRPr="009B5FDF" w:rsidRDefault="00BE5C08" w:rsidP="00F96CBA">
      <w:pPr>
        <w:pStyle w:val="1"/>
        <w:numPr>
          <w:ilvl w:val="0"/>
          <w:numId w:val="4"/>
        </w:numPr>
        <w:tabs>
          <w:tab w:val="left" w:pos="708"/>
        </w:tabs>
        <w:ind w:firstLine="709"/>
        <w:contextualSpacing/>
        <w:mirrorIndents/>
        <w:rPr>
          <w:sz w:val="24"/>
          <w:szCs w:val="24"/>
        </w:rPr>
      </w:pPr>
      <w:r w:rsidRPr="009B5FDF">
        <w:rPr>
          <w:sz w:val="24"/>
          <w:szCs w:val="24"/>
        </w:rPr>
        <w:t>словарного запаса;</w:t>
      </w:r>
    </w:p>
    <w:p w:rsidR="00BE5C08" w:rsidRPr="009B5FDF" w:rsidRDefault="00BE5C08" w:rsidP="00F96CBA">
      <w:pPr>
        <w:pStyle w:val="1"/>
        <w:numPr>
          <w:ilvl w:val="0"/>
          <w:numId w:val="4"/>
        </w:numPr>
        <w:tabs>
          <w:tab w:val="left" w:pos="727"/>
        </w:tabs>
        <w:ind w:firstLine="709"/>
        <w:contextualSpacing/>
        <w:mirrorIndents/>
        <w:rPr>
          <w:sz w:val="24"/>
          <w:szCs w:val="24"/>
        </w:rPr>
      </w:pPr>
      <w:r w:rsidRPr="009B5FDF">
        <w:rPr>
          <w:sz w:val="24"/>
          <w:szCs w:val="24"/>
        </w:rPr>
        <w:t>грамматически правильной речи;</w:t>
      </w:r>
    </w:p>
    <w:p w:rsidR="00BE5C08" w:rsidRPr="009B5FDF" w:rsidRDefault="00BE5C08" w:rsidP="00F96CBA">
      <w:pPr>
        <w:pStyle w:val="1"/>
        <w:numPr>
          <w:ilvl w:val="0"/>
          <w:numId w:val="4"/>
        </w:numPr>
        <w:tabs>
          <w:tab w:val="left" w:pos="727"/>
        </w:tabs>
        <w:ind w:firstLine="709"/>
        <w:contextualSpacing/>
        <w:mirrorIndents/>
        <w:rPr>
          <w:sz w:val="24"/>
          <w:szCs w:val="24"/>
        </w:rPr>
      </w:pPr>
      <w:r w:rsidRPr="009B5FDF">
        <w:rPr>
          <w:sz w:val="24"/>
          <w:szCs w:val="24"/>
        </w:rPr>
        <w:t>связной речи;</w:t>
      </w:r>
    </w:p>
    <w:p w:rsidR="00BE5C08" w:rsidRPr="009B5FDF" w:rsidRDefault="00BE5C08" w:rsidP="00F96CBA">
      <w:pPr>
        <w:pStyle w:val="1"/>
        <w:numPr>
          <w:ilvl w:val="0"/>
          <w:numId w:val="4"/>
        </w:numPr>
        <w:tabs>
          <w:tab w:val="left" w:pos="732"/>
        </w:tabs>
        <w:ind w:firstLine="709"/>
        <w:contextualSpacing/>
        <w:mirrorIndents/>
        <w:rPr>
          <w:sz w:val="24"/>
          <w:szCs w:val="24"/>
        </w:rPr>
      </w:pPr>
      <w:r w:rsidRPr="009B5FDF">
        <w:rPr>
          <w:sz w:val="24"/>
          <w:szCs w:val="24"/>
        </w:rPr>
        <w:t>звукопроизношения, развитию фонематического слуха и слоговой структуры.</w:t>
      </w:r>
    </w:p>
    <w:p w:rsidR="00BE5C08" w:rsidRPr="009B5FDF" w:rsidRDefault="00BE5C08" w:rsidP="00F96CBA">
      <w:pPr>
        <w:pStyle w:val="1"/>
        <w:spacing w:after="280"/>
        <w:ind w:firstLine="709"/>
        <w:contextualSpacing/>
        <w:mirrorIndents/>
        <w:rPr>
          <w:sz w:val="24"/>
          <w:szCs w:val="24"/>
        </w:rPr>
      </w:pPr>
      <w:r w:rsidRPr="009B5FDF">
        <w:rPr>
          <w:sz w:val="24"/>
          <w:szCs w:val="24"/>
        </w:rPr>
        <w:t>Подгрупповые занятия проводятся логопедом в соответствии с расписанием, индивидуальные — ежедневно, в соответствии с режимом дня в данной возрастной группе дошкольного учреждения.</w:t>
      </w:r>
    </w:p>
    <w:p w:rsidR="00BE5C08" w:rsidRPr="009B5FDF" w:rsidRDefault="00BE5C08" w:rsidP="00F96CBA">
      <w:pPr>
        <w:pStyle w:val="11"/>
        <w:keepNext/>
        <w:keepLines/>
        <w:spacing w:after="0"/>
        <w:ind w:firstLine="709"/>
        <w:contextualSpacing/>
        <w:mirrorIndents/>
        <w:jc w:val="both"/>
        <w:rPr>
          <w:sz w:val="24"/>
          <w:szCs w:val="24"/>
        </w:rPr>
      </w:pPr>
      <w:bookmarkStart w:id="2" w:name="bookmark12"/>
      <w:r w:rsidRPr="009B5FDF">
        <w:rPr>
          <w:sz w:val="24"/>
          <w:szCs w:val="24"/>
        </w:rPr>
        <w:t>3.3 Организация коррекционно-развивающей работы с детьми (III уровень развития речи)</w:t>
      </w:r>
      <w:bookmarkEnd w:id="2"/>
    </w:p>
    <w:p w:rsidR="00BE5C08" w:rsidRPr="009B5FDF" w:rsidRDefault="00BE5C08" w:rsidP="00F96CBA">
      <w:pPr>
        <w:pStyle w:val="1"/>
        <w:tabs>
          <w:tab w:val="left" w:pos="5256"/>
          <w:tab w:val="left" w:pos="8798"/>
        </w:tabs>
        <w:ind w:firstLine="709"/>
        <w:contextualSpacing/>
        <w:mirrorIndents/>
        <w:jc w:val="center"/>
        <w:rPr>
          <w:sz w:val="24"/>
          <w:szCs w:val="24"/>
        </w:rPr>
      </w:pPr>
      <w:r w:rsidRPr="009B5FDF">
        <w:rPr>
          <w:sz w:val="24"/>
          <w:szCs w:val="24"/>
        </w:rPr>
        <w:t>Основными задачами коррекционно-развивающего обучения данного речевого уровня детей является продолжение работы по развитию:</w:t>
      </w:r>
    </w:p>
    <w:p w:rsidR="00BE5C08" w:rsidRPr="009B5FDF" w:rsidRDefault="00BE5C08" w:rsidP="00F96CBA">
      <w:pPr>
        <w:pStyle w:val="1"/>
        <w:tabs>
          <w:tab w:val="left" w:pos="5256"/>
          <w:tab w:val="left" w:pos="8798"/>
        </w:tabs>
        <w:ind w:left="360" w:firstLine="709"/>
        <w:contextualSpacing/>
        <w:mirrorIndents/>
        <w:jc w:val="both"/>
        <w:rPr>
          <w:sz w:val="24"/>
          <w:szCs w:val="24"/>
        </w:rPr>
      </w:pPr>
      <w:r w:rsidRPr="009B5FDF">
        <w:rPr>
          <w:sz w:val="24"/>
          <w:szCs w:val="24"/>
        </w:rPr>
        <w:t>1.понимания речи и лексико-грамматических средств языка;</w:t>
      </w:r>
    </w:p>
    <w:p w:rsidR="00BE5C08" w:rsidRPr="009B5FDF" w:rsidRDefault="00BE5C08" w:rsidP="00F96CBA">
      <w:pPr>
        <w:pStyle w:val="1"/>
        <w:tabs>
          <w:tab w:val="left" w:pos="5256"/>
          <w:tab w:val="left" w:pos="8798"/>
        </w:tabs>
        <w:ind w:left="360" w:firstLine="709"/>
        <w:contextualSpacing/>
        <w:mirrorIndents/>
        <w:jc w:val="both"/>
        <w:rPr>
          <w:sz w:val="24"/>
          <w:szCs w:val="24"/>
        </w:rPr>
      </w:pPr>
      <w:r w:rsidRPr="009B5FDF">
        <w:rPr>
          <w:sz w:val="24"/>
          <w:szCs w:val="24"/>
        </w:rPr>
        <w:lastRenderedPageBreak/>
        <w:t>2. произносительной стороны речи;</w:t>
      </w:r>
    </w:p>
    <w:p w:rsidR="00BE5C08" w:rsidRPr="009B5FDF" w:rsidRDefault="00BE5C08" w:rsidP="00F96CBA">
      <w:pPr>
        <w:pStyle w:val="1"/>
        <w:tabs>
          <w:tab w:val="left" w:pos="682"/>
          <w:tab w:val="left" w:pos="3773"/>
          <w:tab w:val="left" w:pos="6461"/>
          <w:tab w:val="left" w:pos="8798"/>
        </w:tabs>
        <w:ind w:left="360" w:firstLine="709"/>
        <w:contextualSpacing/>
        <w:mirrorIndents/>
        <w:jc w:val="both"/>
        <w:rPr>
          <w:sz w:val="24"/>
          <w:szCs w:val="24"/>
        </w:rPr>
      </w:pPr>
      <w:r w:rsidRPr="009B5FDF">
        <w:rPr>
          <w:sz w:val="24"/>
          <w:szCs w:val="24"/>
        </w:rPr>
        <w:t>3. самостоятельной развернутой фразовой речи;</w:t>
      </w:r>
    </w:p>
    <w:p w:rsidR="00BE5C08" w:rsidRPr="009B5FDF" w:rsidRDefault="00BE5C08" w:rsidP="00F96CBA">
      <w:pPr>
        <w:pStyle w:val="1"/>
        <w:tabs>
          <w:tab w:val="left" w:pos="697"/>
        </w:tabs>
        <w:ind w:left="360" w:firstLine="709"/>
        <w:contextualSpacing/>
        <w:mirrorIndents/>
        <w:jc w:val="both"/>
        <w:rPr>
          <w:sz w:val="24"/>
          <w:szCs w:val="24"/>
        </w:rPr>
      </w:pPr>
      <w:r w:rsidRPr="009B5FDF">
        <w:rPr>
          <w:sz w:val="24"/>
          <w:szCs w:val="24"/>
        </w:rPr>
        <w:t xml:space="preserve">4. подготовка к овладению элементарными навыками письма и чтения. </w:t>
      </w:r>
    </w:p>
    <w:p w:rsidR="00BE5C08" w:rsidRPr="009B5FDF" w:rsidRDefault="00BE5C08" w:rsidP="00F96CBA">
      <w:pPr>
        <w:pStyle w:val="1"/>
        <w:tabs>
          <w:tab w:val="left" w:pos="697"/>
        </w:tabs>
        <w:ind w:left="360" w:firstLine="709"/>
        <w:contextualSpacing/>
        <w:mirrorIndents/>
        <w:jc w:val="both"/>
        <w:rPr>
          <w:sz w:val="24"/>
          <w:szCs w:val="24"/>
        </w:rPr>
      </w:pPr>
      <w:r w:rsidRPr="009B5FDF">
        <w:rPr>
          <w:sz w:val="24"/>
          <w:szCs w:val="24"/>
        </w:rPr>
        <w:t>На первом году обучения пятилетние дети с общим недоразвитием речи не могут полноценно овладевать учебным материалом на фронтальных занятиях со всей группой. Сказываются не только отставание в развитии речи, но и трудности концентрации внимания, памяти, быстрая истощаемость и утомляемость. Поэтому целесообразно для проведения фронтальных логопедических, а также частично и воспитательных занятий делить группу на две подгруппы с учетом уровня речевого развития.</w:t>
      </w:r>
    </w:p>
    <w:p w:rsidR="00BE5C08" w:rsidRPr="009B5FDF" w:rsidRDefault="00BE5C08" w:rsidP="00F96CBA">
      <w:pPr>
        <w:pStyle w:val="1"/>
        <w:tabs>
          <w:tab w:val="left" w:pos="8837"/>
        </w:tabs>
        <w:ind w:firstLine="709"/>
        <w:contextualSpacing/>
        <w:mirrorIndents/>
        <w:jc w:val="both"/>
        <w:rPr>
          <w:sz w:val="24"/>
          <w:szCs w:val="24"/>
        </w:rPr>
      </w:pPr>
      <w:r w:rsidRPr="009B5FDF">
        <w:rPr>
          <w:sz w:val="24"/>
          <w:szCs w:val="24"/>
        </w:rPr>
        <w:t>Предусматриваются следующие виды занятий по формированию:</w:t>
      </w:r>
    </w:p>
    <w:p w:rsidR="00BE5C08" w:rsidRPr="009B5FDF" w:rsidRDefault="00BE5C08" w:rsidP="00F96CBA">
      <w:pPr>
        <w:pStyle w:val="1"/>
        <w:numPr>
          <w:ilvl w:val="0"/>
          <w:numId w:val="5"/>
        </w:numPr>
        <w:tabs>
          <w:tab w:val="left" w:pos="562"/>
          <w:tab w:val="left" w:pos="8798"/>
        </w:tabs>
        <w:ind w:firstLine="709"/>
        <w:contextualSpacing/>
        <w:mirrorIndents/>
        <w:jc w:val="both"/>
        <w:rPr>
          <w:sz w:val="24"/>
          <w:szCs w:val="24"/>
        </w:rPr>
      </w:pPr>
      <w:r w:rsidRPr="009B5FDF">
        <w:rPr>
          <w:sz w:val="24"/>
          <w:szCs w:val="24"/>
        </w:rPr>
        <w:t>связной речи;</w:t>
      </w:r>
    </w:p>
    <w:p w:rsidR="00BE5C08" w:rsidRPr="009B5FDF" w:rsidRDefault="00BE5C08" w:rsidP="00F96CBA">
      <w:pPr>
        <w:pStyle w:val="1"/>
        <w:numPr>
          <w:ilvl w:val="0"/>
          <w:numId w:val="5"/>
        </w:numPr>
        <w:tabs>
          <w:tab w:val="left" w:pos="562"/>
          <w:tab w:val="left" w:pos="3187"/>
          <w:tab w:val="left" w:pos="5443"/>
          <w:tab w:val="left" w:pos="8798"/>
        </w:tabs>
        <w:ind w:firstLine="709"/>
        <w:contextualSpacing/>
        <w:mirrorIndents/>
        <w:jc w:val="both"/>
        <w:rPr>
          <w:sz w:val="24"/>
          <w:szCs w:val="24"/>
        </w:rPr>
      </w:pPr>
      <w:r w:rsidRPr="009B5FDF">
        <w:rPr>
          <w:sz w:val="24"/>
          <w:szCs w:val="24"/>
        </w:rPr>
        <w:t>словарного запаса, грамматического строя;</w:t>
      </w:r>
    </w:p>
    <w:p w:rsidR="00BE5C08" w:rsidRPr="009B5FDF" w:rsidRDefault="00BE5C08" w:rsidP="00F96CBA">
      <w:pPr>
        <w:pStyle w:val="1"/>
        <w:numPr>
          <w:ilvl w:val="0"/>
          <w:numId w:val="5"/>
        </w:numPr>
        <w:tabs>
          <w:tab w:val="left" w:pos="562"/>
        </w:tabs>
        <w:ind w:firstLine="709"/>
        <w:contextualSpacing/>
        <w:mirrorIndents/>
        <w:jc w:val="both"/>
        <w:rPr>
          <w:sz w:val="24"/>
          <w:szCs w:val="24"/>
        </w:rPr>
      </w:pPr>
      <w:r w:rsidRPr="009B5FDF">
        <w:rPr>
          <w:sz w:val="24"/>
          <w:szCs w:val="24"/>
        </w:rPr>
        <w:t>произношения.</w:t>
      </w:r>
    </w:p>
    <w:p w:rsidR="00BE5C08" w:rsidRPr="009B5FDF" w:rsidRDefault="00BE5C08" w:rsidP="00F96CBA">
      <w:pPr>
        <w:pStyle w:val="1"/>
        <w:spacing w:after="260"/>
        <w:ind w:firstLine="709"/>
        <w:contextualSpacing/>
        <w:mirrorIndents/>
        <w:jc w:val="both"/>
        <w:rPr>
          <w:sz w:val="24"/>
          <w:szCs w:val="24"/>
        </w:rPr>
      </w:pPr>
      <w:r w:rsidRPr="009B5FDF">
        <w:rPr>
          <w:sz w:val="24"/>
          <w:szCs w:val="24"/>
        </w:rPr>
        <w:t>Количество занятий, реализующих коррекционно-развивающие задачи, меняется в зависимости от периода обучения.</w:t>
      </w:r>
    </w:p>
    <w:p w:rsidR="00BE5C08" w:rsidRPr="009B5FDF" w:rsidRDefault="00BE5C08" w:rsidP="00986C9A">
      <w:pPr>
        <w:pStyle w:val="11"/>
        <w:keepNext/>
        <w:keepLines/>
        <w:spacing w:after="0"/>
        <w:ind w:firstLine="709"/>
        <w:contextualSpacing/>
        <w:mirrorIndents/>
        <w:jc w:val="both"/>
        <w:rPr>
          <w:sz w:val="24"/>
          <w:szCs w:val="24"/>
        </w:rPr>
      </w:pPr>
      <w:bookmarkStart w:id="3" w:name="bookmark14"/>
      <w:r w:rsidRPr="009B5FDF">
        <w:rPr>
          <w:sz w:val="24"/>
          <w:szCs w:val="24"/>
        </w:rPr>
        <w:t>3.4 Занятия воспитателя</w:t>
      </w:r>
      <w:bookmarkEnd w:id="3"/>
      <w:r w:rsidR="00986C9A">
        <w:rPr>
          <w:sz w:val="24"/>
          <w:szCs w:val="24"/>
        </w:rPr>
        <w:t xml:space="preserve"> с детьми с нарушен</w:t>
      </w:r>
      <w:r w:rsidR="00D90741">
        <w:rPr>
          <w:sz w:val="24"/>
          <w:szCs w:val="24"/>
        </w:rPr>
        <w:t>и</w:t>
      </w:r>
      <w:r w:rsidR="00986C9A">
        <w:rPr>
          <w:sz w:val="24"/>
          <w:szCs w:val="24"/>
        </w:rPr>
        <w:t xml:space="preserve">ями речи (по образовательным областям) </w:t>
      </w:r>
    </w:p>
    <w:p w:rsidR="00BE5C08" w:rsidRPr="009B5FDF" w:rsidRDefault="00BE5C08" w:rsidP="00F96CBA">
      <w:pPr>
        <w:pStyle w:val="1"/>
        <w:tabs>
          <w:tab w:val="left" w:pos="4493"/>
          <w:tab w:val="left" w:pos="8798"/>
        </w:tabs>
        <w:ind w:firstLine="709"/>
        <w:contextualSpacing/>
        <w:mirrorIndents/>
        <w:jc w:val="both"/>
        <w:rPr>
          <w:sz w:val="24"/>
          <w:szCs w:val="24"/>
        </w:rPr>
      </w:pPr>
      <w:r w:rsidRPr="009B5FDF">
        <w:rPr>
          <w:sz w:val="24"/>
          <w:szCs w:val="24"/>
        </w:rPr>
        <w:t>В задачу воспитателя детского сада для детей с нарушениями речи входит обязательное выполнение требований общеобразовательной программы воспитания и обучения</w:t>
      </w:r>
      <w:r w:rsidRPr="009B5FDF">
        <w:rPr>
          <w:sz w:val="24"/>
          <w:szCs w:val="24"/>
          <w:vertAlign w:val="superscript"/>
        </w:rPr>
        <w:t>1</w:t>
      </w:r>
      <w:r w:rsidRPr="009B5FDF">
        <w:rPr>
          <w:sz w:val="24"/>
          <w:szCs w:val="24"/>
        </w:rPr>
        <w:t>, а также решения коррекционных задач в соответствии с программой логопедической работы, направленных на устранение недостатков в сенсорной, аффективно-волевой, интеллектуальной сферах, обусловленных особенностями речевого дефекта. При этом воспитатель направляет свое внимание не только на коррекцию имеющихся отклонений в умственном и физическом развитии, на обогащение представлений об окружающем, но и на дальнейшее развитие и совершенствование деятельности сохранных анализаторов. Этим создается основа для благоприятного развития компенсаторных возможностей ребенка, что в конеч</w:t>
      </w:r>
      <w:r w:rsidR="00986C9A">
        <w:rPr>
          <w:sz w:val="24"/>
          <w:szCs w:val="24"/>
        </w:rPr>
        <w:t xml:space="preserve">ном итоге влияет на эффективное  овладение </w:t>
      </w:r>
      <w:r w:rsidRPr="009B5FDF">
        <w:rPr>
          <w:sz w:val="24"/>
          <w:szCs w:val="24"/>
        </w:rPr>
        <w:t>речью.</w:t>
      </w:r>
    </w:p>
    <w:p w:rsidR="00BE5C08" w:rsidRPr="009B5FDF" w:rsidRDefault="00BE5C08" w:rsidP="00F96CBA">
      <w:pPr>
        <w:pStyle w:val="1"/>
        <w:ind w:firstLine="709"/>
        <w:contextualSpacing/>
        <w:mirrorIndents/>
        <w:jc w:val="both"/>
        <w:rPr>
          <w:sz w:val="24"/>
          <w:szCs w:val="24"/>
        </w:rPr>
      </w:pPr>
      <w:r w:rsidRPr="009B5FDF">
        <w:rPr>
          <w:sz w:val="24"/>
          <w:szCs w:val="24"/>
        </w:rPr>
        <w:t>В детском саду для детей с тяжелыми нарушениями речи воспитателю предоставлены все возможности для всестороннего формирования личности ребенка с речевым дефектом.</w:t>
      </w:r>
    </w:p>
    <w:p w:rsidR="00BE5C08" w:rsidRPr="009B5FDF" w:rsidRDefault="00BE5C08" w:rsidP="00F96CBA">
      <w:pPr>
        <w:pStyle w:val="1"/>
        <w:ind w:firstLine="709"/>
        <w:contextualSpacing/>
        <w:mirrorIndents/>
        <w:jc w:val="both"/>
        <w:rPr>
          <w:sz w:val="24"/>
          <w:szCs w:val="24"/>
        </w:rPr>
      </w:pPr>
      <w:r w:rsidRPr="009B5FDF">
        <w:rPr>
          <w:sz w:val="24"/>
          <w:szCs w:val="24"/>
        </w:rPr>
        <w:t>Компенсация речевого недоразвития ребенка, его социальная адаптация и подготовка к дальнейшему обучению в школе диктуют необходимость овладения теми же видами деятельности, которые предусмотрены программой массового детского сада.</w:t>
      </w:r>
    </w:p>
    <w:p w:rsidR="00BE5C08" w:rsidRPr="009B5FDF" w:rsidRDefault="00BE5C08" w:rsidP="00F96CBA">
      <w:pPr>
        <w:pStyle w:val="1"/>
        <w:ind w:firstLine="709"/>
        <w:contextualSpacing/>
        <w:mirrorIndents/>
        <w:jc w:val="both"/>
        <w:rPr>
          <w:sz w:val="24"/>
          <w:szCs w:val="24"/>
        </w:rPr>
      </w:pPr>
      <w:r w:rsidRPr="009B5FDF">
        <w:rPr>
          <w:sz w:val="24"/>
          <w:szCs w:val="24"/>
        </w:rPr>
        <w:t>В процессе овладения этими видами деятельности воспитатель должен учитывать индивидуально-типологические особенности детей с нарушениями речи, способствовать развитию восприятия, мнестических процессов, мотивации, доступных форм мышления.</w:t>
      </w:r>
    </w:p>
    <w:p w:rsidR="00BE5C08" w:rsidRPr="009B5FDF" w:rsidRDefault="00BE5C08" w:rsidP="00F96CBA">
      <w:pPr>
        <w:pStyle w:val="1"/>
        <w:tabs>
          <w:tab w:val="left" w:pos="3365"/>
          <w:tab w:val="left" w:pos="5669"/>
          <w:tab w:val="left" w:pos="8568"/>
        </w:tabs>
        <w:ind w:firstLine="709"/>
        <w:contextualSpacing/>
        <w:mirrorIndents/>
        <w:jc w:val="both"/>
        <w:rPr>
          <w:sz w:val="24"/>
          <w:szCs w:val="24"/>
        </w:rPr>
      </w:pPr>
      <w:r w:rsidRPr="009B5FDF">
        <w:rPr>
          <w:sz w:val="24"/>
          <w:szCs w:val="24"/>
        </w:rPr>
        <w:t>Особое внимание должно уделяться развитию познавательных интересов детей. При этом необходимо учитывать своеобразное отставание в формировании познавательной активности, которое складывается у детей под влиянием речевого нарушения, сужения коммуникативных контактов с окружающими, неправильных приемов семейного воспитания</w:t>
      </w:r>
      <w:r w:rsidRPr="009B5FDF">
        <w:rPr>
          <w:sz w:val="24"/>
          <w:szCs w:val="24"/>
        </w:rPr>
        <w:tab/>
        <w:t xml:space="preserve">и других причин. </w:t>
      </w:r>
    </w:p>
    <w:p w:rsidR="00BE5C08" w:rsidRPr="009B5FDF" w:rsidRDefault="00BE5C08" w:rsidP="00F96CBA">
      <w:pPr>
        <w:pStyle w:val="1"/>
        <w:tabs>
          <w:tab w:val="left" w:pos="3365"/>
          <w:tab w:val="left" w:pos="5669"/>
          <w:tab w:val="left" w:pos="8568"/>
        </w:tabs>
        <w:ind w:firstLine="709"/>
        <w:contextualSpacing/>
        <w:mirrorIndents/>
        <w:jc w:val="both"/>
        <w:rPr>
          <w:sz w:val="24"/>
          <w:szCs w:val="24"/>
        </w:rPr>
      </w:pPr>
      <w:r w:rsidRPr="009B5FDF">
        <w:rPr>
          <w:sz w:val="24"/>
          <w:szCs w:val="24"/>
        </w:rPr>
        <w:t xml:space="preserve">  В задачу воспитателя входит также создание доброжелательной обстановки в детском коллективе, укрепление веры в собственные возможности, снятие отрицательных переживаний, связанных с речевой неполноценностью, формирование интереса к занятиям. Реализация указанных задач возможна на основе хороших знаний возрастных и индивидуальных</w:t>
      </w:r>
      <w:r w:rsidRPr="009B5FDF">
        <w:rPr>
          <w:sz w:val="24"/>
          <w:szCs w:val="24"/>
        </w:rPr>
        <w:tab/>
        <w:t>психофизиологических особенностей</w:t>
      </w:r>
      <w:r w:rsidRPr="009B5FDF">
        <w:rPr>
          <w:sz w:val="24"/>
          <w:szCs w:val="24"/>
        </w:rPr>
        <w:tab/>
        <w:t>детей.</w:t>
      </w:r>
    </w:p>
    <w:p w:rsidR="00BE5C08" w:rsidRPr="009B5FDF" w:rsidRDefault="00BE5C08" w:rsidP="00F96CBA">
      <w:pPr>
        <w:pStyle w:val="1"/>
        <w:ind w:firstLine="709"/>
        <w:contextualSpacing/>
        <w:mirrorIndents/>
        <w:jc w:val="both"/>
        <w:rPr>
          <w:sz w:val="24"/>
          <w:szCs w:val="24"/>
        </w:rPr>
      </w:pPr>
      <w:r w:rsidRPr="009B5FDF">
        <w:rPr>
          <w:sz w:val="24"/>
          <w:szCs w:val="24"/>
        </w:rPr>
        <w:t xml:space="preserve">Воспитатель должен уметь анализировать различные негативные проявления поведения ребенка, вовремя замечать признаки агрессивности, конфликтности или повышенной утомляемости, истощаемости, пассивности и вялости, в связи с этим </w:t>
      </w:r>
      <w:r w:rsidRPr="009B5FDF">
        <w:rPr>
          <w:sz w:val="24"/>
          <w:szCs w:val="24"/>
        </w:rPr>
        <w:lastRenderedPageBreak/>
        <w:t>предъявлять различные требования, осуществляя личностно ориентированный подход к речи и поведению ребенка. Правильно организованное психолого-педагогическое воздействие воспитателя в значительном большинстве случаев предупреждает появление стойких нежелательных отклонений в поведении, формирует в группе коллективные, социально приемлемые отношения.</w:t>
      </w:r>
    </w:p>
    <w:p w:rsidR="00BE5C08" w:rsidRPr="009B5FDF" w:rsidRDefault="00BE5C08" w:rsidP="00F96CBA">
      <w:pPr>
        <w:pStyle w:val="11"/>
        <w:keepNext/>
        <w:keepLines/>
        <w:spacing w:after="0"/>
        <w:ind w:firstLine="709"/>
        <w:contextualSpacing/>
        <w:mirrorIndents/>
        <w:rPr>
          <w:sz w:val="24"/>
          <w:szCs w:val="24"/>
        </w:rPr>
      </w:pPr>
      <w:bookmarkStart w:id="4" w:name="bookmark16"/>
      <w:r w:rsidRPr="009B5FDF">
        <w:rPr>
          <w:sz w:val="24"/>
          <w:szCs w:val="24"/>
        </w:rPr>
        <w:t>Развитие речи</w:t>
      </w:r>
      <w:bookmarkEnd w:id="4"/>
    </w:p>
    <w:p w:rsidR="00BE5C08" w:rsidRPr="009B5FDF" w:rsidRDefault="00BE5C08" w:rsidP="00F96CBA">
      <w:pPr>
        <w:pStyle w:val="1"/>
        <w:tabs>
          <w:tab w:val="left" w:pos="4610"/>
          <w:tab w:val="left" w:pos="7939"/>
        </w:tabs>
        <w:ind w:firstLine="709"/>
        <w:contextualSpacing/>
        <w:mirrorIndents/>
        <w:jc w:val="both"/>
        <w:rPr>
          <w:sz w:val="24"/>
          <w:szCs w:val="24"/>
        </w:rPr>
      </w:pPr>
      <w:r w:rsidRPr="009B5FDF">
        <w:rPr>
          <w:sz w:val="24"/>
          <w:szCs w:val="24"/>
        </w:rPr>
        <w:t>Основные задачи воспитателя в области развития речи состоят в следующем: 1) расширение и активизация речевого запаса детей на основе углубления представлений</w:t>
      </w:r>
      <w:r w:rsidRPr="009B5FDF">
        <w:rPr>
          <w:sz w:val="24"/>
          <w:szCs w:val="24"/>
        </w:rPr>
        <w:tab/>
        <w:t>об окружающем;</w:t>
      </w:r>
    </w:p>
    <w:p w:rsidR="00BE5C08" w:rsidRPr="009B5FDF" w:rsidRDefault="00BE5C08" w:rsidP="00F96CBA">
      <w:pPr>
        <w:pStyle w:val="1"/>
        <w:tabs>
          <w:tab w:val="left" w:pos="1901"/>
          <w:tab w:val="left" w:pos="3422"/>
          <w:tab w:val="left" w:pos="5942"/>
          <w:tab w:val="left" w:pos="8414"/>
        </w:tabs>
        <w:ind w:firstLine="709"/>
        <w:contextualSpacing/>
        <w:mirrorIndents/>
        <w:jc w:val="both"/>
        <w:rPr>
          <w:sz w:val="24"/>
          <w:szCs w:val="24"/>
        </w:rPr>
      </w:pPr>
      <w:r w:rsidRPr="009B5FDF">
        <w:rPr>
          <w:sz w:val="24"/>
          <w:szCs w:val="24"/>
        </w:rPr>
        <w:t>2) развитие у детей способности применять сформированные умения и навыки связной речи в различных</w:t>
      </w:r>
      <w:r w:rsidRPr="009B5FDF">
        <w:rPr>
          <w:sz w:val="24"/>
          <w:szCs w:val="24"/>
        </w:rPr>
        <w:tab/>
        <w:t>ситуациях общения;</w:t>
      </w:r>
    </w:p>
    <w:p w:rsidR="00BE5C08" w:rsidRPr="009B5FDF" w:rsidRDefault="00BE5C08" w:rsidP="00F96CBA">
      <w:pPr>
        <w:pStyle w:val="1"/>
        <w:ind w:firstLine="709"/>
        <w:contextualSpacing/>
        <w:mirrorIndents/>
        <w:jc w:val="both"/>
        <w:rPr>
          <w:sz w:val="24"/>
          <w:szCs w:val="24"/>
        </w:rPr>
      </w:pPr>
      <w:r w:rsidRPr="009B5FDF">
        <w:rPr>
          <w:sz w:val="24"/>
          <w:szCs w:val="24"/>
        </w:rPr>
        <w:t>3) автоматизация в свободной самостоятельной речи детей усвоенных навыков правильного произношения звуков, звуко-слоговой структуры слова, грамматического оформления речи в соответствии с программой логопедических занятий.</w:t>
      </w:r>
    </w:p>
    <w:p w:rsidR="00BE5C08" w:rsidRPr="009B5FDF" w:rsidRDefault="00BE5C08" w:rsidP="00F96CBA">
      <w:pPr>
        <w:pStyle w:val="1"/>
        <w:ind w:firstLine="709"/>
        <w:contextualSpacing/>
        <w:mirrorIndents/>
        <w:jc w:val="both"/>
        <w:rPr>
          <w:sz w:val="24"/>
          <w:szCs w:val="24"/>
        </w:rPr>
      </w:pPr>
      <w:r w:rsidRPr="009B5FDF">
        <w:rPr>
          <w:sz w:val="24"/>
          <w:szCs w:val="24"/>
        </w:rPr>
        <w:t>Коррекционно-развивающая работа осуществляется в различных направлениях в зависимости от задач, поставленных логопедом. Во многих случаях она предшествует логопедическим занятиям, обеспечивая необходимую познавательную и мотивационную базу для формирования речевых умений, в других случаях воспитатель сосредоточивает свое внимание на закреплении достигнутых на занятиях логопеда результатов.</w:t>
      </w:r>
    </w:p>
    <w:p w:rsidR="00BE5C08" w:rsidRPr="009B5FDF" w:rsidRDefault="00BE5C08" w:rsidP="00F96CBA">
      <w:pPr>
        <w:pStyle w:val="1"/>
        <w:tabs>
          <w:tab w:val="left" w:pos="4610"/>
          <w:tab w:val="left" w:pos="8798"/>
        </w:tabs>
        <w:ind w:firstLine="709"/>
        <w:contextualSpacing/>
        <w:mirrorIndents/>
        <w:jc w:val="both"/>
        <w:rPr>
          <w:sz w:val="24"/>
          <w:szCs w:val="24"/>
        </w:rPr>
      </w:pPr>
      <w:r w:rsidRPr="009B5FDF">
        <w:rPr>
          <w:sz w:val="24"/>
          <w:szCs w:val="24"/>
        </w:rPr>
        <w:t>В задачу воспитателя также входит повседневное наблюдение за состоянием речевой деятельности детей в каждом периоде коррекционного процесса. Воспитатель наблюдает за проявлениями речевой активности детей, за правильным использованием поставленных или исправленных звуков в собственной речи дошкольников, усвоенных грамматических форм и т. п. В случае необходимости воспитатель в тактичной форме исправляет речь ребенка. Исправляя ошибку, не следует повторять неверную форму или слово, указав на сам факт ошибки, нужно дать речевой образец и предложить ребенку произнести слово правильно. Важно, чтобы дети под руководством воспитателя научились слышать грамматические и фонетические ошибки в своей речи и самостоятельно исправлять их, для этого воспитатель привлекает внимание ребенка к его речи, побуждает к самостоятельному исправлению ошибок. Если диалог воспитателя с ребенком носит ярко эмоциональный характер, не всегда целесообразно прерывать речь ребенка для исправления ошибок, предпочтительнее использовать «отсроченное исправление». Речь воспитателя должна служить образцом для детей с речевыми нарушениями: быть четкой, предельно внятной, хорошо интонированной, выразительной. Следует избегать при обращении к детям сложных инвертированных конструкций, повторов, вводных слов, усложняющих понимание речи.</w:t>
      </w:r>
    </w:p>
    <w:p w:rsidR="00BE5C08" w:rsidRPr="009B5FDF" w:rsidRDefault="00BE5C08" w:rsidP="00F96CBA">
      <w:pPr>
        <w:pStyle w:val="1"/>
        <w:ind w:firstLine="709"/>
        <w:contextualSpacing/>
        <w:mirrorIndents/>
        <w:jc w:val="both"/>
        <w:rPr>
          <w:sz w:val="24"/>
          <w:szCs w:val="24"/>
        </w:rPr>
      </w:pPr>
      <w:r w:rsidRPr="009B5FDF">
        <w:rPr>
          <w:sz w:val="24"/>
          <w:szCs w:val="24"/>
        </w:rPr>
        <w:t>В обязанности воспитателя входит хорошее знание индивидуальных особенностей детей с недоразвитием речи, по-разному реагирующих на свой дефект, на коммуникативные затруднения, на изменение условий общения.</w:t>
      </w:r>
    </w:p>
    <w:p w:rsidR="00BE5C08" w:rsidRPr="009B5FDF" w:rsidRDefault="00BE5C08" w:rsidP="00F96CBA">
      <w:pPr>
        <w:pStyle w:val="1"/>
        <w:ind w:firstLine="709"/>
        <w:contextualSpacing/>
        <w:mirrorIndents/>
        <w:jc w:val="both"/>
        <w:rPr>
          <w:sz w:val="24"/>
          <w:szCs w:val="24"/>
        </w:rPr>
      </w:pPr>
      <w:r w:rsidRPr="009B5FDF">
        <w:rPr>
          <w:sz w:val="24"/>
          <w:szCs w:val="24"/>
        </w:rPr>
        <w:t>Особое внимание воспитателя должно быть обращено на детей, имеющих в анамнезе четко выраженную неврологическую симптоматику и отличающихся психофизиологической незрелостью. В этих случаях возможно при переходе на более сложные формы речи возникновение запинок, на которых не следует фиксировать внимание детей. О таких проявлениях необходимо незамедлительно сообщить логопеду.</w:t>
      </w:r>
    </w:p>
    <w:p w:rsidR="00BE5C08" w:rsidRPr="009B5FDF" w:rsidRDefault="00BE5C08" w:rsidP="00F96CBA">
      <w:pPr>
        <w:pStyle w:val="1"/>
        <w:ind w:firstLine="709"/>
        <w:contextualSpacing/>
        <w:mirrorIndents/>
        <w:jc w:val="both"/>
        <w:rPr>
          <w:sz w:val="24"/>
          <w:szCs w:val="24"/>
        </w:rPr>
      </w:pPr>
      <w:r w:rsidRPr="009B5FDF">
        <w:rPr>
          <w:sz w:val="24"/>
          <w:szCs w:val="24"/>
        </w:rPr>
        <w:t>Воспитание мотивации к занятиям по развитию речи имеет особое корригирующее значение. Наряду со специальной логопедической работой интерес к языковым явлениям, к соответствующему речевому материалу, к различным формам занятий содействует успешному развитию ребенка, преодолению недостатков речи, закреплению достигнутых результатов.</w:t>
      </w:r>
    </w:p>
    <w:p w:rsidR="00BE5C08" w:rsidRPr="009B5FDF" w:rsidRDefault="00BE5C08" w:rsidP="00F96CBA">
      <w:pPr>
        <w:pStyle w:val="1"/>
        <w:ind w:firstLine="709"/>
        <w:contextualSpacing/>
        <w:mirrorIndents/>
        <w:jc w:val="both"/>
        <w:rPr>
          <w:sz w:val="24"/>
          <w:szCs w:val="24"/>
        </w:rPr>
      </w:pPr>
      <w:r w:rsidRPr="009B5FDF">
        <w:rPr>
          <w:sz w:val="24"/>
          <w:szCs w:val="24"/>
        </w:rPr>
        <w:t>Воспитатель должен уделять внимание формам работы, стимулирующим инициативу, речевую активность, способствовать снятию отрицательных переживаний, связанных с дефектом.</w:t>
      </w:r>
    </w:p>
    <w:p w:rsidR="00BE5C08" w:rsidRPr="009B5FDF" w:rsidRDefault="00BE5C08" w:rsidP="00F96CBA">
      <w:pPr>
        <w:pStyle w:val="1"/>
        <w:tabs>
          <w:tab w:val="left" w:pos="2102"/>
          <w:tab w:val="left" w:pos="4380"/>
          <w:tab w:val="left" w:pos="5904"/>
          <w:tab w:val="left" w:pos="8357"/>
        </w:tabs>
        <w:ind w:firstLine="709"/>
        <w:contextualSpacing/>
        <w:mirrorIndents/>
        <w:jc w:val="both"/>
        <w:rPr>
          <w:sz w:val="24"/>
          <w:szCs w:val="24"/>
        </w:rPr>
      </w:pPr>
      <w:r w:rsidRPr="009B5FDF">
        <w:rPr>
          <w:sz w:val="24"/>
          <w:szCs w:val="24"/>
        </w:rPr>
        <w:t xml:space="preserve">Таким образом, воспитатель обязан хорошо знать реальные и потенциальные </w:t>
      </w:r>
      <w:r w:rsidRPr="009B5FDF">
        <w:rPr>
          <w:sz w:val="24"/>
          <w:szCs w:val="24"/>
        </w:rPr>
        <w:lastRenderedPageBreak/>
        <w:t>способности дошкольников, тщательно изучать, что ребенок умеет делать сам, а что может</w:t>
      </w:r>
      <w:r w:rsidRPr="009B5FDF">
        <w:rPr>
          <w:sz w:val="24"/>
          <w:szCs w:val="24"/>
        </w:rPr>
        <w:tab/>
        <w:t>сделать</w:t>
      </w:r>
      <w:r w:rsidRPr="009B5FDF">
        <w:rPr>
          <w:sz w:val="24"/>
          <w:szCs w:val="24"/>
        </w:rPr>
        <w:tab/>
        <w:t>с помощью взрослого.</w:t>
      </w:r>
    </w:p>
    <w:p w:rsidR="00BE5C08" w:rsidRPr="009B5FDF" w:rsidRDefault="00BE5C08" w:rsidP="00F96CBA">
      <w:pPr>
        <w:pStyle w:val="1"/>
        <w:tabs>
          <w:tab w:val="left" w:pos="2506"/>
          <w:tab w:val="left" w:pos="4739"/>
          <w:tab w:val="left" w:pos="5904"/>
          <w:tab w:val="left" w:pos="8357"/>
        </w:tabs>
        <w:ind w:firstLine="709"/>
        <w:contextualSpacing/>
        <w:mirrorIndents/>
        <w:jc w:val="both"/>
        <w:rPr>
          <w:sz w:val="24"/>
          <w:szCs w:val="24"/>
        </w:rPr>
      </w:pPr>
      <w:r w:rsidRPr="009B5FDF">
        <w:rPr>
          <w:sz w:val="24"/>
          <w:szCs w:val="24"/>
        </w:rPr>
        <w:t>Процесс усвоения родного языка, совершенствования формируемых на логопедических занятиях речевых навыков тесным образом связан с развитием познавательных способностей, эмоциональной и волевой сферы ребенка. Этому способствует умелое использование всех видов активной деятельности детей: игры, посильный труд, разнообразные занятия, направленные на всестороннее (физическое, нравственное,</w:t>
      </w:r>
      <w:r w:rsidRPr="009B5FDF">
        <w:rPr>
          <w:sz w:val="24"/>
          <w:szCs w:val="24"/>
        </w:rPr>
        <w:tab/>
        <w:t>умственное и эстетическое) развитие.</w:t>
      </w:r>
    </w:p>
    <w:p w:rsidR="00BE5C08" w:rsidRPr="009B5FDF" w:rsidRDefault="00BE5C08" w:rsidP="00F96CBA">
      <w:pPr>
        <w:pStyle w:val="1"/>
        <w:tabs>
          <w:tab w:val="left" w:pos="2338"/>
          <w:tab w:val="left" w:pos="5366"/>
          <w:tab w:val="left" w:pos="8357"/>
        </w:tabs>
        <w:ind w:firstLine="709"/>
        <w:contextualSpacing/>
        <w:mirrorIndents/>
        <w:jc w:val="both"/>
        <w:rPr>
          <w:sz w:val="24"/>
          <w:szCs w:val="24"/>
        </w:rPr>
      </w:pPr>
      <w:r w:rsidRPr="009B5FDF">
        <w:rPr>
          <w:sz w:val="24"/>
          <w:szCs w:val="24"/>
        </w:rPr>
        <w:t>В процессе воспитания важно организовать возможность межличностного общения детей, совместные игры и занятия. У дошкольников при этом формируются и закрепляются не только коммуникативные умения, но и создается положительный фон для регуляции речевого поведения.</w:t>
      </w:r>
    </w:p>
    <w:p w:rsidR="00BE5C08" w:rsidRPr="009B5FDF" w:rsidRDefault="00BE5C08" w:rsidP="00F96CBA">
      <w:pPr>
        <w:pStyle w:val="1"/>
        <w:ind w:firstLine="709"/>
        <w:contextualSpacing/>
        <w:mirrorIndents/>
        <w:jc w:val="both"/>
        <w:rPr>
          <w:sz w:val="24"/>
          <w:szCs w:val="24"/>
        </w:rPr>
      </w:pPr>
      <w:r w:rsidRPr="009B5FDF">
        <w:rPr>
          <w:sz w:val="24"/>
          <w:szCs w:val="24"/>
        </w:rPr>
        <w:t>Основой для проведения занятий по развитию речи служат постепенно расширяющиеся знания детей об окружающей жизни в соответствии с намеченной тематикой («Помещение детского сада», «Профессии», «Одежда», «Посуда», «Продукты питания», «Игрушки», «Осень», «Овощи», «Фрукты» и т. д.).</w:t>
      </w:r>
    </w:p>
    <w:p w:rsidR="00BE5C08" w:rsidRPr="009B5FDF" w:rsidRDefault="00BE5C08" w:rsidP="00F96CBA">
      <w:pPr>
        <w:pStyle w:val="1"/>
        <w:ind w:firstLine="709"/>
        <w:contextualSpacing/>
        <w:mirrorIndents/>
        <w:jc w:val="both"/>
        <w:rPr>
          <w:sz w:val="24"/>
          <w:szCs w:val="24"/>
        </w:rPr>
      </w:pPr>
      <w:r w:rsidRPr="009B5FDF">
        <w:rPr>
          <w:sz w:val="24"/>
          <w:szCs w:val="24"/>
        </w:rPr>
        <w:t>В дидактических играх с предметами дети усваивают названия посуды, одежды, постельных принадлежностей, игрушек. Дошкольники ведут элементарные наблюдения за явлениями природы, выделяют характерные признаки времени года.</w:t>
      </w:r>
    </w:p>
    <w:p w:rsidR="00BE5C08" w:rsidRPr="009B5FDF" w:rsidRDefault="00BE5C08" w:rsidP="00F96CBA">
      <w:pPr>
        <w:pStyle w:val="1"/>
        <w:tabs>
          <w:tab w:val="left" w:pos="4380"/>
          <w:tab w:val="left" w:pos="8357"/>
        </w:tabs>
        <w:ind w:firstLine="709"/>
        <w:contextualSpacing/>
        <w:mirrorIndents/>
        <w:jc w:val="both"/>
        <w:rPr>
          <w:sz w:val="24"/>
          <w:szCs w:val="24"/>
        </w:rPr>
      </w:pPr>
      <w:r w:rsidRPr="009B5FDF">
        <w:rPr>
          <w:sz w:val="24"/>
          <w:szCs w:val="24"/>
        </w:rPr>
        <w:t>Собственно речевым навыкам предшествуют практические действия с предметами, самостоятельное участие в различных видах деятельности, активные наблюдения за жизненными явлениями. Каждая новая тема начинается с экскурсии, рассматривания или беседы</w:t>
      </w:r>
      <w:r w:rsidRPr="009B5FDF">
        <w:rPr>
          <w:sz w:val="24"/>
          <w:szCs w:val="24"/>
        </w:rPr>
        <w:tab/>
        <w:t>по</w:t>
      </w:r>
      <w:r w:rsidRPr="009B5FDF">
        <w:rPr>
          <w:sz w:val="24"/>
          <w:szCs w:val="24"/>
        </w:rPr>
        <w:tab/>
        <w:t>картинке.</w:t>
      </w:r>
    </w:p>
    <w:p w:rsidR="00BE5C08" w:rsidRPr="009B5FDF" w:rsidRDefault="00BE5C08" w:rsidP="00F96CBA">
      <w:pPr>
        <w:pStyle w:val="1"/>
        <w:tabs>
          <w:tab w:val="left" w:pos="3744"/>
          <w:tab w:val="left" w:pos="8357"/>
        </w:tabs>
        <w:ind w:firstLine="709"/>
        <w:contextualSpacing/>
        <w:mirrorIndents/>
        <w:jc w:val="both"/>
        <w:rPr>
          <w:sz w:val="24"/>
          <w:szCs w:val="24"/>
        </w:rPr>
      </w:pPr>
      <w:r w:rsidRPr="009B5FDF">
        <w:rPr>
          <w:sz w:val="24"/>
          <w:szCs w:val="24"/>
        </w:rPr>
        <w:t>Необходимым элементом при прохождении каждой новой темы являются упражнения по развитию логического мышления, внимания, памяти. Широко используется сравнение предметов, выделение ведущих признаков, группировка по ситуации, по назначению, по признакам и т. д., выполнение заданий по классификации предметов, действий, признаков (с помощью картинок).</w:t>
      </w:r>
    </w:p>
    <w:p w:rsidR="00BE5C08" w:rsidRPr="009B5FDF" w:rsidRDefault="00BE5C08" w:rsidP="00F96CBA">
      <w:pPr>
        <w:pStyle w:val="1"/>
        <w:tabs>
          <w:tab w:val="left" w:pos="8357"/>
        </w:tabs>
        <w:ind w:firstLine="709"/>
        <w:contextualSpacing/>
        <w:mirrorIndents/>
        <w:jc w:val="both"/>
        <w:rPr>
          <w:sz w:val="24"/>
          <w:szCs w:val="24"/>
        </w:rPr>
      </w:pPr>
      <w:r w:rsidRPr="009B5FDF">
        <w:rPr>
          <w:sz w:val="24"/>
          <w:szCs w:val="24"/>
        </w:rPr>
        <w:t>Формирование лексического запаса и грамматического строя на занятиях воспитателя осуществляется поэтапно:</w:t>
      </w:r>
    </w:p>
    <w:p w:rsidR="00BE5C08" w:rsidRPr="009B5FDF" w:rsidRDefault="00BE5C08" w:rsidP="00F96CBA">
      <w:pPr>
        <w:pStyle w:val="1"/>
        <w:numPr>
          <w:ilvl w:val="0"/>
          <w:numId w:val="6"/>
        </w:numPr>
        <w:tabs>
          <w:tab w:val="left" w:pos="698"/>
        </w:tabs>
        <w:ind w:firstLine="709"/>
        <w:contextualSpacing/>
        <w:mirrorIndents/>
        <w:jc w:val="both"/>
        <w:rPr>
          <w:sz w:val="24"/>
          <w:szCs w:val="24"/>
        </w:rPr>
      </w:pPr>
      <w:r w:rsidRPr="009B5FDF">
        <w:rPr>
          <w:sz w:val="24"/>
          <w:szCs w:val="24"/>
        </w:rPr>
        <w:t>дети знакомятся непосредственно с изучаемым явлением;</w:t>
      </w:r>
    </w:p>
    <w:p w:rsidR="00BE5C08" w:rsidRPr="009B5FDF" w:rsidRDefault="00BE5C08" w:rsidP="00F96CBA">
      <w:pPr>
        <w:pStyle w:val="1"/>
        <w:numPr>
          <w:ilvl w:val="0"/>
          <w:numId w:val="6"/>
        </w:numPr>
        <w:tabs>
          <w:tab w:val="left" w:pos="692"/>
          <w:tab w:val="left" w:pos="4739"/>
          <w:tab w:val="left" w:pos="8357"/>
        </w:tabs>
        <w:ind w:firstLine="709"/>
        <w:contextualSpacing/>
        <w:mirrorIndents/>
        <w:jc w:val="both"/>
        <w:rPr>
          <w:sz w:val="24"/>
          <w:szCs w:val="24"/>
        </w:rPr>
      </w:pPr>
      <w:r w:rsidRPr="009B5FDF">
        <w:rPr>
          <w:sz w:val="24"/>
          <w:szCs w:val="24"/>
        </w:rPr>
        <w:t>дети с помощью отчетливого образца речи воспитателя учатся понимать словесные обозначения этих явлений;</w:t>
      </w:r>
    </w:p>
    <w:p w:rsidR="00BE5C08" w:rsidRPr="009B5FDF" w:rsidRDefault="00BE5C08" w:rsidP="00F96CBA">
      <w:pPr>
        <w:pStyle w:val="1"/>
        <w:numPr>
          <w:ilvl w:val="0"/>
          <w:numId w:val="6"/>
        </w:numPr>
        <w:tabs>
          <w:tab w:val="left" w:pos="682"/>
          <w:tab w:val="left" w:pos="2338"/>
          <w:tab w:val="left" w:pos="4739"/>
          <w:tab w:val="left" w:pos="6062"/>
          <w:tab w:val="left" w:pos="8357"/>
        </w:tabs>
        <w:ind w:firstLine="709"/>
        <w:contextualSpacing/>
        <w:mirrorIndents/>
        <w:jc w:val="both"/>
        <w:rPr>
          <w:sz w:val="24"/>
          <w:szCs w:val="24"/>
        </w:rPr>
      </w:pPr>
      <w:r w:rsidRPr="009B5FDF">
        <w:rPr>
          <w:sz w:val="24"/>
          <w:szCs w:val="24"/>
        </w:rPr>
        <w:t>воспитатель организует речевую практику детей, в которой закрепляются словесные выражения, относящиеся к изучаемым явлениям.</w:t>
      </w:r>
    </w:p>
    <w:p w:rsidR="00BE5C08" w:rsidRPr="009B5FDF" w:rsidRDefault="00BE5C08" w:rsidP="00F96CBA">
      <w:pPr>
        <w:pStyle w:val="1"/>
        <w:ind w:firstLine="709"/>
        <w:contextualSpacing/>
        <w:mirrorIndents/>
        <w:jc w:val="both"/>
        <w:rPr>
          <w:sz w:val="24"/>
          <w:szCs w:val="24"/>
        </w:rPr>
      </w:pPr>
      <w:r w:rsidRPr="009B5FDF">
        <w:rPr>
          <w:sz w:val="24"/>
          <w:szCs w:val="24"/>
        </w:rPr>
        <w:t>Значимость перечисленных этапов различна в каждом периоде обучения. Сначала ведущими являются такие формы работы, как ознакомление с художественной литературой, рассматривание картин и беседы по вопросам, повторение рассказов- описаний, использование воспитателем дидактических игр. Особое внимание уделяется обучению детей умению точно отвечать на поставленный вопрос (одним словом или полным ответом). Усложнение речевых заданий соотносится с коррекционной работой логопеда.</w:t>
      </w:r>
    </w:p>
    <w:p w:rsidR="00BE5C08" w:rsidRPr="009B5FDF" w:rsidRDefault="00BE5C08" w:rsidP="00F96CBA">
      <w:pPr>
        <w:pStyle w:val="1"/>
        <w:spacing w:after="260"/>
        <w:ind w:firstLine="709"/>
        <w:contextualSpacing/>
        <w:mirrorIndents/>
        <w:jc w:val="both"/>
        <w:rPr>
          <w:sz w:val="24"/>
          <w:szCs w:val="24"/>
        </w:rPr>
      </w:pPr>
      <w:r w:rsidRPr="009B5FDF">
        <w:rPr>
          <w:sz w:val="24"/>
          <w:szCs w:val="24"/>
        </w:rPr>
        <w:t>При изучении каждой темы намечается совместно с логопедом тот словарный минимум (предметный, глагольный, словарь признаков), который дети должны усвоить сначала в понимании, а затем и в практическом употреблении. Словарь, предназначенный для понимания речи, должен быть значительно шире, чем для активного использования в речи. Необходимо уточнить с логопедом, какие типы предложений должны преобладать в соответствующий период обучения, а также уровень требований, предъявляемых к самостоятельной речи детей.</w:t>
      </w:r>
    </w:p>
    <w:p w:rsidR="00BE5C08" w:rsidRPr="009B5FDF" w:rsidRDefault="00BE5C08" w:rsidP="00F96CBA">
      <w:pPr>
        <w:pStyle w:val="11"/>
        <w:keepNext/>
        <w:keepLines/>
        <w:spacing w:after="0"/>
        <w:ind w:firstLine="709"/>
        <w:contextualSpacing/>
        <w:mirrorIndents/>
        <w:rPr>
          <w:sz w:val="24"/>
          <w:szCs w:val="24"/>
        </w:rPr>
      </w:pPr>
      <w:bookmarkStart w:id="5" w:name="bookmark18"/>
      <w:r w:rsidRPr="009B5FDF">
        <w:rPr>
          <w:sz w:val="24"/>
          <w:szCs w:val="24"/>
        </w:rPr>
        <w:t>Развитие речи в процессе формирования элементарных математических</w:t>
      </w:r>
      <w:r w:rsidRPr="009B5FDF">
        <w:rPr>
          <w:sz w:val="24"/>
          <w:szCs w:val="24"/>
        </w:rPr>
        <w:br/>
        <w:t>представлений</w:t>
      </w:r>
      <w:bookmarkEnd w:id="5"/>
    </w:p>
    <w:p w:rsidR="00BE5C08" w:rsidRPr="009B5FDF" w:rsidRDefault="00BE5C08" w:rsidP="00F96CBA">
      <w:pPr>
        <w:pStyle w:val="1"/>
        <w:ind w:firstLine="709"/>
        <w:contextualSpacing/>
        <w:mirrorIndents/>
        <w:jc w:val="both"/>
        <w:rPr>
          <w:sz w:val="24"/>
          <w:szCs w:val="24"/>
        </w:rPr>
      </w:pPr>
      <w:r w:rsidRPr="009B5FDF">
        <w:rPr>
          <w:sz w:val="24"/>
          <w:szCs w:val="24"/>
        </w:rPr>
        <w:t xml:space="preserve">В процессе усвоения количества и счета дети учатся согласовывать в роде, числе и </w:t>
      </w:r>
      <w:r w:rsidRPr="009B5FDF">
        <w:rPr>
          <w:sz w:val="24"/>
          <w:szCs w:val="24"/>
        </w:rPr>
        <w:lastRenderedPageBreak/>
        <w:t xml:space="preserve">падеже существительные с числительными </w:t>
      </w:r>
      <w:r w:rsidRPr="009B5FDF">
        <w:rPr>
          <w:i/>
          <w:iCs/>
          <w:sz w:val="24"/>
          <w:szCs w:val="24"/>
        </w:rPr>
        <w:t xml:space="preserve">(одна машина, две машины, пять машин). </w:t>
      </w:r>
      <w:r w:rsidRPr="009B5FDF">
        <w:rPr>
          <w:sz w:val="24"/>
          <w:szCs w:val="24"/>
        </w:rPr>
        <w:t xml:space="preserve">Воспитатель формирует умение детей образовывать существительные в единственном и множественном числе </w:t>
      </w:r>
      <w:r w:rsidRPr="009B5FDF">
        <w:rPr>
          <w:i/>
          <w:iCs/>
          <w:sz w:val="24"/>
          <w:szCs w:val="24"/>
        </w:rPr>
        <w:t>(гриб— грибы).</w:t>
      </w:r>
      <w:r w:rsidRPr="009B5FDF">
        <w:rPr>
          <w:sz w:val="24"/>
          <w:szCs w:val="24"/>
        </w:rPr>
        <w:t xml:space="preserve"> В процессе сравнения конкретных множеств дошкольники должны усвоить математические выражения: </w:t>
      </w:r>
      <w:r w:rsidRPr="009B5FDF">
        <w:rPr>
          <w:i/>
          <w:iCs/>
          <w:sz w:val="24"/>
          <w:szCs w:val="24"/>
        </w:rPr>
        <w:t>больше, меньше, поровну.</w:t>
      </w:r>
      <w:r w:rsidRPr="009B5FDF">
        <w:rPr>
          <w:sz w:val="24"/>
          <w:szCs w:val="24"/>
        </w:rPr>
        <w:t xml:space="preserve"> При усвоении порядкового счета различать вопросы: Сколько?, Который?, Какой?, при ответе правильно согласовывать порядковые числительные с существительным.</w:t>
      </w:r>
    </w:p>
    <w:p w:rsidR="00BE5C08" w:rsidRPr="009B5FDF" w:rsidRDefault="00BE5C08" w:rsidP="00F96CBA">
      <w:pPr>
        <w:pStyle w:val="1"/>
        <w:ind w:firstLine="709"/>
        <w:contextualSpacing/>
        <w:mirrorIndents/>
        <w:jc w:val="both"/>
        <w:rPr>
          <w:sz w:val="24"/>
          <w:szCs w:val="24"/>
        </w:rPr>
      </w:pPr>
      <w:r w:rsidRPr="009B5FDF">
        <w:rPr>
          <w:sz w:val="24"/>
          <w:szCs w:val="24"/>
        </w:rPr>
        <w:t xml:space="preserve">При знакомстве с величиной дети, устанавливая размерные отношения между предметами разной длины (высоты, ширины), учатся располагать предметы в возрастающем или убывающем порядке и отражать порядок расположения в речи, например: </w:t>
      </w:r>
      <w:r w:rsidRPr="009B5FDF">
        <w:rPr>
          <w:i/>
          <w:iCs/>
          <w:sz w:val="24"/>
          <w:szCs w:val="24"/>
        </w:rPr>
        <w:t>шире — уже, самое широкое — самое узкое</w:t>
      </w:r>
      <w:r w:rsidRPr="009B5FDF">
        <w:rPr>
          <w:sz w:val="24"/>
          <w:szCs w:val="24"/>
        </w:rPr>
        <w:t xml:space="preserve"> и т. д.</w:t>
      </w:r>
    </w:p>
    <w:p w:rsidR="00BE5C08" w:rsidRPr="009B5FDF" w:rsidRDefault="00BE5C08" w:rsidP="00F96CBA">
      <w:pPr>
        <w:pStyle w:val="1"/>
        <w:ind w:firstLine="709"/>
        <w:contextualSpacing/>
        <w:mirrorIndents/>
        <w:jc w:val="both"/>
        <w:rPr>
          <w:sz w:val="24"/>
          <w:szCs w:val="24"/>
        </w:rPr>
      </w:pPr>
      <w:r w:rsidRPr="009B5FDF">
        <w:rPr>
          <w:sz w:val="24"/>
          <w:szCs w:val="24"/>
        </w:rPr>
        <w:t xml:space="preserve">На занятиях дети усваивают геометрические термины: </w:t>
      </w:r>
      <w:r w:rsidRPr="009B5FDF">
        <w:rPr>
          <w:i/>
          <w:iCs/>
          <w:sz w:val="24"/>
          <w:szCs w:val="24"/>
        </w:rPr>
        <w:t>круг, квадрат, овал, треугольник, прямоугольник, шар, цилиндр, куб,</w:t>
      </w:r>
      <w:r w:rsidRPr="009B5FDF">
        <w:rPr>
          <w:sz w:val="24"/>
          <w:szCs w:val="24"/>
        </w:rPr>
        <w:t xml:space="preserve"> учатся правильно произносить их и определять геометрическую форму в обиходных предметах, образуя соответствующие прилагательные </w:t>
      </w:r>
      <w:r w:rsidRPr="009B5FDF">
        <w:rPr>
          <w:i/>
          <w:iCs/>
          <w:sz w:val="24"/>
          <w:szCs w:val="24"/>
        </w:rPr>
        <w:t>(тарелка овальная, блюдце круглое</w:t>
      </w:r>
      <w:r w:rsidRPr="009B5FDF">
        <w:rPr>
          <w:sz w:val="24"/>
          <w:szCs w:val="24"/>
        </w:rPr>
        <w:t xml:space="preserve"> и т. п.).</w:t>
      </w:r>
    </w:p>
    <w:p w:rsidR="00BE5C08" w:rsidRPr="009B5FDF" w:rsidRDefault="00BE5C08" w:rsidP="00F96CBA">
      <w:pPr>
        <w:pStyle w:val="1"/>
        <w:spacing w:after="260"/>
        <w:ind w:firstLine="709"/>
        <w:contextualSpacing/>
        <w:mirrorIndents/>
        <w:jc w:val="both"/>
        <w:rPr>
          <w:sz w:val="24"/>
          <w:szCs w:val="24"/>
        </w:rPr>
      </w:pPr>
      <w:r w:rsidRPr="009B5FDF">
        <w:rPr>
          <w:sz w:val="24"/>
          <w:szCs w:val="24"/>
        </w:rPr>
        <w:t xml:space="preserve">Воспитатель уделяет совершенствованию умения ориентироваться в окружающем пространстве и понимать смысл пространственных и временных отношений (в плане пассивной, а затем активной речи): </w:t>
      </w:r>
      <w:r w:rsidRPr="009B5FDF">
        <w:rPr>
          <w:i/>
          <w:iCs/>
          <w:sz w:val="24"/>
          <w:szCs w:val="24"/>
        </w:rPr>
        <w:t>слева, справа, вверху, внизу, спереди, сзади, далеко, близко, день, ночь, утро, вечер, сегодня, завтра.</w:t>
      </w:r>
      <w:r w:rsidRPr="009B5FDF">
        <w:rPr>
          <w:sz w:val="24"/>
          <w:szCs w:val="24"/>
        </w:rPr>
        <w:t xml:space="preserve"> В связи с особенностями психофизического развития детей с нарушениями речи необходимо специально формировать у них умение передавать в речи местонахождение людей и предметов, их расположение по отношению к другим людям или предметам </w:t>
      </w:r>
      <w:r w:rsidRPr="009B5FDF">
        <w:rPr>
          <w:i/>
          <w:iCs/>
          <w:sz w:val="24"/>
          <w:szCs w:val="24"/>
        </w:rPr>
        <w:t>(Миша позади Кати, перед Наташей; справа от куклы сидит заяц, сзади — мишка, впереди машина</w:t>
      </w:r>
      <w:r w:rsidRPr="009B5FDF">
        <w:rPr>
          <w:sz w:val="24"/>
          <w:szCs w:val="24"/>
        </w:rPr>
        <w:t xml:space="preserve"> и т. п.). Воспитатель закрепляет умение понимать и правильно выполнять действия, изменяющие положение того или иного предмета по отношению к другому </w:t>
      </w:r>
      <w:r w:rsidRPr="009B5FDF">
        <w:rPr>
          <w:i/>
          <w:iCs/>
          <w:sz w:val="24"/>
          <w:szCs w:val="24"/>
        </w:rPr>
        <w:t xml:space="preserve">(справа от шкафа — стул). </w:t>
      </w:r>
      <w:r w:rsidRPr="009B5FDF">
        <w:rPr>
          <w:sz w:val="24"/>
          <w:szCs w:val="24"/>
        </w:rPr>
        <w:t xml:space="preserve">При определении временных отношений в активный словарь детей включаются слова- понятия: </w:t>
      </w:r>
      <w:r w:rsidRPr="009B5FDF">
        <w:rPr>
          <w:i/>
          <w:iCs/>
          <w:sz w:val="24"/>
          <w:szCs w:val="24"/>
        </w:rPr>
        <w:t>сначала, потом, до, после, раньше, позже, в одно и то же время.</w:t>
      </w:r>
    </w:p>
    <w:p w:rsidR="00BE5C08" w:rsidRPr="009B5FDF" w:rsidRDefault="00BE5C08" w:rsidP="00F96CBA">
      <w:pPr>
        <w:pStyle w:val="11"/>
        <w:keepNext/>
        <w:keepLines/>
        <w:spacing w:after="0"/>
        <w:ind w:firstLine="709"/>
        <w:contextualSpacing/>
        <w:mirrorIndents/>
        <w:rPr>
          <w:sz w:val="24"/>
          <w:szCs w:val="24"/>
        </w:rPr>
      </w:pPr>
      <w:bookmarkStart w:id="6" w:name="bookmark20"/>
      <w:r w:rsidRPr="009B5FDF">
        <w:rPr>
          <w:sz w:val="24"/>
          <w:szCs w:val="24"/>
        </w:rPr>
        <w:t>Развитие речи на занятиях по конструированию и изобразительной деятельности</w:t>
      </w:r>
      <w:bookmarkEnd w:id="6"/>
    </w:p>
    <w:p w:rsidR="00BE5C08" w:rsidRPr="009B5FDF" w:rsidRDefault="00BE5C08" w:rsidP="00F96CBA">
      <w:pPr>
        <w:pStyle w:val="1"/>
        <w:ind w:firstLine="709"/>
        <w:contextualSpacing/>
        <w:mirrorIndents/>
        <w:jc w:val="both"/>
        <w:rPr>
          <w:sz w:val="24"/>
          <w:szCs w:val="24"/>
        </w:rPr>
      </w:pPr>
      <w:r w:rsidRPr="009B5FDF">
        <w:rPr>
          <w:sz w:val="24"/>
          <w:szCs w:val="24"/>
        </w:rPr>
        <w:t>Занятия проводятся в соответствии с объемом требований, предусмотренных для детского сада общего типа. Для детей, плохо владеющих необходимыми навыками, целесообразно в начале обучения придерживаться требований, предъявляемых к средней группе.</w:t>
      </w:r>
    </w:p>
    <w:p w:rsidR="00BE5C08" w:rsidRPr="009B5FDF" w:rsidRDefault="00BE5C08" w:rsidP="00F96CBA">
      <w:pPr>
        <w:pStyle w:val="1"/>
        <w:spacing w:after="260"/>
        <w:ind w:firstLine="709"/>
        <w:contextualSpacing/>
        <w:mirrorIndents/>
        <w:jc w:val="both"/>
        <w:rPr>
          <w:sz w:val="24"/>
          <w:szCs w:val="24"/>
        </w:rPr>
      </w:pPr>
      <w:r w:rsidRPr="009B5FDF">
        <w:rPr>
          <w:sz w:val="24"/>
          <w:szCs w:val="24"/>
        </w:rPr>
        <w:t>Характер организации учебной деятельности и отбор лексического материала на занятиях по конструированию и изобразительной деятельности позволяет воспитателю активизировать и обогащать словарь приставочными глаголами, предлогами и наречиями, качественными и относительными прилагательными.</w:t>
      </w:r>
    </w:p>
    <w:p w:rsidR="00BE5C08" w:rsidRPr="009B5FDF" w:rsidRDefault="00BE5C08" w:rsidP="00F96CBA">
      <w:pPr>
        <w:pStyle w:val="1"/>
        <w:ind w:firstLine="709"/>
        <w:contextualSpacing/>
        <w:mirrorIndents/>
        <w:jc w:val="center"/>
        <w:rPr>
          <w:sz w:val="24"/>
          <w:szCs w:val="24"/>
        </w:rPr>
      </w:pPr>
      <w:r w:rsidRPr="009B5FDF">
        <w:rPr>
          <w:b/>
          <w:bCs/>
          <w:sz w:val="24"/>
          <w:szCs w:val="24"/>
        </w:rPr>
        <w:t>Физическая культура</w:t>
      </w:r>
    </w:p>
    <w:p w:rsidR="00BE5C08" w:rsidRPr="009B5FDF" w:rsidRDefault="00BE5C08" w:rsidP="00F96CBA">
      <w:pPr>
        <w:pStyle w:val="1"/>
        <w:ind w:firstLine="709"/>
        <w:contextualSpacing/>
        <w:mirrorIndents/>
        <w:jc w:val="both"/>
        <w:rPr>
          <w:sz w:val="24"/>
          <w:szCs w:val="24"/>
        </w:rPr>
      </w:pPr>
      <w:r w:rsidRPr="009B5FDF">
        <w:rPr>
          <w:sz w:val="24"/>
          <w:szCs w:val="24"/>
        </w:rPr>
        <w:t>Формирование полноценных двигательных навыков, активная деятельность в процессе конструирования, сюжетной игры, трудовой деятельности, овладение тонко координированными и специализированными движениями рук является необходимым звеном в общей системе коррекционного обучения.</w:t>
      </w:r>
    </w:p>
    <w:p w:rsidR="00BE5C08" w:rsidRPr="009B5FDF" w:rsidRDefault="00BE5C08" w:rsidP="00F96CBA">
      <w:pPr>
        <w:pStyle w:val="1"/>
        <w:ind w:firstLine="709"/>
        <w:contextualSpacing/>
        <w:mirrorIndents/>
        <w:jc w:val="both"/>
        <w:rPr>
          <w:sz w:val="24"/>
          <w:szCs w:val="24"/>
        </w:rPr>
      </w:pPr>
      <w:r w:rsidRPr="009B5FDF">
        <w:rPr>
          <w:sz w:val="24"/>
          <w:szCs w:val="24"/>
        </w:rPr>
        <w:t>В процессе правильно организованных занятий необходимо устранить нескоординированные, скованные, недостаточно ритмические движения.</w:t>
      </w:r>
    </w:p>
    <w:p w:rsidR="00BE5C08" w:rsidRPr="009B5FDF" w:rsidRDefault="00BE5C08" w:rsidP="00F96CBA">
      <w:pPr>
        <w:pStyle w:val="1"/>
        <w:tabs>
          <w:tab w:val="left" w:pos="2614"/>
          <w:tab w:val="left" w:pos="3710"/>
          <w:tab w:val="left" w:pos="5808"/>
          <w:tab w:val="left" w:pos="7661"/>
        </w:tabs>
        <w:ind w:firstLine="709"/>
        <w:contextualSpacing/>
        <w:mirrorIndents/>
        <w:jc w:val="both"/>
        <w:rPr>
          <w:sz w:val="24"/>
          <w:szCs w:val="24"/>
        </w:rPr>
      </w:pPr>
      <w:r w:rsidRPr="009B5FDF">
        <w:rPr>
          <w:sz w:val="24"/>
          <w:szCs w:val="24"/>
        </w:rPr>
        <w:t>Обращается специальное внимание на особенности психомоторного развития детей, которые должны учитываться в процессе занятий (дети с речевой патологией, имеющей органическую природу нарушения, обычно различаются по состоянию двигательной сферы на возбудимых с явлениями отвлекаемости, нетерпеливости, неустойчивости и заторможенных с явлениями вялости, адинамичности).</w:t>
      </w:r>
    </w:p>
    <w:p w:rsidR="00BE5C08" w:rsidRPr="009B5FDF" w:rsidRDefault="00BE5C08" w:rsidP="00F96CBA">
      <w:pPr>
        <w:pStyle w:val="1"/>
        <w:spacing w:after="280"/>
        <w:ind w:firstLine="709"/>
        <w:contextualSpacing/>
        <w:mirrorIndents/>
        <w:jc w:val="both"/>
        <w:rPr>
          <w:sz w:val="24"/>
          <w:szCs w:val="24"/>
        </w:rPr>
      </w:pPr>
      <w:r w:rsidRPr="009B5FDF">
        <w:rPr>
          <w:sz w:val="24"/>
          <w:szCs w:val="24"/>
        </w:rPr>
        <w:t>Среди детей с общим недоразвитием речи могут быть дети с дизартрией, имеющие, как правило, остаточные проявления органического поражения центральной нервной системы в виде стертых парезов, приводящих к двигательной неловкости, малому объему движений, недостаточному их темпу и переключаемое™.</w:t>
      </w:r>
    </w:p>
    <w:p w:rsidR="00BE5C08" w:rsidRPr="009B5FDF" w:rsidRDefault="00BE5C08" w:rsidP="00F96CBA">
      <w:pPr>
        <w:pStyle w:val="11"/>
        <w:keepNext/>
        <w:keepLines/>
        <w:spacing w:after="0"/>
        <w:ind w:firstLine="709"/>
        <w:contextualSpacing/>
        <w:mirrorIndents/>
        <w:rPr>
          <w:sz w:val="24"/>
          <w:szCs w:val="24"/>
        </w:rPr>
      </w:pPr>
      <w:bookmarkStart w:id="7" w:name="bookmark22"/>
      <w:r w:rsidRPr="009B5FDF">
        <w:rPr>
          <w:sz w:val="24"/>
          <w:szCs w:val="24"/>
        </w:rPr>
        <w:lastRenderedPageBreak/>
        <w:t>Общекорригирующие упражнения</w:t>
      </w:r>
      <w:bookmarkEnd w:id="7"/>
    </w:p>
    <w:p w:rsidR="00BE5C08" w:rsidRPr="009B5FDF" w:rsidRDefault="00BE5C08" w:rsidP="00F96CBA">
      <w:pPr>
        <w:pStyle w:val="1"/>
        <w:ind w:firstLine="709"/>
        <w:contextualSpacing/>
        <w:mirrorIndents/>
        <w:jc w:val="both"/>
        <w:rPr>
          <w:sz w:val="24"/>
          <w:szCs w:val="24"/>
        </w:rPr>
      </w:pPr>
      <w:r w:rsidRPr="009B5FDF">
        <w:rPr>
          <w:sz w:val="24"/>
          <w:szCs w:val="24"/>
        </w:rPr>
        <w:t>Коррекция особенностей моторного развития детей осуществляется за счет специальных упражнений и общепринятых способов физического воспитания. Она направлена на нормализацию мышечного тонуса, исправление неправильных поз, развитие статической выносливости, равновесия, упорядочение темпа движений, синхронного взаимодействия между движениями и речью, запоминание серии двигательных актов, воспитание быстроты реакции на словесные инструкции, развитие тонкой двигательной координации, необходимой для полноценного становления навыков письма.</w:t>
      </w:r>
    </w:p>
    <w:p w:rsidR="00BE5C08" w:rsidRPr="009B5FDF" w:rsidRDefault="00BE5C08" w:rsidP="00F96CBA">
      <w:pPr>
        <w:pStyle w:val="1"/>
        <w:tabs>
          <w:tab w:val="left" w:pos="8064"/>
        </w:tabs>
        <w:ind w:firstLine="709"/>
        <w:contextualSpacing/>
        <w:mirrorIndents/>
        <w:jc w:val="both"/>
        <w:rPr>
          <w:sz w:val="24"/>
          <w:szCs w:val="24"/>
        </w:rPr>
      </w:pPr>
      <w:r w:rsidRPr="009B5FDF">
        <w:rPr>
          <w:sz w:val="24"/>
          <w:szCs w:val="24"/>
        </w:rPr>
        <w:t>Особое внимание уделяется развитию тонкой моторики пальцев рук. Этому служат следующие</w:t>
      </w:r>
      <w:r w:rsidR="00986C9A">
        <w:rPr>
          <w:sz w:val="24"/>
          <w:szCs w:val="24"/>
        </w:rPr>
        <w:t xml:space="preserve"> </w:t>
      </w:r>
      <w:r w:rsidRPr="009B5FDF">
        <w:rPr>
          <w:sz w:val="24"/>
          <w:szCs w:val="24"/>
        </w:rPr>
        <w:t>упражнения:</w:t>
      </w:r>
    </w:p>
    <w:p w:rsidR="00BE5C08" w:rsidRPr="009B5FDF" w:rsidRDefault="00BE5C08" w:rsidP="00F96CBA">
      <w:pPr>
        <w:pStyle w:val="1"/>
        <w:numPr>
          <w:ilvl w:val="0"/>
          <w:numId w:val="7"/>
        </w:numPr>
        <w:tabs>
          <w:tab w:val="left" w:pos="585"/>
        </w:tabs>
        <w:ind w:firstLine="709"/>
        <w:contextualSpacing/>
        <w:mirrorIndents/>
        <w:jc w:val="both"/>
        <w:rPr>
          <w:sz w:val="24"/>
          <w:szCs w:val="24"/>
        </w:rPr>
      </w:pPr>
      <w:r w:rsidRPr="009B5FDF">
        <w:rPr>
          <w:sz w:val="24"/>
          <w:szCs w:val="24"/>
        </w:rPr>
        <w:t>сжимать резиновую грушу или теннисный мячик;</w:t>
      </w:r>
    </w:p>
    <w:p w:rsidR="00BE5C08" w:rsidRPr="009B5FDF" w:rsidRDefault="00BE5C08" w:rsidP="00F96CBA">
      <w:pPr>
        <w:pStyle w:val="1"/>
        <w:numPr>
          <w:ilvl w:val="0"/>
          <w:numId w:val="7"/>
        </w:numPr>
        <w:tabs>
          <w:tab w:val="left" w:pos="585"/>
        </w:tabs>
        <w:ind w:firstLine="709"/>
        <w:contextualSpacing/>
        <w:mirrorIndents/>
        <w:jc w:val="both"/>
        <w:rPr>
          <w:sz w:val="24"/>
          <w:szCs w:val="24"/>
        </w:rPr>
      </w:pPr>
      <w:r w:rsidRPr="009B5FDF">
        <w:rPr>
          <w:sz w:val="24"/>
          <w:szCs w:val="24"/>
        </w:rPr>
        <w:t>разгибать и загибать поочередно пальцы из кулака в кулак;</w:t>
      </w:r>
    </w:p>
    <w:p w:rsidR="00BE5C08" w:rsidRPr="009B5FDF" w:rsidRDefault="00BE5C08" w:rsidP="00F96CBA">
      <w:pPr>
        <w:pStyle w:val="1"/>
        <w:numPr>
          <w:ilvl w:val="0"/>
          <w:numId w:val="7"/>
        </w:numPr>
        <w:tabs>
          <w:tab w:val="left" w:pos="569"/>
          <w:tab w:val="left" w:pos="3096"/>
          <w:tab w:val="left" w:pos="5556"/>
          <w:tab w:val="left" w:pos="8461"/>
        </w:tabs>
        <w:ind w:firstLine="709"/>
        <w:contextualSpacing/>
        <w:mirrorIndents/>
        <w:jc w:val="both"/>
        <w:rPr>
          <w:sz w:val="24"/>
          <w:szCs w:val="24"/>
        </w:rPr>
      </w:pPr>
      <w:r w:rsidRPr="009B5FDF">
        <w:rPr>
          <w:sz w:val="24"/>
          <w:szCs w:val="24"/>
        </w:rPr>
        <w:t>отхлопывать ритм ладонями по столу, затем, чередуя положение: ладонь — ребро (одной</w:t>
      </w:r>
      <w:r w:rsidRPr="009B5FDF">
        <w:rPr>
          <w:sz w:val="24"/>
          <w:szCs w:val="24"/>
        </w:rPr>
        <w:tab/>
        <w:t>и двумя руками);</w:t>
      </w:r>
    </w:p>
    <w:p w:rsidR="00BE5C08" w:rsidRPr="009B5FDF" w:rsidRDefault="00BE5C08" w:rsidP="00F96CBA">
      <w:pPr>
        <w:pStyle w:val="1"/>
        <w:numPr>
          <w:ilvl w:val="0"/>
          <w:numId w:val="7"/>
        </w:numPr>
        <w:tabs>
          <w:tab w:val="left" w:pos="574"/>
        </w:tabs>
        <w:ind w:firstLine="709"/>
        <w:contextualSpacing/>
        <w:mirrorIndents/>
        <w:jc w:val="both"/>
        <w:rPr>
          <w:sz w:val="24"/>
          <w:szCs w:val="24"/>
        </w:rPr>
      </w:pPr>
      <w:r w:rsidRPr="009B5FDF">
        <w:rPr>
          <w:sz w:val="24"/>
          <w:szCs w:val="24"/>
        </w:rPr>
        <w:t>поочередно каждым пальцем отстукивать ритм в заданном темпе по поверхности стола;</w:t>
      </w:r>
    </w:p>
    <w:p w:rsidR="00BE5C08" w:rsidRPr="009B5FDF" w:rsidRDefault="00BE5C08" w:rsidP="00F96CBA">
      <w:pPr>
        <w:pStyle w:val="1"/>
        <w:numPr>
          <w:ilvl w:val="0"/>
          <w:numId w:val="7"/>
        </w:numPr>
        <w:tabs>
          <w:tab w:val="left" w:pos="585"/>
          <w:tab w:val="left" w:pos="2175"/>
          <w:tab w:val="left" w:pos="3380"/>
          <w:tab w:val="left" w:pos="4813"/>
          <w:tab w:val="left" w:pos="6404"/>
          <w:tab w:val="left" w:pos="8461"/>
        </w:tabs>
        <w:ind w:firstLine="709"/>
        <w:contextualSpacing/>
        <w:mirrorIndents/>
        <w:jc w:val="both"/>
        <w:rPr>
          <w:sz w:val="24"/>
          <w:szCs w:val="24"/>
        </w:rPr>
      </w:pPr>
      <w:r w:rsidRPr="009B5FDF">
        <w:rPr>
          <w:sz w:val="24"/>
          <w:szCs w:val="24"/>
        </w:rPr>
        <w:t>перебирать</w:t>
      </w:r>
      <w:r w:rsidRPr="009B5FDF">
        <w:rPr>
          <w:sz w:val="24"/>
          <w:szCs w:val="24"/>
        </w:rPr>
        <w:tab/>
        <w:t>разными</w:t>
      </w:r>
      <w:r w:rsidRPr="009B5FDF">
        <w:rPr>
          <w:sz w:val="24"/>
          <w:szCs w:val="24"/>
        </w:rPr>
        <w:tab/>
        <w:t>пальцами</w:t>
      </w:r>
      <w:r w:rsidRPr="009B5FDF">
        <w:rPr>
          <w:sz w:val="24"/>
          <w:szCs w:val="24"/>
        </w:rPr>
        <w:tab/>
        <w:t>натянутую</w:t>
      </w:r>
      <w:r w:rsidRPr="009B5FDF">
        <w:rPr>
          <w:sz w:val="24"/>
          <w:szCs w:val="24"/>
        </w:rPr>
        <w:tab/>
        <w:t>резинку или шнурок;</w:t>
      </w:r>
    </w:p>
    <w:p w:rsidR="00BE5C08" w:rsidRPr="009B5FDF" w:rsidRDefault="00BE5C08" w:rsidP="00F96CBA">
      <w:pPr>
        <w:pStyle w:val="1"/>
        <w:numPr>
          <w:ilvl w:val="0"/>
          <w:numId w:val="7"/>
        </w:numPr>
        <w:tabs>
          <w:tab w:val="left" w:pos="585"/>
          <w:tab w:val="left" w:pos="2175"/>
          <w:tab w:val="left" w:pos="4813"/>
        </w:tabs>
        <w:ind w:firstLine="709"/>
        <w:contextualSpacing/>
        <w:mirrorIndents/>
        <w:jc w:val="both"/>
        <w:rPr>
          <w:sz w:val="24"/>
          <w:szCs w:val="24"/>
        </w:rPr>
      </w:pPr>
      <w:r w:rsidRPr="009B5FDF">
        <w:rPr>
          <w:sz w:val="24"/>
          <w:szCs w:val="24"/>
        </w:rPr>
        <w:t>отстреливать</w:t>
      </w:r>
      <w:r w:rsidRPr="009B5FDF">
        <w:rPr>
          <w:sz w:val="24"/>
          <w:szCs w:val="24"/>
        </w:rPr>
        <w:tab/>
        <w:t>каждым пальцем</w:t>
      </w:r>
      <w:r w:rsidRPr="009B5FDF">
        <w:rPr>
          <w:sz w:val="24"/>
          <w:szCs w:val="24"/>
        </w:rPr>
        <w:tab/>
        <w:t>поочередно пинг-понговый шарик;</w:t>
      </w:r>
    </w:p>
    <w:p w:rsidR="00BE5C08" w:rsidRPr="009B5FDF" w:rsidRDefault="00BE5C08" w:rsidP="00F96CBA">
      <w:pPr>
        <w:pStyle w:val="1"/>
        <w:numPr>
          <w:ilvl w:val="0"/>
          <w:numId w:val="7"/>
        </w:numPr>
        <w:tabs>
          <w:tab w:val="left" w:pos="585"/>
          <w:tab w:val="left" w:pos="2823"/>
          <w:tab w:val="left" w:pos="4481"/>
          <w:tab w:val="left" w:pos="6169"/>
          <w:tab w:val="left" w:pos="8461"/>
        </w:tabs>
        <w:ind w:firstLine="709"/>
        <w:contextualSpacing/>
        <w:mirrorIndents/>
        <w:jc w:val="both"/>
        <w:rPr>
          <w:sz w:val="24"/>
          <w:szCs w:val="24"/>
        </w:rPr>
      </w:pPr>
      <w:r w:rsidRPr="009B5FDF">
        <w:rPr>
          <w:sz w:val="24"/>
          <w:szCs w:val="24"/>
        </w:rPr>
        <w:t>тренировать захват мячей различного</w:t>
      </w:r>
      <w:r w:rsidRPr="009B5FDF">
        <w:rPr>
          <w:sz w:val="24"/>
          <w:szCs w:val="24"/>
        </w:rPr>
        <w:tab/>
        <w:t>диаметра;</w:t>
      </w:r>
    </w:p>
    <w:p w:rsidR="00BE5C08" w:rsidRPr="009B5FDF" w:rsidRDefault="00BE5C08" w:rsidP="00F96CBA">
      <w:pPr>
        <w:pStyle w:val="1"/>
        <w:numPr>
          <w:ilvl w:val="0"/>
          <w:numId w:val="7"/>
        </w:numPr>
        <w:tabs>
          <w:tab w:val="left" w:pos="579"/>
          <w:tab w:val="left" w:pos="2614"/>
          <w:tab w:val="left" w:pos="4813"/>
          <w:tab w:val="left" w:pos="7099"/>
          <w:tab w:val="left" w:pos="8818"/>
        </w:tabs>
        <w:ind w:firstLine="709"/>
        <w:contextualSpacing/>
        <w:mirrorIndents/>
        <w:jc w:val="both"/>
        <w:rPr>
          <w:sz w:val="24"/>
          <w:szCs w:val="24"/>
        </w:rPr>
      </w:pPr>
      <w:r w:rsidRPr="009B5FDF">
        <w:rPr>
          <w:sz w:val="24"/>
          <w:szCs w:val="24"/>
        </w:rPr>
        <w:t>вырабатывать переключение движений правой — левой руки (ладонь — кулак, ладонь —</w:t>
      </w:r>
      <w:r w:rsidRPr="009B5FDF">
        <w:rPr>
          <w:sz w:val="24"/>
          <w:szCs w:val="24"/>
        </w:rPr>
        <w:tab/>
        <w:t>ребро ладони и т. п.);</w:t>
      </w:r>
    </w:p>
    <w:p w:rsidR="00BE5C08" w:rsidRPr="009B5FDF" w:rsidRDefault="00BE5C08" w:rsidP="00F96CBA">
      <w:pPr>
        <w:pStyle w:val="1"/>
        <w:numPr>
          <w:ilvl w:val="0"/>
          <w:numId w:val="7"/>
        </w:numPr>
        <w:tabs>
          <w:tab w:val="left" w:pos="569"/>
          <w:tab w:val="left" w:pos="4481"/>
          <w:tab w:val="left" w:pos="8461"/>
        </w:tabs>
        <w:ind w:firstLine="709"/>
        <w:contextualSpacing/>
        <w:mirrorIndents/>
        <w:jc w:val="both"/>
        <w:rPr>
          <w:sz w:val="24"/>
          <w:szCs w:val="24"/>
        </w:rPr>
      </w:pPr>
      <w:r w:rsidRPr="009B5FDF">
        <w:rPr>
          <w:sz w:val="24"/>
          <w:szCs w:val="24"/>
        </w:rPr>
        <w:t>воспроизводить различные позы руки (кулак — ладонь — ребро), пальцев (колечко —</w:t>
      </w:r>
      <w:r w:rsidRPr="009B5FDF">
        <w:rPr>
          <w:sz w:val="24"/>
          <w:szCs w:val="24"/>
        </w:rPr>
        <w:tab/>
        <w:t>цепь —щепоть);</w:t>
      </w:r>
    </w:p>
    <w:p w:rsidR="00BE5C08" w:rsidRPr="009B5FDF" w:rsidRDefault="00BE5C08" w:rsidP="00F96CBA">
      <w:pPr>
        <w:pStyle w:val="1"/>
        <w:numPr>
          <w:ilvl w:val="0"/>
          <w:numId w:val="7"/>
        </w:numPr>
        <w:tabs>
          <w:tab w:val="left" w:pos="585"/>
        </w:tabs>
        <w:ind w:firstLine="709"/>
        <w:contextualSpacing/>
        <w:mirrorIndents/>
        <w:jc w:val="both"/>
        <w:rPr>
          <w:sz w:val="24"/>
          <w:szCs w:val="24"/>
        </w:rPr>
      </w:pPr>
      <w:r w:rsidRPr="009B5FDF">
        <w:rPr>
          <w:sz w:val="24"/>
          <w:szCs w:val="24"/>
        </w:rPr>
        <w:t>захватывать мелкие предметы небольшого диаметра различными пальцами;</w:t>
      </w:r>
    </w:p>
    <w:p w:rsidR="00BE5C08" w:rsidRPr="009B5FDF" w:rsidRDefault="00BE5C08" w:rsidP="00F96CBA">
      <w:pPr>
        <w:pStyle w:val="1"/>
        <w:numPr>
          <w:ilvl w:val="0"/>
          <w:numId w:val="7"/>
        </w:numPr>
        <w:tabs>
          <w:tab w:val="left" w:pos="585"/>
        </w:tabs>
        <w:ind w:firstLine="709"/>
        <w:contextualSpacing/>
        <w:mirrorIndents/>
        <w:jc w:val="both"/>
        <w:rPr>
          <w:sz w:val="24"/>
          <w:szCs w:val="24"/>
        </w:rPr>
      </w:pPr>
      <w:r w:rsidRPr="009B5FDF">
        <w:rPr>
          <w:sz w:val="24"/>
          <w:szCs w:val="24"/>
        </w:rPr>
        <w:t>перекатывать ребристый карандаш большим и попеременно остальными пальцами;</w:t>
      </w:r>
    </w:p>
    <w:p w:rsidR="00BE5C08" w:rsidRPr="009B5FDF" w:rsidRDefault="00BE5C08" w:rsidP="00F96CBA">
      <w:pPr>
        <w:pStyle w:val="1"/>
        <w:numPr>
          <w:ilvl w:val="0"/>
          <w:numId w:val="7"/>
        </w:numPr>
        <w:tabs>
          <w:tab w:val="left" w:pos="574"/>
          <w:tab w:val="left" w:pos="3096"/>
          <w:tab w:val="left" w:pos="5556"/>
          <w:tab w:val="left" w:pos="8461"/>
        </w:tabs>
        <w:ind w:firstLine="709"/>
        <w:contextualSpacing/>
        <w:mirrorIndents/>
        <w:jc w:val="both"/>
        <w:rPr>
          <w:sz w:val="24"/>
          <w:szCs w:val="24"/>
        </w:rPr>
      </w:pPr>
      <w:r w:rsidRPr="009B5FDF">
        <w:rPr>
          <w:sz w:val="24"/>
          <w:szCs w:val="24"/>
        </w:rPr>
        <w:t>выполнять несложные геометрические узоры из мелких деталей (спичек, палочек, мозаики) на основе образца;</w:t>
      </w:r>
    </w:p>
    <w:p w:rsidR="00BE5C08" w:rsidRPr="009B5FDF" w:rsidRDefault="00BE5C08" w:rsidP="00F96CBA">
      <w:pPr>
        <w:pStyle w:val="1"/>
        <w:numPr>
          <w:ilvl w:val="0"/>
          <w:numId w:val="7"/>
        </w:numPr>
        <w:tabs>
          <w:tab w:val="left" w:pos="585"/>
        </w:tabs>
        <w:ind w:firstLine="709"/>
        <w:contextualSpacing/>
        <w:mirrorIndents/>
        <w:jc w:val="both"/>
        <w:rPr>
          <w:sz w:val="24"/>
          <w:szCs w:val="24"/>
        </w:rPr>
      </w:pPr>
      <w:r w:rsidRPr="009B5FDF">
        <w:rPr>
          <w:sz w:val="24"/>
          <w:szCs w:val="24"/>
        </w:rPr>
        <w:t>обучать детей рациональным приемам захвата крупных и мелких предметов.</w:t>
      </w:r>
    </w:p>
    <w:p w:rsidR="00BE5C08" w:rsidRPr="009B5FDF" w:rsidRDefault="00BE5C08" w:rsidP="00F96CBA">
      <w:pPr>
        <w:pStyle w:val="1"/>
        <w:spacing w:after="280"/>
        <w:ind w:firstLine="709"/>
        <w:contextualSpacing/>
        <w:mirrorIndents/>
        <w:jc w:val="both"/>
        <w:rPr>
          <w:sz w:val="24"/>
          <w:szCs w:val="24"/>
        </w:rPr>
      </w:pPr>
      <w:r w:rsidRPr="009B5FDF">
        <w:rPr>
          <w:sz w:val="24"/>
          <w:szCs w:val="24"/>
        </w:rPr>
        <w:t>Указанные упражнения рекомендуется начинать в медленном темпе, постепенно его ускоряя и увеличивая количество повторений. При этом необходимо следить за четкостью и ритмичностью выполнения, не допускать содружественных движений и нарушения пространственной ориентации.</w:t>
      </w:r>
      <w:bookmarkStart w:id="8" w:name="bookmark24"/>
      <w:r w:rsidRPr="009B5FDF">
        <w:rPr>
          <w:sz w:val="24"/>
          <w:szCs w:val="24"/>
        </w:rPr>
        <w:t xml:space="preserve"> </w:t>
      </w:r>
    </w:p>
    <w:p w:rsidR="00BE5C08" w:rsidRPr="009B5FDF" w:rsidRDefault="00BE5C08" w:rsidP="00F96CBA">
      <w:pPr>
        <w:pStyle w:val="1"/>
        <w:ind w:firstLine="709"/>
        <w:contextualSpacing/>
        <w:mirrorIndents/>
        <w:jc w:val="center"/>
        <w:rPr>
          <w:b/>
          <w:sz w:val="24"/>
          <w:szCs w:val="24"/>
        </w:rPr>
      </w:pPr>
      <w:r w:rsidRPr="009B5FDF">
        <w:rPr>
          <w:b/>
          <w:sz w:val="24"/>
          <w:szCs w:val="24"/>
        </w:rPr>
        <w:t>Графические навыки</w:t>
      </w:r>
      <w:bookmarkEnd w:id="8"/>
    </w:p>
    <w:p w:rsidR="00BE5C08" w:rsidRPr="009B5FDF" w:rsidRDefault="00BE5C08" w:rsidP="00F96CBA">
      <w:pPr>
        <w:pStyle w:val="1"/>
        <w:ind w:firstLine="709"/>
        <w:contextualSpacing/>
        <w:mirrorIndents/>
        <w:jc w:val="both"/>
        <w:rPr>
          <w:sz w:val="24"/>
          <w:szCs w:val="24"/>
        </w:rPr>
      </w:pPr>
      <w:r w:rsidRPr="009B5FDF">
        <w:rPr>
          <w:sz w:val="24"/>
          <w:szCs w:val="24"/>
        </w:rPr>
        <w:t>Овладение графическими навыками — обязательный элемент готовности к обучению письму.</w:t>
      </w:r>
    </w:p>
    <w:p w:rsidR="00BE5C08" w:rsidRPr="009B5FDF" w:rsidRDefault="00BE5C08" w:rsidP="00F96CBA">
      <w:pPr>
        <w:pStyle w:val="1"/>
        <w:ind w:firstLine="709"/>
        <w:contextualSpacing/>
        <w:mirrorIndents/>
        <w:jc w:val="both"/>
        <w:rPr>
          <w:sz w:val="24"/>
          <w:szCs w:val="24"/>
        </w:rPr>
      </w:pPr>
      <w:r w:rsidRPr="009B5FDF">
        <w:rPr>
          <w:sz w:val="24"/>
          <w:szCs w:val="24"/>
        </w:rPr>
        <w:t>Продолжительность выполнения графических заданий не должна превышать 3 минуты.</w:t>
      </w:r>
    </w:p>
    <w:p w:rsidR="00BE5C08" w:rsidRPr="009B5FDF" w:rsidRDefault="00BE5C08" w:rsidP="00F96CBA">
      <w:pPr>
        <w:pStyle w:val="1"/>
        <w:tabs>
          <w:tab w:val="left" w:pos="2741"/>
          <w:tab w:val="left" w:pos="4586"/>
          <w:tab w:val="left" w:pos="8389"/>
        </w:tabs>
        <w:ind w:firstLine="709"/>
        <w:contextualSpacing/>
        <w:mirrorIndents/>
        <w:jc w:val="both"/>
        <w:rPr>
          <w:sz w:val="24"/>
          <w:szCs w:val="24"/>
        </w:rPr>
      </w:pPr>
      <w:r w:rsidRPr="009B5FDF">
        <w:rPr>
          <w:sz w:val="24"/>
          <w:szCs w:val="24"/>
        </w:rPr>
        <w:t>Развитие графических умений происходит постепенно, по мере совершенствования у детей с нарушениями речи зрительного, зрительно-пространственного восприятия, моторных</w:t>
      </w:r>
      <w:r w:rsidRPr="009B5FDF">
        <w:rPr>
          <w:sz w:val="24"/>
          <w:szCs w:val="24"/>
        </w:rPr>
        <w:tab/>
        <w:t>и</w:t>
      </w:r>
      <w:r w:rsidRPr="009B5FDF">
        <w:rPr>
          <w:sz w:val="24"/>
          <w:szCs w:val="24"/>
        </w:rPr>
        <w:tab/>
        <w:t>зрительно-моторных</w:t>
      </w:r>
      <w:r w:rsidRPr="009B5FDF">
        <w:rPr>
          <w:sz w:val="24"/>
          <w:szCs w:val="24"/>
        </w:rPr>
        <w:tab/>
        <w:t>функций.</w:t>
      </w:r>
    </w:p>
    <w:p w:rsidR="00BE5C08" w:rsidRPr="009B5FDF" w:rsidRDefault="00BE5C08" w:rsidP="00F96CBA">
      <w:pPr>
        <w:pStyle w:val="1"/>
        <w:tabs>
          <w:tab w:val="left" w:pos="8389"/>
        </w:tabs>
        <w:ind w:firstLine="709"/>
        <w:contextualSpacing/>
        <w:mirrorIndents/>
        <w:jc w:val="both"/>
        <w:rPr>
          <w:sz w:val="24"/>
          <w:szCs w:val="24"/>
        </w:rPr>
      </w:pPr>
      <w:r w:rsidRPr="009B5FDF">
        <w:rPr>
          <w:sz w:val="24"/>
          <w:szCs w:val="24"/>
        </w:rPr>
        <w:t>При выполнении графических заданий от леворуких детей не следует требовать быстрых движений из-за отклонений в развитии зрительно-моторной координации. Воспитатель должен убедиться, что ребенок хорошо понял инструкцию, осознает цель задания. Следует позитивно оценивать правильность выполнения графического задания и не подчеркивать проявления моторной неловкости, нарушений</w:t>
      </w:r>
      <w:r w:rsidR="00986C9A">
        <w:rPr>
          <w:sz w:val="24"/>
          <w:szCs w:val="24"/>
        </w:rPr>
        <w:t xml:space="preserve"> кинестетического и зрительного </w:t>
      </w:r>
      <w:r w:rsidRPr="009B5FDF">
        <w:rPr>
          <w:sz w:val="24"/>
          <w:szCs w:val="24"/>
        </w:rPr>
        <w:t>контроля.</w:t>
      </w:r>
    </w:p>
    <w:p w:rsidR="00BE5C08" w:rsidRPr="009B5FDF" w:rsidRDefault="00BE5C08" w:rsidP="00F96CBA">
      <w:pPr>
        <w:pStyle w:val="1"/>
        <w:spacing w:after="260"/>
        <w:ind w:firstLine="709"/>
        <w:contextualSpacing/>
        <w:mirrorIndents/>
        <w:jc w:val="both"/>
        <w:rPr>
          <w:sz w:val="24"/>
          <w:szCs w:val="24"/>
        </w:rPr>
      </w:pPr>
      <w:r w:rsidRPr="009B5FDF">
        <w:rPr>
          <w:sz w:val="24"/>
          <w:szCs w:val="24"/>
        </w:rPr>
        <w:t xml:space="preserve">Для систематической тренировки графо-моторных навыков необходимо использовать задания, рекомендованные Общеобразовательной программой воспитания и </w:t>
      </w:r>
      <w:r w:rsidRPr="009B5FDF">
        <w:rPr>
          <w:sz w:val="24"/>
          <w:szCs w:val="24"/>
        </w:rPr>
        <w:lastRenderedPageBreak/>
        <w:t>обучения. При этом время выполнения задания может быть скорректировано с учетом индивидуальных особенностей детей.</w:t>
      </w:r>
    </w:p>
    <w:p w:rsidR="00BE5C08" w:rsidRPr="009B5FDF" w:rsidRDefault="00BE5C08" w:rsidP="00F96CBA">
      <w:pPr>
        <w:pStyle w:val="11"/>
        <w:keepNext/>
        <w:keepLines/>
        <w:spacing w:after="0"/>
        <w:ind w:firstLine="709"/>
        <w:contextualSpacing/>
        <w:mirrorIndents/>
        <w:jc w:val="both"/>
        <w:rPr>
          <w:sz w:val="24"/>
          <w:szCs w:val="24"/>
        </w:rPr>
      </w:pPr>
      <w:bookmarkStart w:id="9" w:name="bookmark26"/>
      <w:r w:rsidRPr="009B5FDF">
        <w:rPr>
          <w:sz w:val="24"/>
          <w:szCs w:val="24"/>
        </w:rPr>
        <w:t>Развитие речи в связи с усвоением навыков самообслуживания и элементов труда</w:t>
      </w:r>
      <w:bookmarkEnd w:id="9"/>
    </w:p>
    <w:p w:rsidR="00BE5C08" w:rsidRPr="009B5FDF" w:rsidRDefault="00BE5C08" w:rsidP="00F96CBA">
      <w:pPr>
        <w:pStyle w:val="1"/>
        <w:tabs>
          <w:tab w:val="left" w:pos="2390"/>
          <w:tab w:val="left" w:pos="5069"/>
          <w:tab w:val="left" w:pos="7234"/>
          <w:tab w:val="left" w:pos="8957"/>
        </w:tabs>
        <w:ind w:firstLine="709"/>
        <w:contextualSpacing/>
        <w:mirrorIndents/>
        <w:jc w:val="both"/>
        <w:rPr>
          <w:sz w:val="24"/>
          <w:szCs w:val="24"/>
        </w:rPr>
      </w:pPr>
      <w:r w:rsidRPr="009B5FDF">
        <w:rPr>
          <w:sz w:val="24"/>
          <w:szCs w:val="24"/>
        </w:rPr>
        <w:t xml:space="preserve">При формировании у детей навыков самообслуживания, культурно-гигиенических навыков и элементов труда целесообразно использовать различные речевые ситуации для работы по пониманию, усвоению и одновременно прочному закреплению соответствующей предметной и глагольной лексики (вода, мыло, щетка, полотенце, одежда, умываться, мылить, вытирать, надевать, завязывать— развязывать, грязный — </w:t>
      </w:r>
      <w:r w:rsidR="00986C9A">
        <w:rPr>
          <w:sz w:val="24"/>
          <w:szCs w:val="24"/>
        </w:rPr>
        <w:t>чистый, мокрый —</w:t>
      </w:r>
      <w:r w:rsidRPr="009B5FDF">
        <w:rPr>
          <w:sz w:val="24"/>
          <w:szCs w:val="24"/>
        </w:rPr>
        <w:t>сухой и др.).</w:t>
      </w:r>
    </w:p>
    <w:p w:rsidR="00BE5C08" w:rsidRPr="009B5FDF" w:rsidRDefault="00BE5C08" w:rsidP="00F96CBA">
      <w:pPr>
        <w:pStyle w:val="1"/>
        <w:tabs>
          <w:tab w:val="left" w:pos="4330"/>
          <w:tab w:val="left" w:pos="8389"/>
        </w:tabs>
        <w:ind w:firstLine="709"/>
        <w:contextualSpacing/>
        <w:mirrorIndents/>
        <w:jc w:val="both"/>
        <w:rPr>
          <w:sz w:val="24"/>
          <w:szCs w:val="24"/>
        </w:rPr>
      </w:pPr>
      <w:r w:rsidRPr="009B5FDF">
        <w:rPr>
          <w:sz w:val="24"/>
          <w:szCs w:val="24"/>
        </w:rPr>
        <w:t xml:space="preserve">При осуществлении тех или иных видов деятельности у детей можно сформировать представление о том, какую пользу приносит аккуратность, как складывать одежду, чтобы ее потом легко надеть, в какой последовательности это делать; дать детям представление о понятиях «нижнее белье», «верхняя одежда» и т. д., закрепляя при этом в активной речи необходимый словарный минимум. </w:t>
      </w:r>
    </w:p>
    <w:p w:rsidR="00BE5C08" w:rsidRPr="009B5FDF" w:rsidRDefault="00BE5C08" w:rsidP="00F96CBA">
      <w:pPr>
        <w:pStyle w:val="1"/>
        <w:tabs>
          <w:tab w:val="left" w:pos="2074"/>
          <w:tab w:val="left" w:pos="4586"/>
          <w:tab w:val="left" w:pos="6691"/>
          <w:tab w:val="left" w:pos="8957"/>
        </w:tabs>
        <w:ind w:firstLine="709"/>
        <w:contextualSpacing/>
        <w:mirrorIndents/>
        <w:jc w:val="both"/>
        <w:rPr>
          <w:sz w:val="24"/>
          <w:szCs w:val="24"/>
        </w:rPr>
      </w:pPr>
      <w:r w:rsidRPr="009B5FDF">
        <w:rPr>
          <w:sz w:val="24"/>
          <w:szCs w:val="24"/>
        </w:rPr>
        <w:t xml:space="preserve">Не менее важную роль в развитии речи детей играет формирование навыков самообслуживания и элементов труда— дежурства детей, сервировка стола, уборка посуды после еды, раздача материалов и пособий, приготовленных воспитателем для занятия и т. д. Так, при сервировке стола в процессе беседы с детьми нужно постепенно вводить в их речь новые слова, уточнять и закреплять уже знакомые слова и словосочетания, обозначающие посуду, столовые приборы и другие предметы сервировки (тарелка, ложка, вилка, чашка, чайник, скатерть, салфетка и др.). Следует включать задания на преобразование слов с помощью суффикса (сахар — сахарница, хлеб — хлебница). При уборке постелей надо вырабатывать у детей умение в правильной последовательности складывать одеяло, застилать покрывало, ставить подушку и т. д. Кроме того, воспитатель вводит в лексику детей слова-антонимы: застелил — расстелил, быстро — медленно, хорошо — плохо, учит детей обращаться друг к другу за помощью, просить недостающие предметы. Обращается внимание на правильное построение предложений. При подготовке к занятиям полезно давать детям поручения, требующие хорошей ориентировки в пространстве, точное понимание пространственных отношений, обозначаемых предлогами </w:t>
      </w:r>
      <w:r w:rsidRPr="009B5FDF">
        <w:rPr>
          <w:i/>
          <w:iCs/>
          <w:sz w:val="24"/>
          <w:szCs w:val="24"/>
        </w:rPr>
        <w:t>(в — на — под; за — из — до; через — между — из-под — из-за</w:t>
      </w:r>
      <w:r w:rsidRPr="009B5FDF">
        <w:rPr>
          <w:sz w:val="24"/>
          <w:szCs w:val="24"/>
        </w:rPr>
        <w:t xml:space="preserve"> и т. п.) и наречиями </w:t>
      </w:r>
      <w:r w:rsidRPr="009B5FDF">
        <w:rPr>
          <w:i/>
          <w:iCs/>
          <w:sz w:val="24"/>
          <w:szCs w:val="24"/>
        </w:rPr>
        <w:t>(сверху, сбоку, вперед</w:t>
      </w:r>
      <w:r w:rsidRPr="009B5FDF">
        <w:rPr>
          <w:sz w:val="24"/>
          <w:szCs w:val="24"/>
        </w:rPr>
        <w:t xml:space="preserve"> и т. д.) с опорой на наглядность, а затем и без нее.</w:t>
      </w:r>
    </w:p>
    <w:p w:rsidR="00BE5C08" w:rsidRPr="009B5FDF" w:rsidRDefault="00BE5C08" w:rsidP="00F96CBA">
      <w:pPr>
        <w:pStyle w:val="1"/>
        <w:ind w:firstLine="709"/>
        <w:contextualSpacing/>
        <w:mirrorIndents/>
        <w:jc w:val="both"/>
        <w:rPr>
          <w:sz w:val="24"/>
          <w:szCs w:val="24"/>
        </w:rPr>
      </w:pPr>
      <w:r w:rsidRPr="009B5FDF">
        <w:rPr>
          <w:sz w:val="24"/>
          <w:szCs w:val="24"/>
        </w:rPr>
        <w:t>Дети должны назвать необходимые предметы, составить правильную фразу, используя предикативную лексику, соответствующую данной речевой ситуации. Если дети затрудняются, воспитатель должен им помочь актуализировать ранее изученную тематическую лексику. Также важно использовать производимые ребенком действия для употребления соответствующих глаголов, определений, предлогов. Воспитатель стимулирует переход от словосочетаний и предложений к постепенному составлению детьми</w:t>
      </w:r>
      <w:r w:rsidRPr="009B5FDF">
        <w:rPr>
          <w:sz w:val="24"/>
          <w:szCs w:val="24"/>
        </w:rPr>
        <w:tab/>
        <w:t>связных текстов.</w:t>
      </w:r>
    </w:p>
    <w:p w:rsidR="00BE5C08" w:rsidRPr="009B5FDF" w:rsidRDefault="00BE5C08" w:rsidP="00F96CBA">
      <w:pPr>
        <w:pStyle w:val="1"/>
        <w:ind w:firstLine="709"/>
        <w:contextualSpacing/>
        <w:mirrorIndents/>
        <w:jc w:val="both"/>
        <w:rPr>
          <w:sz w:val="24"/>
          <w:szCs w:val="24"/>
        </w:rPr>
      </w:pPr>
      <w:r w:rsidRPr="009B5FDF">
        <w:rPr>
          <w:sz w:val="24"/>
          <w:szCs w:val="24"/>
        </w:rPr>
        <w:t>Одно из основных мест в развитии речи детей занимает ручной труд в детском саду. Дети изготавливают различные поделки, игрушки, сувениры и т. д. В процессе работы в непринужденной обстановке воспитатель побуждает их пользоваться речью: называть материал, из которого изготавливается поделка, инструменты труда, рассказывать о назначении изготавливаемого предмета, описывать ход своей работы. Дети учатся различать предметы по форме, цвету, величине.</w:t>
      </w:r>
    </w:p>
    <w:p w:rsidR="00BE5C08" w:rsidRPr="009B5FDF" w:rsidRDefault="00BE5C08" w:rsidP="00F96CBA">
      <w:pPr>
        <w:pStyle w:val="24"/>
        <w:keepNext/>
        <w:keepLines/>
        <w:spacing w:after="0"/>
        <w:ind w:firstLine="709"/>
        <w:contextualSpacing/>
        <w:mirrorIndents/>
        <w:rPr>
          <w:sz w:val="24"/>
          <w:szCs w:val="24"/>
        </w:rPr>
      </w:pPr>
      <w:bookmarkStart w:id="10" w:name="bookmark28"/>
      <w:r w:rsidRPr="009B5FDF">
        <w:rPr>
          <w:sz w:val="24"/>
          <w:szCs w:val="24"/>
        </w:rPr>
        <w:t>Развитие речи в связи с экологическим воспитанием</w:t>
      </w:r>
      <w:bookmarkEnd w:id="10"/>
    </w:p>
    <w:p w:rsidR="00BE5C08" w:rsidRPr="009B5FDF" w:rsidRDefault="00BE5C08" w:rsidP="00F96CBA">
      <w:pPr>
        <w:pStyle w:val="1"/>
        <w:ind w:firstLine="709"/>
        <w:contextualSpacing/>
        <w:mirrorIndents/>
        <w:jc w:val="both"/>
        <w:rPr>
          <w:sz w:val="24"/>
          <w:szCs w:val="24"/>
        </w:rPr>
      </w:pPr>
      <w:r w:rsidRPr="009B5FDF">
        <w:rPr>
          <w:sz w:val="24"/>
          <w:szCs w:val="24"/>
        </w:rPr>
        <w:t>Наблюдения за причинно-следственными связями между природными явлениями, расширение и уточнение представлений о животном и растительном мире является хорошей базой для развития речи и мышления.</w:t>
      </w:r>
    </w:p>
    <w:p w:rsidR="00BE5C08" w:rsidRPr="009B5FDF" w:rsidRDefault="00BE5C08" w:rsidP="00F96CBA">
      <w:pPr>
        <w:pStyle w:val="1"/>
        <w:tabs>
          <w:tab w:val="left" w:pos="2179"/>
          <w:tab w:val="left" w:pos="4517"/>
          <w:tab w:val="left" w:pos="6168"/>
          <w:tab w:val="left" w:pos="8573"/>
        </w:tabs>
        <w:ind w:firstLine="709"/>
        <w:contextualSpacing/>
        <w:mirrorIndents/>
        <w:jc w:val="both"/>
        <w:rPr>
          <w:sz w:val="24"/>
          <w:szCs w:val="24"/>
        </w:rPr>
      </w:pPr>
      <w:r w:rsidRPr="009B5FDF">
        <w:rPr>
          <w:sz w:val="24"/>
          <w:szCs w:val="24"/>
        </w:rPr>
        <w:t xml:space="preserve">Так, при наблюдении и уходе за комнатными растениями закрепляется правильность и точность употребления слов природоведческой тематики (растения </w:t>
      </w:r>
      <w:r w:rsidRPr="009B5FDF">
        <w:rPr>
          <w:sz w:val="24"/>
          <w:szCs w:val="24"/>
        </w:rPr>
        <w:lastRenderedPageBreak/>
        <w:t>садовые, комнатные, стебель, лист, цветок, поливать, ухаживать и др.), а также использование в самостоятельной речи падежных и родовых окончаний существительных, прилагательных и глаголов. Эту работу надо строить так, чтобы дети имели возможность поделиться своим</w:t>
      </w:r>
      <w:r w:rsidRPr="009B5FDF">
        <w:rPr>
          <w:sz w:val="24"/>
          <w:szCs w:val="24"/>
        </w:rPr>
        <w:tab/>
        <w:t>опытом с другими детьми.</w:t>
      </w:r>
    </w:p>
    <w:p w:rsidR="009B5FDF" w:rsidRDefault="00BE5C08" w:rsidP="009B5FDF">
      <w:pPr>
        <w:pStyle w:val="1"/>
        <w:spacing w:after="280"/>
        <w:ind w:firstLine="709"/>
        <w:contextualSpacing/>
        <w:mirrorIndents/>
        <w:jc w:val="both"/>
        <w:rPr>
          <w:sz w:val="24"/>
          <w:szCs w:val="24"/>
        </w:rPr>
      </w:pPr>
      <w:r w:rsidRPr="009B5FDF">
        <w:rPr>
          <w:sz w:val="24"/>
          <w:szCs w:val="24"/>
        </w:rPr>
        <w:t>При формировании у детей навыков экологически грамотного поведения в природных условиях (во время прогулок, экскурсий и в процессе повседневной жизни), необходимо обучать детей составлению сюжетных и описательных рассказов, подбирать синонимы и антонимы, практически использовать навыки словообразования (образование относительных и притяжательных прилагательных). Воспитатель должен создавать ситуации, заставляющие детей разговаривать друг с другом на конкретные темы на основе наблюдений за природными явлениями (условия жизни растений и животных, сезонные изменения в природе и т. д.). Коммуникативная функция речи, таким образом, обогащается в непринужденной обстановке, но на заданную тему. Это позволяет учить детей способам диалогического взаимодействия в совместной деятельности, развивать умение высказываться в форме небольшого рассказа: повествования, описания, рассуждения.</w:t>
      </w:r>
    </w:p>
    <w:p w:rsidR="00BE5C08" w:rsidRPr="009B5FDF" w:rsidRDefault="009B5FDF" w:rsidP="00871890">
      <w:pPr>
        <w:spacing w:after="200" w:line="276" w:lineRule="auto"/>
        <w:jc w:val="left"/>
        <w:rPr>
          <w:rFonts w:ascii="Times New Roman" w:hAnsi="Times New Roman"/>
          <w:sz w:val="24"/>
          <w:szCs w:val="24"/>
        </w:rPr>
      </w:pPr>
      <w:r>
        <w:rPr>
          <w:sz w:val="24"/>
          <w:szCs w:val="24"/>
        </w:rPr>
        <w:br w:type="page"/>
      </w:r>
      <w:r w:rsidR="00BE5C08" w:rsidRPr="009B5FDF">
        <w:rPr>
          <w:b/>
          <w:bCs/>
          <w:sz w:val="24"/>
          <w:szCs w:val="24"/>
        </w:rPr>
        <w:lastRenderedPageBreak/>
        <w:t>3.5 Содержание логопедической работы с детьми разного уровня речевого развития (по Лопатиной Л.В.)</w:t>
      </w:r>
    </w:p>
    <w:p w:rsidR="00BE5C08" w:rsidRPr="001C185B" w:rsidRDefault="00BE5C08" w:rsidP="00871890">
      <w:pPr>
        <w:pStyle w:val="11"/>
        <w:keepNext/>
        <w:keepLines/>
        <w:spacing w:after="0" w:line="276" w:lineRule="auto"/>
        <w:ind w:firstLine="709"/>
        <w:contextualSpacing/>
        <w:mirrorIndents/>
        <w:rPr>
          <w:b w:val="0"/>
          <w:sz w:val="24"/>
          <w:szCs w:val="24"/>
        </w:rPr>
      </w:pPr>
      <w:bookmarkStart w:id="11" w:name="bookmark30"/>
      <w:r w:rsidRPr="001C185B">
        <w:rPr>
          <w:b w:val="0"/>
          <w:sz w:val="24"/>
          <w:szCs w:val="24"/>
        </w:rPr>
        <w:t>Часть 1. Логопедическая работа с детьми I уровня речевого развития</w:t>
      </w:r>
      <w:bookmarkEnd w:id="11"/>
    </w:p>
    <w:tbl>
      <w:tblPr>
        <w:tblOverlap w:val="never"/>
        <w:tblW w:w="0" w:type="auto"/>
        <w:jc w:val="center"/>
        <w:tblLayout w:type="fixed"/>
        <w:tblCellMar>
          <w:left w:w="10" w:type="dxa"/>
          <w:right w:w="10" w:type="dxa"/>
        </w:tblCellMar>
        <w:tblLook w:val="04A0"/>
      </w:tblPr>
      <w:tblGrid>
        <w:gridCol w:w="2030"/>
        <w:gridCol w:w="7613"/>
      </w:tblGrid>
      <w:tr w:rsidR="00BE5C08" w:rsidRPr="00871890" w:rsidTr="00BE5C08">
        <w:trPr>
          <w:trHeight w:hRule="exact" w:val="470"/>
          <w:jc w:val="center"/>
        </w:trPr>
        <w:tc>
          <w:tcPr>
            <w:tcW w:w="2030" w:type="dxa"/>
            <w:tcBorders>
              <w:top w:val="single" w:sz="4" w:space="0" w:color="auto"/>
              <w:left w:val="single" w:sz="4" w:space="0" w:color="auto"/>
            </w:tcBorders>
            <w:shd w:val="clear" w:color="auto" w:fill="auto"/>
          </w:tcPr>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Период</w:t>
            </w:r>
          </w:p>
        </w:tc>
        <w:tc>
          <w:tcPr>
            <w:tcW w:w="7613" w:type="dxa"/>
            <w:tcBorders>
              <w:top w:val="single" w:sz="4" w:space="0" w:color="auto"/>
              <w:left w:val="single" w:sz="4" w:space="0" w:color="auto"/>
              <w:right w:val="single" w:sz="4" w:space="0" w:color="auto"/>
            </w:tcBorders>
            <w:shd w:val="clear" w:color="auto" w:fill="auto"/>
            <w:vAlign w:val="center"/>
          </w:tcPr>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Основное содержание работы</w:t>
            </w:r>
          </w:p>
        </w:tc>
      </w:tr>
      <w:tr w:rsidR="00BE5C08" w:rsidRPr="00871890" w:rsidTr="00BE5C08">
        <w:trPr>
          <w:trHeight w:hRule="exact" w:val="634"/>
          <w:jc w:val="center"/>
        </w:trPr>
        <w:tc>
          <w:tcPr>
            <w:tcW w:w="2030" w:type="dxa"/>
            <w:tcBorders>
              <w:top w:val="single" w:sz="4" w:space="0" w:color="auto"/>
              <w:left w:val="single" w:sz="4" w:space="0" w:color="auto"/>
            </w:tcBorders>
            <w:shd w:val="clear" w:color="auto" w:fill="auto"/>
            <w:vAlign w:val="bottom"/>
          </w:tcPr>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I</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Сентябрь, октябрь,</w:t>
            </w:r>
          </w:p>
        </w:tc>
        <w:tc>
          <w:tcPr>
            <w:tcW w:w="7613" w:type="dxa"/>
            <w:tcBorders>
              <w:top w:val="single" w:sz="4" w:space="0" w:color="auto"/>
              <w:left w:val="single" w:sz="4" w:space="0" w:color="auto"/>
              <w:right w:val="single" w:sz="4" w:space="0" w:color="auto"/>
            </w:tcBorders>
            <w:shd w:val="clear" w:color="auto" w:fill="auto"/>
            <w:vAlign w:val="center"/>
          </w:tcPr>
          <w:p w:rsidR="00BE5C08" w:rsidRPr="00871890" w:rsidRDefault="00BE5C08" w:rsidP="00871890">
            <w:pPr>
              <w:pStyle w:val="aa"/>
              <w:spacing w:line="276" w:lineRule="auto"/>
              <w:ind w:firstLine="709"/>
              <w:contextualSpacing/>
              <w:mirrorIndents/>
              <w:jc w:val="center"/>
              <w:rPr>
                <w:sz w:val="20"/>
                <w:szCs w:val="20"/>
              </w:rPr>
            </w:pPr>
            <w:r w:rsidRPr="00871890">
              <w:rPr>
                <w:b/>
                <w:bCs/>
                <w:sz w:val="20"/>
                <w:szCs w:val="20"/>
              </w:rPr>
              <w:t>Развитие понимания речи</w:t>
            </w:r>
          </w:p>
        </w:tc>
      </w:tr>
      <w:tr w:rsidR="00BE5C08" w:rsidRPr="00871890" w:rsidTr="00871890">
        <w:trPr>
          <w:trHeight w:hRule="exact" w:val="10219"/>
          <w:jc w:val="center"/>
        </w:trPr>
        <w:tc>
          <w:tcPr>
            <w:tcW w:w="2030" w:type="dxa"/>
            <w:tcBorders>
              <w:left w:val="single" w:sz="4" w:space="0" w:color="auto"/>
              <w:bottom w:val="single" w:sz="4" w:space="0" w:color="auto"/>
            </w:tcBorders>
            <w:shd w:val="clear" w:color="auto" w:fill="auto"/>
          </w:tcPr>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ноябрь, декабрь</w:t>
            </w:r>
          </w:p>
        </w:tc>
        <w:tc>
          <w:tcPr>
            <w:tcW w:w="7613" w:type="dxa"/>
            <w:tcBorders>
              <w:left w:val="single" w:sz="4" w:space="0" w:color="auto"/>
              <w:bottom w:val="single" w:sz="4" w:space="0" w:color="auto"/>
              <w:right w:val="single" w:sz="4" w:space="0" w:color="auto"/>
            </w:tcBorders>
            <w:shd w:val="clear" w:color="auto" w:fill="auto"/>
          </w:tcPr>
          <w:p w:rsidR="00BE5C08" w:rsidRPr="00871890" w:rsidRDefault="00BE5C08" w:rsidP="00871890">
            <w:pPr>
              <w:pStyle w:val="aa"/>
              <w:spacing w:line="276" w:lineRule="auto"/>
              <w:ind w:firstLine="709"/>
              <w:contextualSpacing/>
              <w:mirrorIndents/>
              <w:jc w:val="both"/>
              <w:rPr>
                <w:sz w:val="20"/>
                <w:szCs w:val="20"/>
              </w:rPr>
            </w:pPr>
            <w:r w:rsidRPr="00871890">
              <w:rPr>
                <w:sz w:val="20"/>
                <w:szCs w:val="20"/>
              </w:rPr>
              <w:t>Учить детей находить предметы, игрушки.</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Учить детей по инструкции логопеда узнавать и правильно показывать предметы и игрушки.</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Учить показывать части тела в соответствии с просьбой взрослого.</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Учить понимать слова обобщающего значения.</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Учить детей показывать и выполнять действия, связанные с окружающим миром, знакомой бытовой или игровой ситуацией.</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Закреплять навык ведения одностороннего диалога (логопед задает вопрос по содержанию сюжетной картинки, а ребенок жестом отвечает на него).</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 xml:space="preserve">Учить детей дифференцированно воспринимать вопросы: </w:t>
            </w:r>
            <w:r w:rsidRPr="00871890">
              <w:rPr>
                <w:i/>
                <w:iCs/>
                <w:sz w:val="20"/>
                <w:szCs w:val="20"/>
              </w:rPr>
              <w:t>кто?, куда?, откуда?, с кем?.</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Учить детей понимать грамматические категории числа существительных, глаголов.</w:t>
            </w:r>
          </w:p>
          <w:p w:rsidR="00BE5C08" w:rsidRPr="00871890" w:rsidRDefault="00BE5C08" w:rsidP="00871890">
            <w:pPr>
              <w:pStyle w:val="aa"/>
              <w:spacing w:after="260" w:line="276" w:lineRule="auto"/>
              <w:ind w:firstLine="709"/>
              <w:contextualSpacing/>
              <w:mirrorIndents/>
              <w:rPr>
                <w:sz w:val="20"/>
                <w:szCs w:val="20"/>
              </w:rPr>
            </w:pPr>
            <w:r w:rsidRPr="00871890">
              <w:rPr>
                <w:sz w:val="20"/>
                <w:szCs w:val="20"/>
              </w:rPr>
              <w:t>Учить различать на слух обращения к одному или нескольким лицам. Лексические темы: «Игрушки», «Одежда», «Мебель», «Посуда», «Продукты питания», «Транспорт».</w:t>
            </w:r>
          </w:p>
          <w:p w:rsidR="00BE5C08" w:rsidRPr="00871890" w:rsidRDefault="00BE5C08" w:rsidP="00871890">
            <w:pPr>
              <w:pStyle w:val="aa"/>
              <w:spacing w:after="260" w:line="276" w:lineRule="auto"/>
              <w:ind w:firstLine="709"/>
              <w:contextualSpacing/>
              <w:mirrorIndents/>
              <w:rPr>
                <w:sz w:val="20"/>
                <w:szCs w:val="20"/>
              </w:rPr>
            </w:pPr>
            <w:r w:rsidRPr="00871890">
              <w:rPr>
                <w:b/>
                <w:bCs/>
                <w:sz w:val="20"/>
                <w:szCs w:val="20"/>
              </w:rPr>
              <w:t>Развитие активной подражательной речевой деятельности</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Учить детей называть родителей, родственников (мама, папа, бабушка).</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Учить детей называть имена друзей, кукол.</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Учить подражанию:</w:t>
            </w:r>
          </w:p>
          <w:p w:rsidR="00BE5C08" w:rsidRPr="00871890" w:rsidRDefault="00BE5C08" w:rsidP="00871890">
            <w:pPr>
              <w:pStyle w:val="aa"/>
              <w:numPr>
                <w:ilvl w:val="0"/>
                <w:numId w:val="8"/>
              </w:numPr>
              <w:tabs>
                <w:tab w:val="left" w:pos="130"/>
              </w:tabs>
              <w:spacing w:line="276" w:lineRule="auto"/>
              <w:ind w:firstLine="709"/>
              <w:contextualSpacing/>
              <w:mirrorIndents/>
              <w:rPr>
                <w:sz w:val="20"/>
                <w:szCs w:val="20"/>
              </w:rPr>
            </w:pPr>
            <w:r w:rsidRPr="00871890">
              <w:rPr>
                <w:sz w:val="20"/>
                <w:szCs w:val="20"/>
              </w:rPr>
              <w:t>голосам животных;</w:t>
            </w:r>
          </w:p>
          <w:p w:rsidR="00BE5C08" w:rsidRPr="00871890" w:rsidRDefault="00BE5C08" w:rsidP="00871890">
            <w:pPr>
              <w:pStyle w:val="aa"/>
              <w:numPr>
                <w:ilvl w:val="0"/>
                <w:numId w:val="8"/>
              </w:numPr>
              <w:tabs>
                <w:tab w:val="left" w:pos="130"/>
              </w:tabs>
              <w:spacing w:line="276" w:lineRule="auto"/>
              <w:ind w:firstLine="709"/>
              <w:contextualSpacing/>
              <w:mirrorIndents/>
              <w:rPr>
                <w:sz w:val="20"/>
                <w:szCs w:val="20"/>
              </w:rPr>
            </w:pPr>
            <w:r w:rsidRPr="00871890">
              <w:rPr>
                <w:sz w:val="20"/>
                <w:szCs w:val="20"/>
              </w:rPr>
              <w:t>звукам окружающего мира;</w:t>
            </w:r>
          </w:p>
          <w:p w:rsidR="00BE5C08" w:rsidRPr="00871890" w:rsidRDefault="00BE5C08" w:rsidP="00871890">
            <w:pPr>
              <w:pStyle w:val="aa"/>
              <w:numPr>
                <w:ilvl w:val="0"/>
                <w:numId w:val="8"/>
              </w:numPr>
              <w:tabs>
                <w:tab w:val="left" w:pos="130"/>
              </w:tabs>
              <w:spacing w:after="260" w:line="276" w:lineRule="auto"/>
              <w:ind w:firstLine="709"/>
              <w:contextualSpacing/>
              <w:mirrorIndents/>
              <w:rPr>
                <w:sz w:val="20"/>
                <w:szCs w:val="20"/>
              </w:rPr>
            </w:pPr>
            <w:r w:rsidRPr="00871890">
              <w:rPr>
                <w:sz w:val="20"/>
                <w:szCs w:val="20"/>
              </w:rPr>
              <w:t>звукам музыкальных инструментов.</w:t>
            </w:r>
          </w:p>
          <w:p w:rsidR="00BE5C08" w:rsidRPr="00871890" w:rsidRDefault="00BE5C08" w:rsidP="00871890">
            <w:pPr>
              <w:pStyle w:val="aa"/>
              <w:spacing w:after="260" w:line="276" w:lineRule="auto"/>
              <w:ind w:firstLine="709"/>
              <w:contextualSpacing/>
              <w:mirrorIndents/>
              <w:jc w:val="center"/>
              <w:rPr>
                <w:sz w:val="20"/>
                <w:szCs w:val="20"/>
              </w:rPr>
            </w:pPr>
            <w:r w:rsidRPr="00871890">
              <w:rPr>
                <w:b/>
                <w:bCs/>
                <w:sz w:val="20"/>
                <w:szCs w:val="20"/>
              </w:rPr>
              <w:t>Развитие внимания, памяти, мышления</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Учить детей запоминать и выбирать из ряда предложенных взрослым игрушки и предметы (2—4 игрушки).</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Учить определять из ряда игрушек ту, которую убрали или добавили.</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Учить запоминать и раскладывать игрушки в произвольной последовательности (в рамках одной тематики).</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Учить детей запоминать и раскладывать игрушки в заданной последовательности (2—3 игрушки одной тематики).</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 xml:space="preserve">Учить запоминать и проговаривать 2—3 слова по просьбе логопеда </w:t>
            </w:r>
            <w:r w:rsidRPr="00871890">
              <w:rPr>
                <w:i/>
                <w:iCs/>
                <w:sz w:val="20"/>
                <w:szCs w:val="20"/>
              </w:rPr>
              <w:t>(мама, папа; мама, папа, тетя).</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 xml:space="preserve">Учить детей находить из ряда картинок (предметов, игрушек) «лишнюю»: шарик, мяч, </w:t>
            </w:r>
            <w:r w:rsidRPr="00871890">
              <w:rPr>
                <w:i/>
                <w:iCs/>
                <w:sz w:val="20"/>
                <w:szCs w:val="20"/>
              </w:rPr>
              <w:t>кисточка;</w:t>
            </w:r>
            <w:r w:rsidRPr="00871890">
              <w:rPr>
                <w:sz w:val="20"/>
                <w:szCs w:val="20"/>
              </w:rPr>
              <w:t xml:space="preserve"> шапка, панама, яблоко, яблоко, груша, </w:t>
            </w:r>
            <w:r w:rsidRPr="00871890">
              <w:rPr>
                <w:i/>
                <w:iCs/>
                <w:sz w:val="20"/>
                <w:szCs w:val="20"/>
              </w:rPr>
              <w:t>стол.</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Учить находить предмет по его контурному изображению. Учить узнавать предмет по одной его детали.</w:t>
            </w:r>
          </w:p>
        </w:tc>
      </w:tr>
      <w:tr w:rsidR="00BE5C08" w:rsidRPr="00871890" w:rsidTr="00BE5C08">
        <w:trPr>
          <w:trHeight w:hRule="exact" w:val="1792"/>
          <w:jc w:val="center"/>
        </w:trPr>
        <w:tc>
          <w:tcPr>
            <w:tcW w:w="2030" w:type="dxa"/>
            <w:tcBorders>
              <w:top w:val="single" w:sz="4" w:space="0" w:color="auto"/>
              <w:left w:val="single" w:sz="4" w:space="0" w:color="auto"/>
              <w:bottom w:val="single" w:sz="4" w:space="0" w:color="auto"/>
            </w:tcBorders>
            <w:shd w:val="clear" w:color="auto" w:fill="auto"/>
          </w:tcPr>
          <w:p w:rsidR="00BE5C08" w:rsidRPr="00871890" w:rsidRDefault="00BE5C08" w:rsidP="00871890">
            <w:pPr>
              <w:pStyle w:val="aa"/>
              <w:spacing w:line="276" w:lineRule="auto"/>
              <w:ind w:firstLine="709"/>
              <w:contextualSpacing/>
              <w:mirrorIndents/>
              <w:jc w:val="center"/>
              <w:rPr>
                <w:sz w:val="20"/>
                <w:szCs w:val="20"/>
              </w:rPr>
            </w:pPr>
          </w:p>
          <w:p w:rsidR="00BE5C08" w:rsidRPr="00871890" w:rsidRDefault="00BE5C08" w:rsidP="00871890">
            <w:pPr>
              <w:pStyle w:val="aa"/>
              <w:spacing w:line="276" w:lineRule="auto"/>
              <w:ind w:firstLine="709"/>
              <w:contextualSpacing/>
              <w:mirrorIndents/>
              <w:jc w:val="center"/>
              <w:rPr>
                <w:sz w:val="20"/>
                <w:szCs w:val="20"/>
              </w:rPr>
            </w:pP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lang w:val="en-US"/>
              </w:rPr>
              <w:t>II</w:t>
            </w:r>
            <w:r w:rsidRPr="00871890">
              <w:rPr>
                <w:sz w:val="20"/>
                <w:szCs w:val="20"/>
              </w:rPr>
              <w:t xml:space="preserve"> период</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Январь, февраль, март, апрель, май, июнь</w:t>
            </w:r>
          </w:p>
        </w:tc>
        <w:tc>
          <w:tcPr>
            <w:tcW w:w="7613" w:type="dxa"/>
            <w:tcBorders>
              <w:top w:val="single" w:sz="4" w:space="0" w:color="auto"/>
              <w:left w:val="single" w:sz="4" w:space="0" w:color="auto"/>
              <w:bottom w:val="single" w:sz="4" w:space="0" w:color="auto"/>
              <w:right w:val="single" w:sz="4" w:space="0" w:color="auto"/>
            </w:tcBorders>
            <w:shd w:val="clear" w:color="auto" w:fill="auto"/>
          </w:tcPr>
          <w:p w:rsidR="00BE5C08" w:rsidRPr="00871890" w:rsidRDefault="00BE5C08" w:rsidP="00871890">
            <w:pPr>
              <w:pStyle w:val="aa"/>
              <w:spacing w:line="276" w:lineRule="auto"/>
              <w:ind w:firstLine="709"/>
              <w:contextualSpacing/>
              <w:mirrorIndents/>
              <w:jc w:val="center"/>
              <w:rPr>
                <w:b/>
                <w:sz w:val="20"/>
                <w:szCs w:val="20"/>
              </w:rPr>
            </w:pPr>
            <w:r w:rsidRPr="00871890">
              <w:rPr>
                <w:b/>
                <w:sz w:val="20"/>
                <w:szCs w:val="20"/>
              </w:rPr>
              <w:t>Развитие понимания речи</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Учить понимать категории рода глаголов прошедшего времени единственного числа: Валя читала книгу. Валя читал книгу.</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Учить детей отгадывать предметы, игрушки, животных, птиц по их словесному описанию (большой, бурый, косолапый, живет в берлоге, сосет лапу).</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Учить детей по просьбе взрослого выбирать предметы для выполнения названных действий (резать – нож, шить -игла, наливать суп – половник).</w:t>
            </w:r>
          </w:p>
          <w:p w:rsidR="00BE5C08" w:rsidRPr="00871890" w:rsidRDefault="00BE5C08" w:rsidP="00871890">
            <w:pPr>
              <w:pStyle w:val="aa"/>
              <w:spacing w:line="276" w:lineRule="auto"/>
              <w:ind w:firstLine="709"/>
              <w:contextualSpacing/>
              <w:mirrorIndents/>
              <w:jc w:val="center"/>
              <w:rPr>
                <w:sz w:val="20"/>
                <w:szCs w:val="20"/>
              </w:rPr>
            </w:pPr>
          </w:p>
        </w:tc>
      </w:tr>
    </w:tbl>
    <w:p w:rsidR="00BE5C08" w:rsidRPr="00871890" w:rsidRDefault="00BE5C08" w:rsidP="00871890">
      <w:pPr>
        <w:spacing w:line="276" w:lineRule="auto"/>
        <w:ind w:firstLine="709"/>
        <w:contextualSpacing/>
        <w:mirrorIndents/>
        <w:rPr>
          <w:sz w:val="20"/>
          <w:szCs w:val="20"/>
        </w:rPr>
      </w:pPr>
      <w:r w:rsidRPr="00871890">
        <w:rPr>
          <w:sz w:val="20"/>
          <w:szCs w:val="20"/>
        </w:rPr>
        <w:br w:type="page"/>
      </w:r>
    </w:p>
    <w:tbl>
      <w:tblPr>
        <w:tblOverlap w:val="never"/>
        <w:tblW w:w="9597" w:type="dxa"/>
        <w:jc w:val="center"/>
        <w:tblLayout w:type="fixed"/>
        <w:tblCellMar>
          <w:left w:w="10" w:type="dxa"/>
          <w:right w:w="10" w:type="dxa"/>
        </w:tblCellMar>
        <w:tblLook w:val="04A0"/>
      </w:tblPr>
      <w:tblGrid>
        <w:gridCol w:w="1998"/>
        <w:gridCol w:w="7599"/>
      </w:tblGrid>
      <w:tr w:rsidR="00BE5C08" w:rsidRPr="00871890" w:rsidTr="00871890">
        <w:trPr>
          <w:trHeight w:hRule="exact" w:val="9381"/>
          <w:jc w:val="center"/>
        </w:trPr>
        <w:tc>
          <w:tcPr>
            <w:tcW w:w="1998" w:type="dxa"/>
            <w:tcBorders>
              <w:top w:val="single" w:sz="4" w:space="0" w:color="auto"/>
              <w:left w:val="single" w:sz="4" w:space="0" w:color="auto"/>
              <w:bottom w:val="single" w:sz="4" w:space="0" w:color="auto"/>
            </w:tcBorders>
            <w:shd w:val="clear" w:color="auto" w:fill="auto"/>
          </w:tcPr>
          <w:p w:rsidR="00BE5C08" w:rsidRPr="00871890" w:rsidRDefault="00BE5C08" w:rsidP="00871890">
            <w:pPr>
              <w:spacing w:line="276" w:lineRule="auto"/>
              <w:ind w:firstLine="709"/>
              <w:contextualSpacing/>
              <w:mirrorIndents/>
              <w:rPr>
                <w:sz w:val="20"/>
                <w:szCs w:val="20"/>
              </w:rPr>
            </w:pPr>
            <w:r w:rsidRPr="00871890">
              <w:rPr>
                <w:sz w:val="20"/>
                <w:szCs w:val="20"/>
              </w:rPr>
              <w:lastRenderedPageBreak/>
              <w:br w:type="page"/>
            </w:r>
          </w:p>
        </w:tc>
        <w:tc>
          <w:tcPr>
            <w:tcW w:w="7599" w:type="dxa"/>
            <w:tcBorders>
              <w:top w:val="single" w:sz="4" w:space="0" w:color="auto"/>
              <w:left w:val="single" w:sz="4" w:space="0" w:color="auto"/>
              <w:bottom w:val="single" w:sz="4" w:space="0" w:color="auto"/>
              <w:right w:val="single" w:sz="4" w:space="0" w:color="auto"/>
            </w:tcBorders>
            <w:shd w:val="clear" w:color="auto" w:fill="auto"/>
            <w:vAlign w:val="center"/>
          </w:tcPr>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Учить определять причинно – следственные связи  (снег – санки, коньки, снежная баба).</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Развитие активной подражательной деятельности.</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Учить детей отгадывать приказания: на, иди, дай.</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Учить составлять первые предложения, например: Вот Тата. Это Тома.</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Учить детей составлять предложения по модели:обращение+ глагол повелительного наклонения: Тата спи.</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Учить образовывать глаголы повелительного наклонения в глаголы настоящего времени единственного числа 3-го лица (спи – спит, иди – идет).</w:t>
            </w:r>
          </w:p>
          <w:p w:rsidR="00BE5C08" w:rsidRPr="00871890" w:rsidRDefault="00BE5C08" w:rsidP="00871890">
            <w:pPr>
              <w:pStyle w:val="aa"/>
              <w:spacing w:line="276" w:lineRule="auto"/>
              <w:ind w:firstLine="709"/>
              <w:contextualSpacing/>
              <w:mirrorIndents/>
              <w:jc w:val="center"/>
              <w:rPr>
                <w:b/>
                <w:sz w:val="20"/>
                <w:szCs w:val="20"/>
              </w:rPr>
            </w:pPr>
            <w:r w:rsidRPr="00871890">
              <w:rPr>
                <w:b/>
                <w:sz w:val="20"/>
                <w:szCs w:val="20"/>
              </w:rPr>
              <w:t>Развитие внимания, памяти, мышления.</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 xml:space="preserve">Учить детей запоминать игрушки (предметы, картинки) и выбирать их из разных тематических групп и раскладывать их в определенных последовательностях. </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Учить детей указывать определенные предметы: вот, это, тут. последовательности: шарик, машина, шапка; мяч, ложка, карандаш.</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Учить запоминать и подбирать картинки, подходящие по смыслу: дождь — зонт, снег — коньки.</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Учить выбирать предметы определенного цвета (отобрать только красные машинки, белые кубики и т. д.).</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Учить отбирать фигуры определенной формы (только квадраты, треугольники, круги).</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Учить определять лишний предмет из представленного ряда:</w:t>
            </w:r>
          </w:p>
          <w:p w:rsidR="00BE5C08" w:rsidRPr="00871890" w:rsidRDefault="00BE5C08" w:rsidP="00871890">
            <w:pPr>
              <w:pStyle w:val="aa"/>
              <w:numPr>
                <w:ilvl w:val="0"/>
                <w:numId w:val="9"/>
              </w:numPr>
              <w:tabs>
                <w:tab w:val="left" w:pos="120"/>
              </w:tabs>
              <w:spacing w:line="276" w:lineRule="auto"/>
              <w:ind w:firstLine="709"/>
              <w:contextualSpacing/>
              <w:mirrorIndents/>
              <w:jc w:val="center"/>
              <w:rPr>
                <w:sz w:val="20"/>
                <w:szCs w:val="20"/>
              </w:rPr>
            </w:pPr>
            <w:r w:rsidRPr="00871890">
              <w:rPr>
                <w:sz w:val="20"/>
                <w:szCs w:val="20"/>
              </w:rPr>
              <w:t>3 красных кубика и 1 синий;</w:t>
            </w:r>
          </w:p>
          <w:p w:rsidR="00BE5C08" w:rsidRPr="00871890" w:rsidRDefault="00BE5C08" w:rsidP="00871890">
            <w:pPr>
              <w:pStyle w:val="aa"/>
              <w:numPr>
                <w:ilvl w:val="0"/>
                <w:numId w:val="9"/>
              </w:numPr>
              <w:tabs>
                <w:tab w:val="left" w:pos="120"/>
              </w:tabs>
              <w:spacing w:line="276" w:lineRule="auto"/>
              <w:ind w:firstLine="709"/>
              <w:contextualSpacing/>
              <w:mirrorIndents/>
              <w:jc w:val="center"/>
              <w:rPr>
                <w:sz w:val="20"/>
                <w:szCs w:val="20"/>
              </w:rPr>
            </w:pPr>
            <w:r w:rsidRPr="00871890">
              <w:rPr>
                <w:sz w:val="20"/>
                <w:szCs w:val="20"/>
              </w:rPr>
              <w:t>кукла, клоун, Буратино — шапка;</w:t>
            </w:r>
          </w:p>
          <w:p w:rsidR="00BE5C08" w:rsidRPr="00871890" w:rsidRDefault="00BE5C08" w:rsidP="00871890">
            <w:pPr>
              <w:pStyle w:val="aa"/>
              <w:numPr>
                <w:ilvl w:val="0"/>
                <w:numId w:val="9"/>
              </w:numPr>
              <w:tabs>
                <w:tab w:val="left" w:pos="120"/>
              </w:tabs>
              <w:spacing w:line="276" w:lineRule="auto"/>
              <w:ind w:firstLine="709"/>
              <w:contextualSpacing/>
              <w:mirrorIndents/>
              <w:jc w:val="center"/>
              <w:rPr>
                <w:sz w:val="20"/>
                <w:szCs w:val="20"/>
              </w:rPr>
            </w:pPr>
            <w:r w:rsidRPr="00871890">
              <w:rPr>
                <w:sz w:val="20"/>
                <w:szCs w:val="20"/>
              </w:rPr>
              <w:t>шуба, пальто, плащ — шкаф;</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 красная машина, красная лодка, красный пароход — желтая машина. Учить детей складывать картинки из двух, четырех частей.</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Учить подбирать кубики разной формы в соответствии с прорезями на крышке коробки.</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Учить отгадывать загадки с ориентацией на опорные картинки («Из рук детворы ветер вырвал воздушные... шары»)</w:t>
            </w:r>
          </w:p>
        </w:tc>
      </w:tr>
    </w:tbl>
    <w:p w:rsidR="00BE5C08" w:rsidRPr="00871890" w:rsidRDefault="00BE5C08" w:rsidP="00871890">
      <w:pPr>
        <w:pStyle w:val="24"/>
        <w:keepNext/>
        <w:keepLines/>
        <w:spacing w:after="0" w:line="276" w:lineRule="auto"/>
        <w:ind w:firstLine="709"/>
        <w:contextualSpacing/>
        <w:mirrorIndents/>
        <w:jc w:val="both"/>
        <w:rPr>
          <w:sz w:val="24"/>
          <w:szCs w:val="24"/>
        </w:rPr>
      </w:pPr>
      <w:bookmarkStart w:id="12" w:name="bookmark32"/>
      <w:r w:rsidRPr="00871890">
        <w:rPr>
          <w:sz w:val="24"/>
          <w:szCs w:val="24"/>
        </w:rPr>
        <w:t>В итоге логопедической работы дети должны научиться:</w:t>
      </w:r>
      <w:bookmarkEnd w:id="12"/>
    </w:p>
    <w:p w:rsidR="00BE5C08" w:rsidRPr="00871890" w:rsidRDefault="00BE5C08" w:rsidP="00871890">
      <w:pPr>
        <w:pStyle w:val="1"/>
        <w:numPr>
          <w:ilvl w:val="0"/>
          <w:numId w:val="10"/>
        </w:numPr>
        <w:tabs>
          <w:tab w:val="left" w:pos="618"/>
          <w:tab w:val="left" w:pos="2525"/>
          <w:tab w:val="left" w:pos="4906"/>
          <w:tab w:val="left" w:pos="7286"/>
          <w:tab w:val="left" w:pos="8802"/>
        </w:tabs>
        <w:spacing w:line="276" w:lineRule="auto"/>
        <w:ind w:firstLine="709"/>
        <w:contextualSpacing/>
        <w:mirrorIndents/>
        <w:rPr>
          <w:sz w:val="24"/>
          <w:szCs w:val="24"/>
        </w:rPr>
      </w:pPr>
      <w:r w:rsidRPr="00871890">
        <w:rPr>
          <w:sz w:val="24"/>
          <w:szCs w:val="24"/>
        </w:rPr>
        <w:t>понимать и выделять из речи названия окружающих предметов и действий с ними (в соответствии с изученными лексическими темами: «Игрушки», «Посуда», «Мебель», «Продукты питания»,</w:t>
      </w:r>
      <w:r w:rsidRPr="00871890">
        <w:rPr>
          <w:sz w:val="24"/>
          <w:szCs w:val="24"/>
        </w:rPr>
        <w:tab/>
        <w:t>«Одежда» и т. д.);</w:t>
      </w:r>
    </w:p>
    <w:p w:rsidR="00BE5C08" w:rsidRPr="00871890" w:rsidRDefault="00BE5C08" w:rsidP="00871890">
      <w:pPr>
        <w:pStyle w:val="1"/>
        <w:numPr>
          <w:ilvl w:val="0"/>
          <w:numId w:val="10"/>
        </w:numPr>
        <w:tabs>
          <w:tab w:val="left" w:pos="613"/>
          <w:tab w:val="left" w:pos="4450"/>
          <w:tab w:val="left" w:pos="8802"/>
        </w:tabs>
        <w:spacing w:line="276" w:lineRule="auto"/>
        <w:ind w:firstLine="709"/>
        <w:contextualSpacing/>
        <w:mirrorIndents/>
        <w:rPr>
          <w:sz w:val="24"/>
          <w:szCs w:val="24"/>
        </w:rPr>
      </w:pPr>
      <w:r w:rsidRPr="00871890">
        <w:rPr>
          <w:sz w:val="24"/>
          <w:szCs w:val="24"/>
        </w:rPr>
        <w:t xml:space="preserve">называть некоторые части тела </w:t>
      </w:r>
      <w:r w:rsidRPr="00871890">
        <w:rPr>
          <w:iCs/>
          <w:sz w:val="24"/>
          <w:szCs w:val="24"/>
        </w:rPr>
        <w:t>(голова, ноги, руки, глаза, рот, уши</w:t>
      </w:r>
      <w:r w:rsidRPr="00871890">
        <w:rPr>
          <w:sz w:val="24"/>
          <w:szCs w:val="24"/>
        </w:rPr>
        <w:t xml:space="preserve"> и т. д.) и одежды </w:t>
      </w:r>
      <w:r w:rsidRPr="00871890">
        <w:rPr>
          <w:iCs/>
          <w:sz w:val="24"/>
          <w:szCs w:val="24"/>
        </w:rPr>
        <w:t>(карман, рукав</w:t>
      </w:r>
      <w:r w:rsidRPr="00871890">
        <w:rPr>
          <w:sz w:val="24"/>
          <w:szCs w:val="24"/>
        </w:rPr>
        <w:t xml:space="preserve"> и т. д.);</w:t>
      </w:r>
    </w:p>
    <w:p w:rsidR="00BE5C08" w:rsidRPr="00871890" w:rsidRDefault="00BE5C08" w:rsidP="00871890">
      <w:pPr>
        <w:pStyle w:val="1"/>
        <w:numPr>
          <w:ilvl w:val="0"/>
          <w:numId w:val="10"/>
        </w:numPr>
        <w:tabs>
          <w:tab w:val="left" w:pos="613"/>
          <w:tab w:val="left" w:pos="3058"/>
          <w:tab w:val="left" w:pos="5842"/>
          <w:tab w:val="left" w:pos="8802"/>
        </w:tabs>
        <w:spacing w:line="276" w:lineRule="auto"/>
        <w:ind w:firstLine="709"/>
        <w:contextualSpacing/>
        <w:mirrorIndents/>
        <w:rPr>
          <w:sz w:val="24"/>
          <w:szCs w:val="24"/>
        </w:rPr>
      </w:pPr>
      <w:r w:rsidRPr="00871890">
        <w:rPr>
          <w:sz w:val="24"/>
          <w:szCs w:val="24"/>
        </w:rPr>
        <w:t xml:space="preserve">обозначать наиболее распространенные действия </w:t>
      </w:r>
      <w:r w:rsidRPr="00871890">
        <w:rPr>
          <w:iCs/>
          <w:sz w:val="24"/>
          <w:szCs w:val="24"/>
        </w:rPr>
        <w:t>(сиди, мой, стой, пой, ешь, пей, иди</w:t>
      </w:r>
      <w:r w:rsidRPr="00871890">
        <w:rPr>
          <w:sz w:val="24"/>
          <w:szCs w:val="24"/>
        </w:rPr>
        <w:t xml:space="preserve"> и т. д.), некоторые свои физиологические и эмоционально-аффективные состояния </w:t>
      </w:r>
      <w:r w:rsidRPr="00871890">
        <w:rPr>
          <w:iCs/>
          <w:sz w:val="24"/>
          <w:szCs w:val="24"/>
        </w:rPr>
        <w:t>(холодно, тепло, больно</w:t>
      </w:r>
      <w:r w:rsidRPr="00871890">
        <w:rPr>
          <w:sz w:val="24"/>
          <w:szCs w:val="24"/>
        </w:rPr>
        <w:t xml:space="preserve"> и т. д.);</w:t>
      </w:r>
    </w:p>
    <w:p w:rsidR="00BE5C08" w:rsidRPr="00871890" w:rsidRDefault="00BE5C08" w:rsidP="00871890">
      <w:pPr>
        <w:pStyle w:val="1"/>
        <w:numPr>
          <w:ilvl w:val="0"/>
          <w:numId w:val="10"/>
        </w:numPr>
        <w:tabs>
          <w:tab w:val="left" w:pos="989"/>
        </w:tabs>
        <w:spacing w:line="276" w:lineRule="auto"/>
        <w:ind w:firstLine="709"/>
        <w:contextualSpacing/>
        <w:mirrorIndents/>
        <w:jc w:val="both"/>
        <w:rPr>
          <w:sz w:val="24"/>
          <w:szCs w:val="24"/>
        </w:rPr>
      </w:pPr>
      <w:r w:rsidRPr="00871890">
        <w:rPr>
          <w:sz w:val="24"/>
          <w:szCs w:val="24"/>
        </w:rPr>
        <w:t>выражать желания с помощью простых просьб, обращений;</w:t>
      </w:r>
    </w:p>
    <w:p w:rsidR="00BE5C08" w:rsidRPr="00871890" w:rsidRDefault="00BE5C08" w:rsidP="00871890">
      <w:pPr>
        <w:pStyle w:val="1"/>
        <w:numPr>
          <w:ilvl w:val="0"/>
          <w:numId w:val="10"/>
        </w:numPr>
        <w:tabs>
          <w:tab w:val="left" w:pos="618"/>
        </w:tabs>
        <w:spacing w:line="276" w:lineRule="auto"/>
        <w:ind w:firstLine="709"/>
        <w:contextualSpacing/>
        <w:mirrorIndents/>
        <w:jc w:val="both"/>
        <w:rPr>
          <w:sz w:val="24"/>
          <w:szCs w:val="24"/>
        </w:rPr>
      </w:pPr>
      <w:r w:rsidRPr="00871890">
        <w:rPr>
          <w:sz w:val="24"/>
          <w:szCs w:val="24"/>
        </w:rPr>
        <w:t>отвечать на простые вопросы одним словом или двусловной фразой без использования жеста; в отдельных случаях допускается употребление звукокомплексов.</w:t>
      </w:r>
    </w:p>
    <w:p w:rsidR="00BE5C08" w:rsidRPr="00871890" w:rsidRDefault="00BE5C08" w:rsidP="00871890">
      <w:pPr>
        <w:pStyle w:val="1"/>
        <w:spacing w:after="280" w:line="276" w:lineRule="auto"/>
        <w:ind w:firstLine="709"/>
        <w:contextualSpacing/>
        <w:mirrorIndents/>
        <w:jc w:val="both"/>
        <w:rPr>
          <w:sz w:val="24"/>
          <w:szCs w:val="24"/>
        </w:rPr>
      </w:pPr>
      <w:r w:rsidRPr="00871890">
        <w:rPr>
          <w:sz w:val="24"/>
          <w:szCs w:val="24"/>
        </w:rPr>
        <w:t>При этом не предъявляются требования к фонетической правильности высказывания, но обращается внимание на грамматическое оформление.</w:t>
      </w:r>
    </w:p>
    <w:p w:rsidR="00BE5C08" w:rsidRPr="00871890" w:rsidRDefault="00BE5C08" w:rsidP="00871890">
      <w:pPr>
        <w:pStyle w:val="11"/>
        <w:keepNext/>
        <w:keepLines/>
        <w:spacing w:after="280" w:line="276" w:lineRule="auto"/>
        <w:ind w:firstLine="709"/>
        <w:contextualSpacing/>
        <w:mirrorIndents/>
        <w:jc w:val="left"/>
        <w:rPr>
          <w:b w:val="0"/>
          <w:sz w:val="24"/>
          <w:szCs w:val="24"/>
        </w:rPr>
      </w:pPr>
      <w:bookmarkStart w:id="13" w:name="bookmark34"/>
      <w:r w:rsidRPr="00871890">
        <w:rPr>
          <w:b w:val="0"/>
          <w:sz w:val="24"/>
          <w:szCs w:val="24"/>
        </w:rPr>
        <w:lastRenderedPageBreak/>
        <w:t>Часть 2. Логопедическая работа с детьми II уровня речевого развития</w:t>
      </w:r>
      <w:bookmarkEnd w:id="13"/>
    </w:p>
    <w:tbl>
      <w:tblPr>
        <w:tblOverlap w:val="never"/>
        <w:tblW w:w="9616" w:type="dxa"/>
        <w:jc w:val="center"/>
        <w:tblLayout w:type="fixed"/>
        <w:tblCellMar>
          <w:left w:w="10" w:type="dxa"/>
          <w:right w:w="10" w:type="dxa"/>
        </w:tblCellMar>
        <w:tblLook w:val="04A0"/>
      </w:tblPr>
      <w:tblGrid>
        <w:gridCol w:w="1689"/>
        <w:gridCol w:w="24"/>
        <w:gridCol w:w="7874"/>
        <w:gridCol w:w="29"/>
      </w:tblGrid>
      <w:tr w:rsidR="00BE5C08" w:rsidRPr="00871890" w:rsidTr="00871890">
        <w:trPr>
          <w:gridAfter w:val="1"/>
          <w:wAfter w:w="29" w:type="dxa"/>
          <w:trHeight w:hRule="exact" w:val="262"/>
          <w:jc w:val="center"/>
        </w:trPr>
        <w:tc>
          <w:tcPr>
            <w:tcW w:w="1689" w:type="dxa"/>
            <w:tcBorders>
              <w:top w:val="single" w:sz="4" w:space="0" w:color="auto"/>
              <w:left w:val="single" w:sz="4" w:space="0" w:color="auto"/>
            </w:tcBorders>
            <w:shd w:val="clear" w:color="auto" w:fill="auto"/>
            <w:vAlign w:val="center"/>
          </w:tcPr>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Период</w:t>
            </w:r>
          </w:p>
        </w:tc>
        <w:tc>
          <w:tcPr>
            <w:tcW w:w="7898" w:type="dxa"/>
            <w:gridSpan w:val="2"/>
            <w:tcBorders>
              <w:top w:val="single" w:sz="4" w:space="0" w:color="auto"/>
              <w:left w:val="single" w:sz="4" w:space="0" w:color="auto"/>
              <w:right w:val="single" w:sz="4" w:space="0" w:color="auto"/>
            </w:tcBorders>
            <w:shd w:val="clear" w:color="auto" w:fill="auto"/>
            <w:vAlign w:val="center"/>
          </w:tcPr>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Основное содержание работы</w:t>
            </w:r>
          </w:p>
        </w:tc>
      </w:tr>
      <w:tr w:rsidR="00BE5C08" w:rsidRPr="00871890" w:rsidTr="00871890">
        <w:trPr>
          <w:gridAfter w:val="1"/>
          <w:wAfter w:w="29" w:type="dxa"/>
          <w:trHeight w:hRule="exact" w:val="1008"/>
          <w:jc w:val="center"/>
        </w:trPr>
        <w:tc>
          <w:tcPr>
            <w:tcW w:w="1689" w:type="dxa"/>
            <w:tcBorders>
              <w:top w:val="single" w:sz="4" w:space="0" w:color="auto"/>
              <w:left w:val="single" w:sz="4" w:space="0" w:color="auto"/>
            </w:tcBorders>
            <w:shd w:val="clear" w:color="auto" w:fill="auto"/>
          </w:tcPr>
          <w:p w:rsidR="00BE5C08" w:rsidRPr="00871890" w:rsidRDefault="00BE5C08" w:rsidP="00871890">
            <w:pPr>
              <w:pStyle w:val="aa"/>
              <w:spacing w:before="100" w:line="276" w:lineRule="auto"/>
              <w:ind w:firstLine="709"/>
              <w:contextualSpacing/>
              <w:mirrorIndents/>
              <w:jc w:val="center"/>
              <w:rPr>
                <w:sz w:val="20"/>
                <w:szCs w:val="20"/>
              </w:rPr>
            </w:pPr>
            <w:r w:rsidRPr="00871890">
              <w:rPr>
                <w:sz w:val="20"/>
                <w:szCs w:val="20"/>
              </w:rPr>
              <w:t>I Сентябрь, октябрь, ноябрь, декабрь</w:t>
            </w:r>
          </w:p>
        </w:tc>
        <w:tc>
          <w:tcPr>
            <w:tcW w:w="7898" w:type="dxa"/>
            <w:gridSpan w:val="2"/>
            <w:tcBorders>
              <w:top w:val="single" w:sz="4" w:space="0" w:color="auto"/>
              <w:left w:val="single" w:sz="4" w:space="0" w:color="auto"/>
              <w:right w:val="single" w:sz="4" w:space="0" w:color="auto"/>
            </w:tcBorders>
            <w:shd w:val="clear" w:color="auto" w:fill="auto"/>
            <w:vAlign w:val="center"/>
          </w:tcPr>
          <w:p w:rsidR="00BE5C08" w:rsidRPr="00871890" w:rsidRDefault="00BE5C08" w:rsidP="00871890">
            <w:pPr>
              <w:pStyle w:val="aa"/>
              <w:spacing w:after="280" w:line="276" w:lineRule="auto"/>
              <w:ind w:firstLine="709"/>
              <w:contextualSpacing/>
              <w:mirrorIndents/>
              <w:jc w:val="center"/>
              <w:rPr>
                <w:sz w:val="20"/>
                <w:szCs w:val="20"/>
              </w:rPr>
            </w:pPr>
            <w:r w:rsidRPr="00871890">
              <w:rPr>
                <w:b/>
                <w:bCs/>
                <w:sz w:val="20"/>
                <w:szCs w:val="20"/>
              </w:rPr>
              <w:t>Развитие понимания речи</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Развивать у детей умение вслушиваться в обращенную речь.</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Учить выделять названия предметов, действий, некоторых признаков.</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Формировать понимание обобщающего значения слов.</w:t>
            </w:r>
          </w:p>
          <w:p w:rsidR="00BE5C08" w:rsidRPr="00871890" w:rsidRDefault="00BE5C08" w:rsidP="00871890">
            <w:pPr>
              <w:pStyle w:val="aa"/>
              <w:spacing w:after="140" w:line="276" w:lineRule="auto"/>
              <w:ind w:firstLine="709"/>
              <w:contextualSpacing/>
              <w:mirrorIndents/>
              <w:rPr>
                <w:sz w:val="20"/>
                <w:szCs w:val="20"/>
              </w:rPr>
            </w:pPr>
            <w:r w:rsidRPr="00871890">
              <w:rPr>
                <w:sz w:val="20"/>
                <w:szCs w:val="20"/>
              </w:rPr>
              <w:t>Готовить детей к овладению диалогической и монологической речью.</w:t>
            </w:r>
          </w:p>
        </w:tc>
      </w:tr>
      <w:tr w:rsidR="00BE5C08" w:rsidRPr="00871890" w:rsidTr="00871890">
        <w:trPr>
          <w:gridAfter w:val="1"/>
          <w:wAfter w:w="29" w:type="dxa"/>
          <w:trHeight w:hRule="exact" w:val="446"/>
          <w:jc w:val="center"/>
        </w:trPr>
        <w:tc>
          <w:tcPr>
            <w:tcW w:w="1689" w:type="dxa"/>
            <w:tcBorders>
              <w:left w:val="single" w:sz="4" w:space="0" w:color="auto"/>
            </w:tcBorders>
            <w:shd w:val="clear" w:color="auto" w:fill="auto"/>
          </w:tcPr>
          <w:p w:rsidR="00BE5C08" w:rsidRPr="00871890" w:rsidRDefault="00BE5C08" w:rsidP="00871890">
            <w:pPr>
              <w:spacing w:line="276" w:lineRule="auto"/>
              <w:ind w:firstLine="709"/>
              <w:contextualSpacing/>
              <w:mirrorIndents/>
              <w:rPr>
                <w:sz w:val="20"/>
                <w:szCs w:val="20"/>
              </w:rPr>
            </w:pPr>
          </w:p>
        </w:tc>
        <w:tc>
          <w:tcPr>
            <w:tcW w:w="7898" w:type="dxa"/>
            <w:gridSpan w:val="2"/>
            <w:tcBorders>
              <w:left w:val="single" w:sz="4" w:space="0" w:color="auto"/>
              <w:right w:val="single" w:sz="4" w:space="0" w:color="auto"/>
            </w:tcBorders>
            <w:shd w:val="clear" w:color="auto" w:fill="auto"/>
            <w:vAlign w:val="center"/>
          </w:tcPr>
          <w:p w:rsidR="00BE5C08" w:rsidRPr="00871890" w:rsidRDefault="00BE5C08" w:rsidP="00871890">
            <w:pPr>
              <w:pStyle w:val="aa"/>
              <w:spacing w:line="276" w:lineRule="auto"/>
              <w:ind w:firstLine="709"/>
              <w:contextualSpacing/>
              <w:mirrorIndents/>
              <w:jc w:val="center"/>
              <w:rPr>
                <w:sz w:val="20"/>
                <w:szCs w:val="20"/>
              </w:rPr>
            </w:pPr>
            <w:r w:rsidRPr="00871890">
              <w:rPr>
                <w:b/>
                <w:bCs/>
                <w:sz w:val="20"/>
                <w:szCs w:val="20"/>
              </w:rPr>
              <w:t>Активизация речевой деятельности и развитие лексико-грамматических средств языка</w:t>
            </w:r>
          </w:p>
        </w:tc>
      </w:tr>
      <w:tr w:rsidR="00BE5C08" w:rsidRPr="00871890" w:rsidTr="00871890">
        <w:trPr>
          <w:gridAfter w:val="1"/>
          <w:wAfter w:w="29" w:type="dxa"/>
          <w:trHeight w:hRule="exact" w:val="2353"/>
          <w:jc w:val="center"/>
        </w:trPr>
        <w:tc>
          <w:tcPr>
            <w:tcW w:w="1689" w:type="dxa"/>
            <w:tcBorders>
              <w:left w:val="single" w:sz="4" w:space="0" w:color="auto"/>
              <w:bottom w:val="single" w:sz="4" w:space="0" w:color="auto"/>
            </w:tcBorders>
            <w:shd w:val="clear" w:color="auto" w:fill="auto"/>
          </w:tcPr>
          <w:p w:rsidR="00BE5C08" w:rsidRPr="00871890" w:rsidRDefault="00BE5C08" w:rsidP="00871890">
            <w:pPr>
              <w:spacing w:line="276" w:lineRule="auto"/>
              <w:ind w:firstLine="709"/>
              <w:contextualSpacing/>
              <w:mirrorIndents/>
              <w:rPr>
                <w:sz w:val="20"/>
                <w:szCs w:val="20"/>
              </w:rPr>
            </w:pPr>
          </w:p>
        </w:tc>
        <w:tc>
          <w:tcPr>
            <w:tcW w:w="7898" w:type="dxa"/>
            <w:gridSpan w:val="2"/>
            <w:tcBorders>
              <w:left w:val="single" w:sz="4" w:space="0" w:color="auto"/>
              <w:bottom w:val="single" w:sz="4" w:space="0" w:color="auto"/>
              <w:right w:val="single" w:sz="4" w:space="0" w:color="auto"/>
            </w:tcBorders>
            <w:shd w:val="clear" w:color="auto" w:fill="auto"/>
            <w:vAlign w:val="center"/>
          </w:tcPr>
          <w:p w:rsidR="00BE5C08" w:rsidRPr="00871890" w:rsidRDefault="00BE5C08" w:rsidP="00871890">
            <w:pPr>
              <w:pStyle w:val="aa"/>
              <w:spacing w:line="276" w:lineRule="auto"/>
              <w:ind w:firstLine="709"/>
              <w:contextualSpacing/>
              <w:mirrorIndents/>
              <w:rPr>
                <w:sz w:val="20"/>
                <w:szCs w:val="20"/>
              </w:rPr>
            </w:pPr>
            <w:r w:rsidRPr="00871890">
              <w:rPr>
                <w:sz w:val="20"/>
                <w:szCs w:val="20"/>
              </w:rPr>
              <w:t xml:space="preserve">Учить называть слова одно-, двух-, трехсложной слоговой структуры </w:t>
            </w:r>
            <w:r w:rsidRPr="00871890">
              <w:rPr>
                <w:i/>
                <w:iCs/>
                <w:sz w:val="20"/>
                <w:szCs w:val="20"/>
              </w:rPr>
              <w:t>(кот, мак, муха, ваза, лопата, молоко).</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 xml:space="preserve">Учить детей первоначальным навыкам словообразования: учить образовывать существительные с уменьшительно-ласкательными суффиксами </w:t>
            </w:r>
            <w:r w:rsidRPr="00871890">
              <w:rPr>
                <w:i/>
                <w:iCs/>
                <w:sz w:val="20"/>
                <w:szCs w:val="20"/>
              </w:rPr>
              <w:t>-ик, -к (домик, лобик, шарик, ротик; ручка, ножка, лапка, шубка</w:t>
            </w:r>
            <w:r w:rsidRPr="00871890">
              <w:rPr>
                <w:sz w:val="20"/>
                <w:szCs w:val="20"/>
              </w:rPr>
              <w:t xml:space="preserve"> и т. д.).</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Учить навыкам употребления в речи грамматических категорий: числа имен существительных и прилагательных.</w:t>
            </w:r>
          </w:p>
        </w:tc>
      </w:tr>
      <w:tr w:rsidR="00BE5C08" w:rsidRPr="00871890" w:rsidTr="00871890">
        <w:trPr>
          <w:trHeight w:hRule="exact" w:val="1551"/>
          <w:jc w:val="center"/>
        </w:trPr>
        <w:tc>
          <w:tcPr>
            <w:tcW w:w="1713" w:type="dxa"/>
            <w:gridSpan w:val="2"/>
            <w:tcBorders>
              <w:top w:val="single" w:sz="4" w:space="0" w:color="auto"/>
              <w:left w:val="single" w:sz="4" w:space="0" w:color="auto"/>
            </w:tcBorders>
            <w:shd w:val="clear" w:color="auto" w:fill="auto"/>
          </w:tcPr>
          <w:p w:rsidR="00BE5C08" w:rsidRPr="00871890" w:rsidRDefault="00BE5C08" w:rsidP="00871890">
            <w:pPr>
              <w:spacing w:line="276" w:lineRule="auto"/>
              <w:ind w:firstLine="709"/>
              <w:contextualSpacing/>
              <w:mirrorIndents/>
              <w:rPr>
                <w:sz w:val="20"/>
                <w:szCs w:val="20"/>
              </w:rPr>
            </w:pPr>
          </w:p>
        </w:tc>
        <w:tc>
          <w:tcPr>
            <w:tcW w:w="7903" w:type="dxa"/>
            <w:gridSpan w:val="2"/>
            <w:tcBorders>
              <w:top w:val="single" w:sz="4" w:space="0" w:color="auto"/>
              <w:left w:val="single" w:sz="4" w:space="0" w:color="auto"/>
              <w:right w:val="single" w:sz="4" w:space="0" w:color="auto"/>
            </w:tcBorders>
            <w:shd w:val="clear" w:color="auto" w:fill="auto"/>
            <w:vAlign w:val="center"/>
          </w:tcPr>
          <w:p w:rsidR="00BE5C08" w:rsidRPr="00871890" w:rsidRDefault="00BE5C08" w:rsidP="00871890">
            <w:pPr>
              <w:pStyle w:val="aa"/>
              <w:spacing w:line="276" w:lineRule="auto"/>
              <w:ind w:firstLine="709"/>
              <w:contextualSpacing/>
              <w:mirrorIndents/>
              <w:rPr>
                <w:sz w:val="20"/>
                <w:szCs w:val="20"/>
              </w:rPr>
            </w:pPr>
            <w:r w:rsidRPr="00871890">
              <w:rPr>
                <w:sz w:val="20"/>
                <w:szCs w:val="20"/>
              </w:rPr>
              <w:t xml:space="preserve">Учить дифференцировать названия предметов по категории одушевленности/неодушевленности. Учить навыку использования в речи качественных прилагательных </w:t>
            </w:r>
            <w:r w:rsidRPr="00871890">
              <w:rPr>
                <w:i/>
                <w:iCs/>
                <w:sz w:val="20"/>
                <w:szCs w:val="20"/>
              </w:rPr>
              <w:t>(большой, маленький, вкусный, сладкий, красивый</w:t>
            </w:r>
            <w:r w:rsidRPr="00871890">
              <w:rPr>
                <w:sz w:val="20"/>
                <w:szCs w:val="20"/>
              </w:rPr>
              <w:t xml:space="preserve"> и т. и.).</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 xml:space="preserve">Учить навыку использования в речи притяжательных прилагательных мужского и женского рода </w:t>
            </w:r>
            <w:r w:rsidRPr="00871890">
              <w:rPr>
                <w:i/>
                <w:iCs/>
                <w:sz w:val="20"/>
                <w:szCs w:val="20"/>
              </w:rPr>
              <w:t>«мой — моя»</w:t>
            </w:r>
            <w:r w:rsidRPr="00871890">
              <w:rPr>
                <w:sz w:val="20"/>
                <w:szCs w:val="20"/>
              </w:rPr>
              <w:t xml:space="preserve"> и их согласованию с существительными.</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 xml:space="preserve">Закреплять навык составления простых предложений по модели: обращение + глагол в повелительном наклонении </w:t>
            </w:r>
            <w:r w:rsidRPr="00871890">
              <w:rPr>
                <w:i/>
                <w:iCs/>
                <w:sz w:val="20"/>
                <w:szCs w:val="20"/>
              </w:rPr>
              <w:t>(Миша, иди! Вова, стой'.).</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 xml:space="preserve">Учить преобразовывать глаголы повелительного наклонения в глаголы изъявительного наклонения </w:t>
            </w:r>
            <w:r w:rsidRPr="00871890">
              <w:rPr>
                <w:i/>
                <w:iCs/>
                <w:sz w:val="20"/>
                <w:szCs w:val="20"/>
              </w:rPr>
              <w:t>(Миша идет. Вова стоит).</w:t>
            </w:r>
          </w:p>
        </w:tc>
      </w:tr>
      <w:tr w:rsidR="00BE5C08" w:rsidRPr="00871890" w:rsidTr="00871890">
        <w:trPr>
          <w:trHeight w:hRule="exact" w:val="303"/>
          <w:jc w:val="center"/>
        </w:trPr>
        <w:tc>
          <w:tcPr>
            <w:tcW w:w="1713" w:type="dxa"/>
            <w:gridSpan w:val="2"/>
            <w:tcBorders>
              <w:left w:val="single" w:sz="4" w:space="0" w:color="auto"/>
            </w:tcBorders>
            <w:shd w:val="clear" w:color="auto" w:fill="auto"/>
          </w:tcPr>
          <w:p w:rsidR="00BE5C08" w:rsidRPr="00871890" w:rsidRDefault="00BE5C08" w:rsidP="00871890">
            <w:pPr>
              <w:spacing w:line="276" w:lineRule="auto"/>
              <w:ind w:firstLine="709"/>
              <w:contextualSpacing/>
              <w:mirrorIndents/>
              <w:rPr>
                <w:sz w:val="20"/>
                <w:szCs w:val="20"/>
              </w:rPr>
            </w:pPr>
          </w:p>
        </w:tc>
        <w:tc>
          <w:tcPr>
            <w:tcW w:w="7903" w:type="dxa"/>
            <w:gridSpan w:val="2"/>
            <w:tcBorders>
              <w:left w:val="single" w:sz="4" w:space="0" w:color="auto"/>
              <w:right w:val="single" w:sz="4" w:space="0" w:color="auto"/>
            </w:tcBorders>
            <w:shd w:val="clear" w:color="auto" w:fill="auto"/>
            <w:vAlign w:val="center"/>
          </w:tcPr>
          <w:p w:rsidR="00BE5C08" w:rsidRPr="00871890" w:rsidRDefault="00BE5C08" w:rsidP="00871890">
            <w:pPr>
              <w:pStyle w:val="aa"/>
              <w:spacing w:line="276" w:lineRule="auto"/>
              <w:ind w:firstLine="709"/>
              <w:contextualSpacing/>
              <w:mirrorIndents/>
              <w:jc w:val="center"/>
              <w:rPr>
                <w:sz w:val="20"/>
                <w:szCs w:val="20"/>
              </w:rPr>
            </w:pPr>
            <w:r w:rsidRPr="00871890">
              <w:rPr>
                <w:b/>
                <w:bCs/>
                <w:sz w:val="20"/>
                <w:szCs w:val="20"/>
              </w:rPr>
              <w:t>Развитие самостоятельной фразовой речи</w:t>
            </w:r>
          </w:p>
        </w:tc>
      </w:tr>
      <w:tr w:rsidR="00BE5C08" w:rsidRPr="00871890" w:rsidTr="00871890">
        <w:trPr>
          <w:trHeight w:hRule="exact" w:val="4537"/>
          <w:jc w:val="center"/>
        </w:trPr>
        <w:tc>
          <w:tcPr>
            <w:tcW w:w="1713" w:type="dxa"/>
            <w:gridSpan w:val="2"/>
            <w:tcBorders>
              <w:left w:val="single" w:sz="4" w:space="0" w:color="auto"/>
            </w:tcBorders>
            <w:shd w:val="clear" w:color="auto" w:fill="auto"/>
            <w:vAlign w:val="bottom"/>
          </w:tcPr>
          <w:p w:rsidR="00BE5C08" w:rsidRPr="00871890" w:rsidRDefault="00BE5C08" w:rsidP="00871890">
            <w:pPr>
              <w:pStyle w:val="aa"/>
              <w:tabs>
                <w:tab w:val="left" w:pos="1651"/>
              </w:tabs>
              <w:spacing w:line="276" w:lineRule="auto"/>
              <w:ind w:firstLine="709"/>
              <w:contextualSpacing/>
              <w:mirrorIndents/>
              <w:rPr>
                <w:sz w:val="20"/>
                <w:szCs w:val="20"/>
              </w:rPr>
            </w:pPr>
          </w:p>
        </w:tc>
        <w:tc>
          <w:tcPr>
            <w:tcW w:w="7903" w:type="dxa"/>
            <w:gridSpan w:val="2"/>
            <w:tcBorders>
              <w:left w:val="single" w:sz="4" w:space="0" w:color="auto"/>
              <w:right w:val="single" w:sz="4" w:space="0" w:color="auto"/>
            </w:tcBorders>
            <w:shd w:val="clear" w:color="auto" w:fill="auto"/>
            <w:vAlign w:val="center"/>
          </w:tcPr>
          <w:p w:rsidR="00BE5C08" w:rsidRPr="00871890" w:rsidRDefault="00BE5C08" w:rsidP="00871890">
            <w:pPr>
              <w:pStyle w:val="aa"/>
              <w:spacing w:line="276" w:lineRule="auto"/>
              <w:ind w:firstLine="709"/>
              <w:contextualSpacing/>
              <w:mirrorIndents/>
              <w:rPr>
                <w:sz w:val="20"/>
                <w:szCs w:val="20"/>
              </w:rPr>
            </w:pPr>
            <w:r w:rsidRPr="00871890">
              <w:rPr>
                <w:sz w:val="20"/>
                <w:szCs w:val="20"/>
              </w:rPr>
              <w:t xml:space="preserve">Закреплять у детей навыки составления простых предложений по модели: </w:t>
            </w:r>
            <w:r w:rsidRPr="00871890">
              <w:rPr>
                <w:i/>
                <w:iCs/>
                <w:sz w:val="20"/>
                <w:szCs w:val="20"/>
              </w:rPr>
              <w:t>«Кто? Что делает? Что?»</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Учить детей запоминать короткие двустишия и потешки.</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 xml:space="preserve">Формировать навыки ведения диалога, умения выслушать вопрос, понять его содержание, адекватно ответить на заданный вопрос, переадресовать вопрос товарищу </w:t>
            </w:r>
            <w:r w:rsidRPr="00871890">
              <w:rPr>
                <w:i/>
                <w:iCs/>
                <w:sz w:val="20"/>
                <w:szCs w:val="20"/>
              </w:rPr>
              <w:t>(Ягуляю. А ты? Миша ест. А ты?).</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 xml:space="preserve">Учить самостоятельному формулированию вопросов </w:t>
            </w:r>
            <w:r w:rsidRPr="00871890">
              <w:rPr>
                <w:i/>
                <w:iCs/>
                <w:sz w:val="20"/>
                <w:szCs w:val="20"/>
              </w:rPr>
              <w:t>(Кто гуляет? Где кукла?</w:t>
            </w:r>
          </w:p>
          <w:p w:rsidR="00BE5C08" w:rsidRPr="00871890" w:rsidRDefault="00BE5C08" w:rsidP="00871890">
            <w:pPr>
              <w:pStyle w:val="aa"/>
              <w:spacing w:line="276" w:lineRule="auto"/>
              <w:ind w:firstLine="709"/>
              <w:contextualSpacing/>
              <w:mirrorIndents/>
              <w:rPr>
                <w:sz w:val="20"/>
                <w:szCs w:val="20"/>
              </w:rPr>
            </w:pPr>
            <w:r w:rsidRPr="00871890">
              <w:rPr>
                <w:i/>
                <w:iCs/>
                <w:sz w:val="20"/>
                <w:szCs w:val="20"/>
              </w:rPr>
              <w:t>Можно взять?).</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Учить составлять предложения по демонстрации действий, по вопросам.</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Закреплять умение заканчивать предложение, начатое логопедом.</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 xml:space="preserve">Формировать у детей навык употребления в речи личных местоимений </w:t>
            </w:r>
            <w:r w:rsidRPr="00871890">
              <w:rPr>
                <w:i/>
                <w:iCs/>
                <w:sz w:val="20"/>
                <w:szCs w:val="20"/>
              </w:rPr>
              <w:t>(я, ты, он, она, они).</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Учить детей составлять первые простые рассказы из двух-трех предложений (по вопросному плану).</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Лексические темы: «Помещение детского сада», «Одежда», «Обувь», «Посуда», «Фрукты», «Овощи», «Продукты питания», «Игрушки», «Осень», «Зима», «Праздник Новый год», «Развлечения детей в зимнее время» и т. д.</w:t>
            </w:r>
          </w:p>
        </w:tc>
      </w:tr>
      <w:tr w:rsidR="00BE5C08" w:rsidRPr="00871890" w:rsidTr="00871890">
        <w:trPr>
          <w:trHeight w:hRule="exact" w:val="5549"/>
          <w:jc w:val="center"/>
        </w:trPr>
        <w:tc>
          <w:tcPr>
            <w:tcW w:w="1713" w:type="dxa"/>
            <w:gridSpan w:val="2"/>
            <w:tcBorders>
              <w:top w:val="single" w:sz="4" w:space="0" w:color="auto"/>
              <w:left w:val="single" w:sz="4" w:space="0" w:color="auto"/>
              <w:bottom w:val="single" w:sz="4" w:space="0" w:color="auto"/>
            </w:tcBorders>
            <w:shd w:val="clear" w:color="auto" w:fill="auto"/>
          </w:tcPr>
          <w:p w:rsidR="00BE5C08" w:rsidRPr="00871890" w:rsidRDefault="00BE5C08" w:rsidP="00871890">
            <w:pPr>
              <w:pStyle w:val="aa"/>
              <w:spacing w:before="80" w:line="276" w:lineRule="auto"/>
              <w:ind w:firstLine="709"/>
              <w:contextualSpacing/>
              <w:mirrorIndents/>
              <w:jc w:val="center"/>
              <w:rPr>
                <w:sz w:val="20"/>
                <w:szCs w:val="20"/>
              </w:rPr>
            </w:pPr>
          </w:p>
          <w:p w:rsidR="00BE5C08" w:rsidRPr="00871890" w:rsidRDefault="00BE5C08" w:rsidP="00871890">
            <w:pPr>
              <w:pStyle w:val="aa"/>
              <w:spacing w:after="400" w:line="276" w:lineRule="auto"/>
              <w:ind w:firstLine="0"/>
              <w:contextualSpacing/>
              <w:mirrorIndents/>
              <w:rPr>
                <w:b/>
                <w:sz w:val="20"/>
                <w:szCs w:val="20"/>
              </w:rPr>
            </w:pPr>
            <w:r w:rsidRPr="00871890">
              <w:rPr>
                <w:sz w:val="20"/>
                <w:szCs w:val="20"/>
              </w:rPr>
              <w:t>Январь, февраль, март, апрель, май, начало июня</w:t>
            </w:r>
          </w:p>
          <w:p w:rsidR="00BE5C08" w:rsidRPr="00871890" w:rsidRDefault="00BE5C08" w:rsidP="00871890">
            <w:pPr>
              <w:pStyle w:val="aa"/>
              <w:tabs>
                <w:tab w:val="left" w:pos="1608"/>
              </w:tabs>
              <w:spacing w:after="200" w:line="276" w:lineRule="auto"/>
              <w:ind w:firstLine="709"/>
              <w:contextualSpacing/>
              <w:mirrorIndents/>
              <w:rPr>
                <w:sz w:val="20"/>
                <w:szCs w:val="20"/>
              </w:rPr>
            </w:pPr>
          </w:p>
          <w:p w:rsidR="00BE5C08" w:rsidRPr="00871890" w:rsidRDefault="00BE5C08" w:rsidP="00871890">
            <w:pPr>
              <w:pStyle w:val="aa"/>
              <w:tabs>
                <w:tab w:val="right" w:pos="1670"/>
              </w:tabs>
              <w:spacing w:after="200" w:line="276" w:lineRule="auto"/>
              <w:ind w:firstLine="709"/>
              <w:contextualSpacing/>
              <w:mirrorIndents/>
              <w:rPr>
                <w:sz w:val="20"/>
                <w:szCs w:val="20"/>
              </w:rPr>
            </w:pPr>
          </w:p>
        </w:tc>
        <w:tc>
          <w:tcPr>
            <w:tcW w:w="79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5C08" w:rsidRPr="00871890" w:rsidRDefault="00BE5C08" w:rsidP="00871890">
            <w:pPr>
              <w:pStyle w:val="aa"/>
              <w:spacing w:after="280" w:line="276" w:lineRule="auto"/>
              <w:ind w:firstLine="709"/>
              <w:contextualSpacing/>
              <w:mirrorIndents/>
              <w:rPr>
                <w:sz w:val="20"/>
                <w:szCs w:val="20"/>
              </w:rPr>
            </w:pPr>
            <w:r w:rsidRPr="00871890">
              <w:rPr>
                <w:sz w:val="20"/>
                <w:szCs w:val="20"/>
              </w:rPr>
              <w:t xml:space="preserve">      Активизация речевой деятельности и развитие лексико-грамматических средств языка</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Учить детей использовать в речи отдельные порядковые числительные (один, два, много).</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Учить использовать в самостоятельной речи распространенные предложения за счет  введения в них однородных подлежащих, сказуемых, дополнений (Тата и Вова играют. Вова взял мишку и мяч.).</w:t>
            </w:r>
          </w:p>
          <w:p w:rsidR="00BE5C08" w:rsidRPr="00871890" w:rsidRDefault="00BE5C08" w:rsidP="00871890">
            <w:pPr>
              <w:pStyle w:val="aa"/>
              <w:spacing w:line="276" w:lineRule="auto"/>
              <w:ind w:left="2180" w:firstLine="709"/>
              <w:contextualSpacing/>
              <w:mirrorIndents/>
              <w:rPr>
                <w:sz w:val="20"/>
                <w:szCs w:val="20"/>
              </w:rPr>
            </w:pPr>
            <w:r w:rsidRPr="00871890">
              <w:rPr>
                <w:sz w:val="20"/>
                <w:szCs w:val="20"/>
              </w:rPr>
              <w:t>Продолжать учить изменять существительные по категории падежа (дательный, | творительный, родительный падежи).</w:t>
            </w:r>
          </w:p>
          <w:p w:rsidR="00BE5C08" w:rsidRPr="00871890" w:rsidRDefault="00BE5C08" w:rsidP="00871890">
            <w:pPr>
              <w:pStyle w:val="aa"/>
              <w:spacing w:line="276" w:lineRule="auto"/>
              <w:ind w:left="2520" w:firstLine="709"/>
              <w:contextualSpacing/>
              <w:mirrorIndents/>
              <w:rPr>
                <w:sz w:val="20"/>
                <w:szCs w:val="20"/>
              </w:rPr>
            </w:pPr>
            <w:r w:rsidRPr="00871890">
              <w:rPr>
                <w:sz w:val="20"/>
                <w:szCs w:val="20"/>
              </w:rPr>
              <w:t>Формировать понимание и навык употребления в самостоятельной речи некоторых | простых предлогов (на, в, под).</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Учить понимать и использовать в самостоятельной речи некоторые наиболее часто употребляемые приставочные глаголы (поел, попил, поспал, подал, ушел, унес, убрал и т. п.).</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Продолжать развивать навыки употребления существительных с уменьшительно</w:t>
            </w:r>
            <w:r w:rsidRPr="00871890">
              <w:rPr>
                <w:sz w:val="20"/>
                <w:szCs w:val="20"/>
              </w:rPr>
              <w:softHyphen/>
              <w:t>ласкательным значением.</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Закрепить в самостоятельной речи детей первоначальные навыки согласования прилагательных с существительными.</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Закрепить в самостоятельной речи первоначальные навыки согласования числительных с существительными с продуктивными окончаниями (много столов, много грибов, много коров и т. п.).</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Формировать первоначальные навыки согласования личных местоимений с глаголами (я сижу, он сидит, они сидят).</w:t>
            </w: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Учить детей подбирать однородные подлежащие, сказуемые, дополнения в ответ на вопрос (Например: Спит кто? Собака, кошка).</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Учить называть части предмета для определения целого (спинка — стул, ветки —</w:t>
            </w:r>
          </w:p>
        </w:tc>
      </w:tr>
      <w:tr w:rsidR="00BE5C08" w:rsidRPr="00871890" w:rsidTr="00871890">
        <w:trPr>
          <w:trHeight w:hRule="exact" w:val="10368"/>
          <w:jc w:val="center"/>
        </w:trPr>
        <w:tc>
          <w:tcPr>
            <w:tcW w:w="1713" w:type="dxa"/>
            <w:gridSpan w:val="2"/>
            <w:tcBorders>
              <w:top w:val="single" w:sz="4" w:space="0" w:color="auto"/>
              <w:left w:val="single" w:sz="4" w:space="0" w:color="auto"/>
              <w:bottom w:val="single" w:sz="4" w:space="0" w:color="auto"/>
            </w:tcBorders>
            <w:shd w:val="clear" w:color="auto" w:fill="auto"/>
          </w:tcPr>
          <w:p w:rsidR="00BE5C08" w:rsidRPr="00871890" w:rsidRDefault="00BE5C08" w:rsidP="00871890">
            <w:pPr>
              <w:pStyle w:val="aa"/>
              <w:spacing w:before="80" w:line="276" w:lineRule="auto"/>
              <w:ind w:firstLine="709"/>
              <w:contextualSpacing/>
              <w:mirrorIndents/>
              <w:jc w:val="center"/>
              <w:rPr>
                <w:sz w:val="20"/>
                <w:szCs w:val="20"/>
              </w:rPr>
            </w:pPr>
          </w:p>
        </w:tc>
        <w:tc>
          <w:tcPr>
            <w:tcW w:w="79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5C08" w:rsidRPr="00871890" w:rsidRDefault="00BE5C08" w:rsidP="00871890">
            <w:pPr>
              <w:pStyle w:val="40"/>
              <w:spacing w:line="276" w:lineRule="auto"/>
              <w:ind w:firstLine="709"/>
              <w:contextualSpacing/>
              <w:mirrorIndents/>
              <w:jc w:val="both"/>
            </w:pPr>
            <w:r w:rsidRPr="00871890">
              <w:t>дерево, стрелки — часы).</w:t>
            </w:r>
          </w:p>
          <w:p w:rsidR="00BE5C08" w:rsidRPr="00871890" w:rsidRDefault="00BE5C08" w:rsidP="00871890">
            <w:pPr>
              <w:pStyle w:val="40"/>
              <w:spacing w:line="276" w:lineRule="auto"/>
              <w:ind w:left="110" w:firstLine="709"/>
              <w:contextualSpacing/>
              <w:mirrorIndents/>
              <w:jc w:val="both"/>
            </w:pPr>
            <w:r w:rsidRPr="00871890">
              <w:t>Учить подбирать слова к названному слову по ассоциативно-ситуативному принципу (санки — зима, корабль — море).</w:t>
            </w:r>
          </w:p>
          <w:p w:rsidR="00BE5C08" w:rsidRPr="00871890" w:rsidRDefault="00BE5C08" w:rsidP="00871890">
            <w:pPr>
              <w:pStyle w:val="40"/>
              <w:spacing w:line="276" w:lineRule="auto"/>
              <w:ind w:left="110" w:firstLine="709"/>
              <w:contextualSpacing/>
              <w:mirrorIndents/>
              <w:jc w:val="both"/>
            </w:pPr>
            <w:r w:rsidRPr="00871890">
              <w:t>Учить подбирать существительные к названию действия (кататься — велосипед, летать — самолет, варить — суп, резать — хлеб).</w:t>
            </w:r>
          </w:p>
          <w:p w:rsidR="00BE5C08" w:rsidRPr="00871890" w:rsidRDefault="00BE5C08" w:rsidP="00871890">
            <w:pPr>
              <w:pStyle w:val="40"/>
              <w:spacing w:after="260" w:line="276" w:lineRule="auto"/>
              <w:ind w:left="110" w:firstLine="709"/>
              <w:contextualSpacing/>
              <w:mirrorIndents/>
              <w:jc w:val="both"/>
            </w:pPr>
            <w:r w:rsidRPr="00871890">
              <w:t>Учить детей отгадывать названия предметов, животных, птиц по их описанию.</w:t>
            </w:r>
            <w:r w:rsidRPr="00871890">
              <w:br/>
              <w:t>Учить детей употреблять в самостоятельной речи некоторые названия</w:t>
            </w:r>
            <w:r w:rsidRPr="00871890">
              <w:br/>
              <w:t>геометрических фигур (круг, квадрат, овал, треугольник), основных цветов</w:t>
            </w:r>
            <w:r w:rsidRPr="00871890">
              <w:br/>
              <w:t>(красный, синий, зеленый, черный) и наиболее распространенных</w:t>
            </w:r>
            <w:r w:rsidRPr="00871890">
              <w:br/>
              <w:t>материалов (резина, дерево, железо, камень и т. п.).</w:t>
            </w:r>
          </w:p>
          <w:p w:rsidR="00BE5C08" w:rsidRPr="00871890" w:rsidRDefault="00BE5C08" w:rsidP="00871890">
            <w:pPr>
              <w:pStyle w:val="40"/>
              <w:spacing w:after="260" w:line="276" w:lineRule="auto"/>
              <w:ind w:left="110" w:firstLine="709"/>
              <w:contextualSpacing/>
              <w:mirrorIndents/>
              <w:jc w:val="both"/>
              <w:rPr>
                <w:b/>
              </w:rPr>
            </w:pPr>
            <w:r w:rsidRPr="00871890">
              <w:rPr>
                <w:b/>
              </w:rPr>
              <w:t>Развитие самостоятельной фразовой речи</w:t>
            </w:r>
          </w:p>
          <w:p w:rsidR="00BE5C08" w:rsidRPr="00871890" w:rsidRDefault="00BE5C08" w:rsidP="00871890">
            <w:pPr>
              <w:pStyle w:val="40"/>
              <w:spacing w:line="276" w:lineRule="auto"/>
              <w:ind w:left="110" w:firstLine="709"/>
              <w:contextualSpacing/>
              <w:mirrorIndents/>
              <w:jc w:val="both"/>
            </w:pPr>
            <w:r w:rsidRPr="00871890">
              <w:t>Закрепить навыки составления простых предложений по модели: «Кто? Что делает? Что?»; «Кто? Что делает? Чем?».</w:t>
            </w:r>
          </w:p>
          <w:p w:rsidR="00BE5C08" w:rsidRPr="00871890" w:rsidRDefault="00BE5C08" w:rsidP="00871890">
            <w:pPr>
              <w:pStyle w:val="40"/>
              <w:spacing w:line="276" w:lineRule="auto"/>
              <w:ind w:left="110" w:firstLine="709"/>
              <w:contextualSpacing/>
              <w:mirrorIndents/>
              <w:jc w:val="both"/>
            </w:pPr>
            <w:r w:rsidRPr="00871890">
              <w:t>Расширять объем предложений за счет введения однородных подлежащих, сказуемых, дополнений (Тата и Вова играют. Вова взял мишку и мяч.).</w:t>
            </w:r>
          </w:p>
          <w:p w:rsidR="00BE5C08" w:rsidRPr="00871890" w:rsidRDefault="00BE5C08" w:rsidP="00871890">
            <w:pPr>
              <w:pStyle w:val="40"/>
              <w:spacing w:line="276" w:lineRule="auto"/>
              <w:ind w:left="110" w:firstLine="709"/>
              <w:contextualSpacing/>
              <w:mirrorIndents/>
              <w:jc w:val="both"/>
            </w:pPr>
            <w:r w:rsidRPr="00871890">
              <w:t>Заучивать короткие двустишия и потешки.</w:t>
            </w:r>
          </w:p>
          <w:p w:rsidR="00BE5C08" w:rsidRPr="00871890" w:rsidRDefault="00BE5C08" w:rsidP="00871890">
            <w:pPr>
              <w:pStyle w:val="40"/>
              <w:spacing w:line="276" w:lineRule="auto"/>
              <w:ind w:left="110" w:firstLine="709"/>
              <w:contextualSpacing/>
              <w:mirrorIndents/>
              <w:jc w:val="both"/>
            </w:pPr>
            <w:r w:rsidRPr="00871890">
              <w:t>Закрепить навыки ведения диалога: умения адекватно отвечать на вопросы и</w:t>
            </w:r>
            <w:r w:rsidRPr="00871890">
              <w:br/>
              <w:t>самостоятельно их формулировать, переадресовывать вопрос товарищу (Я гуляю. А</w:t>
            </w:r>
            <w:r w:rsidRPr="00871890">
              <w:br/>
              <w:t>ты? Вова играет. А ты?).</w:t>
            </w:r>
          </w:p>
          <w:p w:rsidR="00BE5C08" w:rsidRPr="00871890" w:rsidRDefault="00BE5C08" w:rsidP="00871890">
            <w:pPr>
              <w:pStyle w:val="40"/>
              <w:spacing w:line="276" w:lineRule="auto"/>
              <w:ind w:left="110" w:firstLine="709"/>
              <w:contextualSpacing/>
              <w:mirrorIndents/>
              <w:jc w:val="both"/>
            </w:pPr>
            <w:r w:rsidRPr="00871890">
              <w:t>Продолжать формировать навыки составления коротких рассказов из двух-трех- четырех простых предложений (по картинному и вопросному плану).</w:t>
            </w:r>
          </w:p>
          <w:p w:rsidR="00BE5C08" w:rsidRPr="00871890" w:rsidRDefault="00BE5C08" w:rsidP="00871890">
            <w:pPr>
              <w:pStyle w:val="40"/>
              <w:spacing w:after="260" w:line="276" w:lineRule="auto"/>
              <w:ind w:left="110" w:firstLine="709"/>
              <w:contextualSpacing/>
              <w:mirrorIndents/>
              <w:jc w:val="both"/>
            </w:pPr>
            <w:r w:rsidRPr="00871890">
              <w:t>Учить составлять предложения по демонстрации действий, по вопросам.</w:t>
            </w:r>
            <w:r w:rsidRPr="00871890">
              <w:br/>
              <w:t>Совершенствовать умения заканчивать одним-двумя словами предложение, начатое</w:t>
            </w:r>
            <w:r w:rsidRPr="00871890">
              <w:br/>
              <w:t>логопедом.</w:t>
            </w:r>
          </w:p>
          <w:p w:rsidR="00BE5C08" w:rsidRPr="00871890" w:rsidRDefault="00BE5C08" w:rsidP="00871890">
            <w:pPr>
              <w:pStyle w:val="40"/>
              <w:spacing w:after="260" w:line="276" w:lineRule="auto"/>
              <w:ind w:left="-32" w:firstLine="709"/>
              <w:contextualSpacing/>
              <w:mirrorIndents/>
              <w:jc w:val="both"/>
              <w:rPr>
                <w:b/>
              </w:rPr>
            </w:pPr>
            <w:r w:rsidRPr="00871890">
              <w:rPr>
                <w:b/>
              </w:rPr>
              <w:t>Развитие произносительной стороны речи</w:t>
            </w:r>
          </w:p>
          <w:p w:rsidR="00BE5C08" w:rsidRPr="00871890" w:rsidRDefault="00BE5C08" w:rsidP="00871890">
            <w:pPr>
              <w:pStyle w:val="40"/>
              <w:spacing w:line="276" w:lineRule="auto"/>
              <w:ind w:left="-32" w:firstLine="709"/>
              <w:contextualSpacing/>
              <w:mirrorIndents/>
              <w:jc w:val="both"/>
            </w:pPr>
            <w:r w:rsidRPr="00871890">
              <w:t>Учить детей различать речевые и неречевые звуки.</w:t>
            </w:r>
          </w:p>
          <w:p w:rsidR="00BE5C08" w:rsidRPr="00871890" w:rsidRDefault="00BE5C08" w:rsidP="00871890">
            <w:pPr>
              <w:pStyle w:val="40"/>
              <w:spacing w:line="276" w:lineRule="auto"/>
              <w:ind w:left="-32" w:firstLine="709"/>
              <w:contextualSpacing/>
              <w:mirrorIndents/>
              <w:jc w:val="both"/>
            </w:pPr>
            <w:r w:rsidRPr="00871890">
              <w:t>Учить детей определять источник звука.</w:t>
            </w:r>
          </w:p>
          <w:p w:rsidR="00BE5C08" w:rsidRPr="00871890" w:rsidRDefault="00BE5C08" w:rsidP="00871890">
            <w:pPr>
              <w:pStyle w:val="40"/>
              <w:spacing w:line="276" w:lineRule="auto"/>
              <w:ind w:left="-32" w:firstLine="709"/>
              <w:contextualSpacing/>
              <w:mirrorIndents/>
              <w:jc w:val="both"/>
            </w:pPr>
            <w:r w:rsidRPr="00871890">
              <w:t>Учить дифференцировать звуки, далекие и близкие по звучанию.</w:t>
            </w:r>
          </w:p>
          <w:p w:rsidR="00BE5C08" w:rsidRPr="00871890" w:rsidRDefault="00BE5C08" w:rsidP="00871890">
            <w:pPr>
              <w:pStyle w:val="40"/>
              <w:spacing w:line="276" w:lineRule="auto"/>
              <w:ind w:left="-32" w:firstLine="709"/>
              <w:contextualSpacing/>
              <w:mirrorIndents/>
              <w:jc w:val="both"/>
            </w:pPr>
            <w:r w:rsidRPr="00871890">
              <w:t>Уточнять правильное произношение звуков, имеющихся в речи ребенка.</w:t>
            </w:r>
            <w:r w:rsidRPr="00871890">
              <w:br/>
              <w:t>Вызывать отсутствующие звуки (раннего и среднего онтогенеза).</w:t>
            </w:r>
          </w:p>
          <w:p w:rsidR="00BE5C08" w:rsidRPr="00871890" w:rsidRDefault="00BE5C08" w:rsidP="00871890">
            <w:pPr>
              <w:pStyle w:val="40"/>
              <w:spacing w:line="276" w:lineRule="auto"/>
              <w:ind w:left="-32" w:firstLine="709"/>
              <w:contextualSpacing/>
              <w:mirrorIndents/>
              <w:jc w:val="both"/>
            </w:pPr>
            <w:r w:rsidRPr="00871890">
              <w:t>А втоматизировать поставленные звуки на уровне слогов, слов, предложений.</w:t>
            </w:r>
            <w:r w:rsidRPr="00871890">
              <w:br/>
              <w:t>Учить детей отхлопывать предложенный логопедом ритмический рисунок слов.</w:t>
            </w:r>
            <w:r w:rsidRPr="00871890">
              <w:br/>
              <w:t>Формировать звуко-слоговую структуру слова.</w:t>
            </w:r>
          </w:p>
          <w:p w:rsidR="00BE5C08" w:rsidRPr="00871890" w:rsidRDefault="00BE5C08" w:rsidP="00871890">
            <w:pPr>
              <w:pStyle w:val="40"/>
              <w:spacing w:line="276" w:lineRule="auto"/>
              <w:ind w:left="-32" w:firstLine="709"/>
              <w:contextualSpacing/>
              <w:mirrorIndents/>
              <w:jc w:val="both"/>
            </w:pPr>
            <w:r w:rsidRPr="00871890">
              <w:t>Учить детей дифференцировать на слух короткие и длинные слова.</w:t>
            </w:r>
          </w:p>
          <w:p w:rsidR="00BE5C08" w:rsidRPr="00871890" w:rsidRDefault="00BE5C08" w:rsidP="00871890">
            <w:pPr>
              <w:pStyle w:val="40"/>
              <w:spacing w:line="276" w:lineRule="auto"/>
              <w:ind w:left="-32" w:firstLine="709"/>
              <w:contextualSpacing/>
              <w:mirrorIndents/>
              <w:jc w:val="both"/>
            </w:pPr>
            <w:r w:rsidRPr="00871890">
              <w:t>Учить детей запоминать и проговаривать сочетания однородных слогов,</w:t>
            </w:r>
            <w:r w:rsidRPr="00871890">
              <w:br/>
              <w:t>например: «па-па-па» с разным ударением, силой голоса, интонацией.</w:t>
            </w:r>
          </w:p>
          <w:p w:rsidR="00BE5C08" w:rsidRPr="00871890" w:rsidRDefault="00BE5C08" w:rsidP="00871890">
            <w:pPr>
              <w:pStyle w:val="40"/>
              <w:spacing w:line="276" w:lineRule="auto"/>
              <w:ind w:left="-32" w:firstLine="709"/>
              <w:contextualSpacing/>
              <w:mirrorIndents/>
              <w:jc w:val="both"/>
            </w:pPr>
            <w:r w:rsidRPr="00871890">
              <w:t>Учить воспроизводить цепочки слогов, состоящих из одинаковых гласных и разных согласных звуков (па-по-пу) и из разных согласных и гласных звуков (па-то-ку).</w:t>
            </w:r>
          </w:p>
          <w:p w:rsidR="00BE5C08" w:rsidRPr="00871890" w:rsidRDefault="00BE5C08" w:rsidP="00871890">
            <w:pPr>
              <w:pStyle w:val="40"/>
              <w:spacing w:after="251" w:line="276" w:lineRule="auto"/>
              <w:ind w:left="-32" w:firstLine="709"/>
              <w:contextualSpacing/>
              <w:mirrorIndents/>
              <w:jc w:val="both"/>
            </w:pPr>
            <w:r w:rsidRPr="00871890">
              <w:t>Учить воспроизводить слоги со стечением согласных (та — кта, по — пто).</w:t>
            </w:r>
            <w:r w:rsidRPr="00871890">
              <w:br/>
              <w:t>Лексические темы: «Игры и развлечения детей зимой», «Рождество», «Крещенье»,</w:t>
            </w:r>
            <w:r w:rsidRPr="00871890">
              <w:br/>
              <w:t>«Святки»; «Помощь птицам и животным зимой», «Теплая одежда», «Приход весны»,</w:t>
            </w:r>
            <w:r w:rsidRPr="00871890">
              <w:br/>
              <w:t>«Масленица», «День защитника Отечества», «8 Марта», «Прилет птиц», «Природные</w:t>
            </w:r>
            <w:r w:rsidRPr="00871890">
              <w:br/>
              <w:t>явления весны», «Труд людей весной», «Сад-огород», «Транспорт», «Профессии»,</w:t>
            </w:r>
            <w:r w:rsidRPr="00871890">
              <w:br/>
              <w:t>«Лето» и др.</w:t>
            </w:r>
          </w:p>
          <w:p w:rsidR="00BE5C08" w:rsidRPr="00871890" w:rsidRDefault="00BE5C08" w:rsidP="00871890">
            <w:pPr>
              <w:pStyle w:val="aa"/>
              <w:spacing w:after="280" w:line="276" w:lineRule="auto"/>
              <w:ind w:firstLine="709"/>
              <w:contextualSpacing/>
              <w:mirrorIndents/>
              <w:rPr>
                <w:sz w:val="20"/>
                <w:szCs w:val="20"/>
              </w:rPr>
            </w:pPr>
          </w:p>
        </w:tc>
      </w:tr>
    </w:tbl>
    <w:p w:rsidR="00BE5C08" w:rsidRPr="00871890" w:rsidRDefault="00BE5C08" w:rsidP="00871890">
      <w:pPr>
        <w:pStyle w:val="24"/>
        <w:keepNext/>
        <w:keepLines/>
        <w:spacing w:after="0" w:line="276" w:lineRule="auto"/>
        <w:ind w:firstLine="709"/>
        <w:contextualSpacing/>
        <w:mirrorIndents/>
        <w:jc w:val="left"/>
        <w:rPr>
          <w:sz w:val="24"/>
          <w:szCs w:val="24"/>
        </w:rPr>
      </w:pPr>
      <w:bookmarkStart w:id="14" w:name="bookmark36"/>
      <w:r w:rsidRPr="00871890">
        <w:rPr>
          <w:sz w:val="24"/>
          <w:szCs w:val="24"/>
        </w:rPr>
        <w:t xml:space="preserve">          В итоге логопедической работы дети должны научиться:</w:t>
      </w:r>
      <w:bookmarkEnd w:id="14"/>
    </w:p>
    <w:p w:rsidR="00BE5C08" w:rsidRPr="00871890" w:rsidRDefault="00BE5C08" w:rsidP="00871890">
      <w:pPr>
        <w:pStyle w:val="1"/>
        <w:numPr>
          <w:ilvl w:val="0"/>
          <w:numId w:val="11"/>
        </w:numPr>
        <w:tabs>
          <w:tab w:val="left" w:pos="574"/>
        </w:tabs>
        <w:spacing w:line="276" w:lineRule="auto"/>
        <w:ind w:firstLine="709"/>
        <w:contextualSpacing/>
        <w:mirrorIndents/>
        <w:jc w:val="both"/>
        <w:rPr>
          <w:sz w:val="24"/>
          <w:szCs w:val="24"/>
        </w:rPr>
      </w:pPr>
      <w:r w:rsidRPr="00871890">
        <w:rPr>
          <w:sz w:val="24"/>
          <w:szCs w:val="24"/>
        </w:rPr>
        <w:t>соотносить предметы с их качественными признаками и функциональным назначением;</w:t>
      </w:r>
    </w:p>
    <w:p w:rsidR="00BE5C08" w:rsidRPr="00871890" w:rsidRDefault="00BE5C08" w:rsidP="00871890">
      <w:pPr>
        <w:pStyle w:val="1"/>
        <w:numPr>
          <w:ilvl w:val="0"/>
          <w:numId w:val="11"/>
        </w:numPr>
        <w:tabs>
          <w:tab w:val="left" w:pos="864"/>
        </w:tabs>
        <w:spacing w:line="276" w:lineRule="auto"/>
        <w:ind w:firstLine="709"/>
        <w:contextualSpacing/>
        <w:mirrorIndents/>
        <w:jc w:val="both"/>
        <w:rPr>
          <w:sz w:val="24"/>
          <w:szCs w:val="24"/>
        </w:rPr>
      </w:pPr>
      <w:r w:rsidRPr="00871890">
        <w:rPr>
          <w:sz w:val="24"/>
          <w:szCs w:val="24"/>
        </w:rPr>
        <w:t>узнавать по словесному описанию знакомые предметы;</w:t>
      </w:r>
    </w:p>
    <w:p w:rsidR="00BE5C08" w:rsidRPr="00871890" w:rsidRDefault="00BE5C08" w:rsidP="00871890">
      <w:pPr>
        <w:pStyle w:val="1"/>
        <w:numPr>
          <w:ilvl w:val="0"/>
          <w:numId w:val="11"/>
        </w:numPr>
        <w:tabs>
          <w:tab w:val="left" w:pos="579"/>
        </w:tabs>
        <w:spacing w:line="276" w:lineRule="auto"/>
        <w:ind w:firstLine="709"/>
        <w:contextualSpacing/>
        <w:mirrorIndents/>
        <w:jc w:val="both"/>
        <w:rPr>
          <w:sz w:val="24"/>
          <w:szCs w:val="24"/>
        </w:rPr>
      </w:pPr>
      <w:r w:rsidRPr="00871890">
        <w:rPr>
          <w:sz w:val="24"/>
          <w:szCs w:val="24"/>
        </w:rPr>
        <w:t>сравнивать знакомые предметы по отдельным, наиболее ярко выделяемым признакам;</w:t>
      </w:r>
    </w:p>
    <w:p w:rsidR="00BE5C08" w:rsidRPr="00871890" w:rsidRDefault="00BE5C08" w:rsidP="00871890">
      <w:pPr>
        <w:pStyle w:val="1"/>
        <w:numPr>
          <w:ilvl w:val="0"/>
          <w:numId w:val="11"/>
        </w:numPr>
        <w:tabs>
          <w:tab w:val="left" w:pos="864"/>
        </w:tabs>
        <w:spacing w:after="260" w:line="276" w:lineRule="auto"/>
        <w:ind w:firstLine="709"/>
        <w:contextualSpacing/>
        <w:mirrorIndents/>
        <w:jc w:val="both"/>
        <w:rPr>
          <w:sz w:val="24"/>
          <w:szCs w:val="24"/>
        </w:rPr>
        <w:sectPr w:rsidR="00BE5C08" w:rsidRPr="00871890" w:rsidSect="00F96CBA">
          <w:footerReference w:type="default" r:id="rId9"/>
          <w:pgSz w:w="11900" w:h="16840"/>
          <w:pgMar w:top="1123" w:right="1127" w:bottom="964" w:left="1418" w:header="695" w:footer="3" w:gutter="0"/>
          <w:cols w:space="720"/>
          <w:noEndnote/>
          <w:docGrid w:linePitch="360"/>
        </w:sectPr>
      </w:pPr>
      <w:r w:rsidRPr="00871890">
        <w:rPr>
          <w:sz w:val="24"/>
          <w:szCs w:val="24"/>
        </w:rPr>
        <w:t>понимать простые грамматические категории: единственного и множественного</w:t>
      </w:r>
    </w:p>
    <w:p w:rsidR="00BE5C08" w:rsidRPr="001C185B" w:rsidRDefault="00BE5C08" w:rsidP="00871890">
      <w:pPr>
        <w:pStyle w:val="1"/>
        <w:spacing w:line="276" w:lineRule="auto"/>
        <w:ind w:firstLine="709"/>
        <w:contextualSpacing/>
        <w:mirrorIndents/>
        <w:jc w:val="both"/>
        <w:rPr>
          <w:sz w:val="24"/>
          <w:szCs w:val="24"/>
        </w:rPr>
      </w:pPr>
      <w:r w:rsidRPr="00871890">
        <w:rPr>
          <w:sz w:val="24"/>
          <w:szCs w:val="24"/>
        </w:rPr>
        <w:lastRenderedPageBreak/>
        <w:t>числа существительных, повелительного и изъявительного наклонений глаголов, именительного, родительного, дательного и винительного падежей, некоторых простых предлогов;</w:t>
      </w:r>
    </w:p>
    <w:p w:rsidR="00BE5C08" w:rsidRPr="00871890" w:rsidRDefault="00BE5C08" w:rsidP="001C185B">
      <w:pPr>
        <w:pStyle w:val="1"/>
        <w:numPr>
          <w:ilvl w:val="0"/>
          <w:numId w:val="12"/>
        </w:numPr>
        <w:tabs>
          <w:tab w:val="left" w:pos="578"/>
          <w:tab w:val="left" w:pos="6413"/>
          <w:tab w:val="left" w:pos="7243"/>
          <w:tab w:val="left" w:pos="8078"/>
          <w:tab w:val="left" w:pos="8942"/>
        </w:tabs>
        <w:spacing w:line="276" w:lineRule="auto"/>
        <w:ind w:firstLine="709"/>
        <w:contextualSpacing/>
        <w:mirrorIndents/>
        <w:jc w:val="both"/>
        <w:rPr>
          <w:sz w:val="24"/>
          <w:szCs w:val="24"/>
        </w:rPr>
      </w:pPr>
      <w:r w:rsidRPr="00871890">
        <w:rPr>
          <w:sz w:val="24"/>
          <w:szCs w:val="24"/>
        </w:rPr>
        <w:t>фонетически правильно оформлять согласные звуки ([и], [б], [м], [т], [д], [н], [к], [х], [г]), гласные звуки первого ряда ([а],[о],[у],[ы],[и]);</w:t>
      </w:r>
    </w:p>
    <w:p w:rsidR="00BE5C08" w:rsidRPr="00871890" w:rsidRDefault="00BE5C08" w:rsidP="00871890">
      <w:pPr>
        <w:pStyle w:val="1"/>
        <w:numPr>
          <w:ilvl w:val="0"/>
          <w:numId w:val="12"/>
        </w:numPr>
        <w:tabs>
          <w:tab w:val="left" w:pos="597"/>
        </w:tabs>
        <w:spacing w:line="276" w:lineRule="auto"/>
        <w:ind w:firstLine="709"/>
        <w:contextualSpacing/>
        <w:mirrorIndents/>
        <w:jc w:val="both"/>
        <w:rPr>
          <w:sz w:val="24"/>
          <w:szCs w:val="24"/>
        </w:rPr>
      </w:pPr>
      <w:r w:rsidRPr="00871890">
        <w:rPr>
          <w:sz w:val="24"/>
          <w:szCs w:val="24"/>
        </w:rPr>
        <w:t>воспроизводить отраженно и самостоятельно ритмико-интонационную структуру двух- и трехсложных слов из сохранных и усвоенных звуков;</w:t>
      </w:r>
    </w:p>
    <w:p w:rsidR="00BE5C08" w:rsidRPr="00871890" w:rsidRDefault="00BE5C08" w:rsidP="00871890">
      <w:pPr>
        <w:pStyle w:val="1"/>
        <w:numPr>
          <w:ilvl w:val="0"/>
          <w:numId w:val="12"/>
        </w:numPr>
        <w:tabs>
          <w:tab w:val="left" w:pos="593"/>
        </w:tabs>
        <w:spacing w:line="276" w:lineRule="auto"/>
        <w:ind w:firstLine="709"/>
        <w:contextualSpacing/>
        <w:mirrorIndents/>
        <w:jc w:val="both"/>
        <w:rPr>
          <w:sz w:val="24"/>
          <w:szCs w:val="24"/>
        </w:rPr>
      </w:pPr>
      <w:r w:rsidRPr="00871890">
        <w:rPr>
          <w:sz w:val="24"/>
          <w:szCs w:val="24"/>
        </w:rPr>
        <w:t>правильно употреблять в самостоятельной речи отдельные падежные окончания слов, используемых в рамках предложных конструкций;</w:t>
      </w:r>
    </w:p>
    <w:p w:rsidR="00BE5C08" w:rsidRPr="00871890" w:rsidRDefault="00BE5C08" w:rsidP="00871890">
      <w:pPr>
        <w:pStyle w:val="1"/>
        <w:numPr>
          <w:ilvl w:val="0"/>
          <w:numId w:val="12"/>
        </w:numPr>
        <w:tabs>
          <w:tab w:val="left" w:pos="593"/>
          <w:tab w:val="left" w:pos="3024"/>
          <w:tab w:val="left" w:pos="5621"/>
          <w:tab w:val="left" w:pos="8688"/>
        </w:tabs>
        <w:spacing w:line="276" w:lineRule="auto"/>
        <w:ind w:firstLine="709"/>
        <w:contextualSpacing/>
        <w:mirrorIndents/>
        <w:jc w:val="both"/>
        <w:rPr>
          <w:sz w:val="24"/>
          <w:szCs w:val="24"/>
        </w:rPr>
      </w:pPr>
      <w:r w:rsidRPr="00871890">
        <w:rPr>
          <w:sz w:val="24"/>
          <w:szCs w:val="24"/>
        </w:rPr>
        <w:t xml:space="preserve">общаться, используя в самостоятельной речи словосочетания и простые нераспространенные предложения </w:t>
      </w:r>
      <w:r w:rsidRPr="00871890">
        <w:rPr>
          <w:i/>
          <w:iCs/>
          <w:sz w:val="24"/>
          <w:szCs w:val="24"/>
        </w:rPr>
        <w:t>(«Мой мишка», «Можно (нельзя) брать», «Маша, пой», «Маша, дай куклу»</w:t>
      </w:r>
      <w:r w:rsidRPr="00871890">
        <w:rPr>
          <w:sz w:val="24"/>
          <w:szCs w:val="24"/>
        </w:rPr>
        <w:t xml:space="preserve"> и проч.).</w:t>
      </w:r>
    </w:p>
    <w:p w:rsidR="00BE5C08" w:rsidRPr="006172D2" w:rsidRDefault="00BE5C08" w:rsidP="00871890">
      <w:pPr>
        <w:pStyle w:val="1"/>
        <w:spacing w:after="260" w:line="276" w:lineRule="auto"/>
        <w:ind w:firstLine="709"/>
        <w:contextualSpacing/>
        <w:mirrorIndents/>
        <w:jc w:val="both"/>
        <w:rPr>
          <w:sz w:val="24"/>
          <w:szCs w:val="24"/>
        </w:rPr>
      </w:pPr>
      <w:r w:rsidRPr="00871890">
        <w:rPr>
          <w:sz w:val="24"/>
          <w:szCs w:val="24"/>
        </w:rPr>
        <w:t>В процессе коррекционно-развивающего обучения у детей расширяется понимание обращенной речи, развивается речевая активность.</w:t>
      </w:r>
    </w:p>
    <w:p w:rsidR="001C185B" w:rsidRPr="006172D2" w:rsidRDefault="001C185B">
      <w:pPr>
        <w:spacing w:after="200" w:line="276" w:lineRule="auto"/>
        <w:jc w:val="left"/>
        <w:rPr>
          <w:rFonts w:ascii="Times New Roman" w:hAnsi="Times New Roman"/>
          <w:sz w:val="24"/>
          <w:szCs w:val="24"/>
        </w:rPr>
      </w:pPr>
      <w:r w:rsidRPr="006172D2">
        <w:rPr>
          <w:sz w:val="24"/>
          <w:szCs w:val="24"/>
        </w:rPr>
        <w:br w:type="page"/>
      </w:r>
    </w:p>
    <w:p w:rsidR="00BE5C08" w:rsidRPr="00871890" w:rsidRDefault="00BE5C08" w:rsidP="00871890">
      <w:pPr>
        <w:pStyle w:val="50"/>
        <w:spacing w:line="276" w:lineRule="auto"/>
        <w:contextualSpacing/>
        <w:mirrorIndents/>
        <w:jc w:val="both"/>
        <w:rPr>
          <w:sz w:val="24"/>
          <w:szCs w:val="24"/>
        </w:rPr>
      </w:pPr>
      <w:r w:rsidRPr="00871890">
        <w:rPr>
          <w:sz w:val="24"/>
          <w:szCs w:val="24"/>
        </w:rPr>
        <w:lastRenderedPageBreak/>
        <w:t>Часть 3. Логопедическая работа с детьми III уровня речевого</w:t>
      </w:r>
      <w:bookmarkStart w:id="15" w:name="bookmark38"/>
      <w:r w:rsidR="00871890">
        <w:rPr>
          <w:sz w:val="24"/>
          <w:szCs w:val="24"/>
        </w:rPr>
        <w:t xml:space="preserve"> </w:t>
      </w:r>
      <w:r w:rsidRPr="00871890">
        <w:rPr>
          <w:bCs w:val="0"/>
          <w:sz w:val="24"/>
          <w:szCs w:val="24"/>
        </w:rPr>
        <w:t>развития</w:t>
      </w:r>
      <w:bookmarkEnd w:id="15"/>
    </w:p>
    <w:tbl>
      <w:tblPr>
        <w:tblOverlap w:val="never"/>
        <w:tblW w:w="9613" w:type="dxa"/>
        <w:tblInd w:w="-416" w:type="dxa"/>
        <w:tblLayout w:type="fixed"/>
        <w:tblCellMar>
          <w:left w:w="10" w:type="dxa"/>
          <w:right w:w="10" w:type="dxa"/>
        </w:tblCellMar>
        <w:tblLook w:val="04A0"/>
      </w:tblPr>
      <w:tblGrid>
        <w:gridCol w:w="186"/>
        <w:gridCol w:w="1091"/>
        <w:gridCol w:w="186"/>
        <w:gridCol w:w="7964"/>
        <w:gridCol w:w="186"/>
      </w:tblGrid>
      <w:tr w:rsidR="00BE5C08" w:rsidRPr="00871890" w:rsidTr="00871890">
        <w:trPr>
          <w:gridAfter w:val="1"/>
          <w:wAfter w:w="186" w:type="dxa"/>
          <w:trHeight w:hRule="exact" w:val="9562"/>
        </w:trPr>
        <w:tc>
          <w:tcPr>
            <w:tcW w:w="1277" w:type="dxa"/>
            <w:gridSpan w:val="2"/>
            <w:tcBorders>
              <w:top w:val="single" w:sz="4" w:space="0" w:color="auto"/>
              <w:left w:val="single" w:sz="4" w:space="0" w:color="auto"/>
              <w:bottom w:val="single" w:sz="4" w:space="0" w:color="auto"/>
            </w:tcBorders>
            <w:shd w:val="clear" w:color="auto" w:fill="auto"/>
          </w:tcPr>
          <w:p w:rsidR="00BE5C08" w:rsidRPr="00871890" w:rsidRDefault="00BE5C08" w:rsidP="00871890">
            <w:pPr>
              <w:pStyle w:val="aa"/>
              <w:spacing w:line="276" w:lineRule="auto"/>
              <w:ind w:firstLine="709"/>
              <w:contextualSpacing/>
              <w:mirrorIndents/>
              <w:jc w:val="center"/>
              <w:rPr>
                <w:sz w:val="20"/>
                <w:szCs w:val="20"/>
              </w:rPr>
            </w:pPr>
          </w:p>
          <w:p w:rsidR="00BE5C08" w:rsidRPr="00871890" w:rsidRDefault="00BE5C08" w:rsidP="00871890">
            <w:pPr>
              <w:pStyle w:val="aa"/>
              <w:spacing w:line="276" w:lineRule="auto"/>
              <w:ind w:firstLine="709"/>
              <w:contextualSpacing/>
              <w:mirrorIndents/>
              <w:jc w:val="center"/>
              <w:rPr>
                <w:sz w:val="20"/>
                <w:szCs w:val="20"/>
              </w:rPr>
            </w:pPr>
          </w:p>
          <w:p w:rsidR="00BE5C08" w:rsidRPr="00871890" w:rsidRDefault="00BE5C08" w:rsidP="00871890">
            <w:pPr>
              <w:pStyle w:val="aa"/>
              <w:spacing w:line="276" w:lineRule="auto"/>
              <w:ind w:firstLine="709"/>
              <w:contextualSpacing/>
              <w:mirrorIndents/>
              <w:jc w:val="center"/>
              <w:rPr>
                <w:sz w:val="20"/>
                <w:szCs w:val="20"/>
              </w:rPr>
            </w:pPr>
            <w:r w:rsidRPr="00871890">
              <w:rPr>
                <w:sz w:val="20"/>
                <w:szCs w:val="20"/>
              </w:rPr>
              <w:t>I Сентябрь, октябрь, ноябрь</w:t>
            </w:r>
          </w:p>
        </w:tc>
        <w:tc>
          <w:tcPr>
            <w:tcW w:w="8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5C08" w:rsidRPr="00871890" w:rsidRDefault="00BE5C08" w:rsidP="00871890">
            <w:pPr>
              <w:pStyle w:val="aa"/>
              <w:spacing w:line="276" w:lineRule="auto"/>
              <w:ind w:firstLine="709"/>
              <w:contextualSpacing/>
              <w:mirrorIndents/>
              <w:jc w:val="center"/>
              <w:rPr>
                <w:sz w:val="20"/>
                <w:szCs w:val="20"/>
              </w:rPr>
            </w:pPr>
            <w:r w:rsidRPr="00871890">
              <w:rPr>
                <w:b/>
                <w:bCs/>
                <w:sz w:val="20"/>
                <w:szCs w:val="20"/>
              </w:rPr>
              <w:t>Развитие лексико-грамматических средств языка</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Учит  детей вслушиваться в обращенную речь.</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Учить выделять названия предметов, действий, признаков, понимать обобщающее значение слов.</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 xml:space="preserve">Учить детей преобразовывать глаголы повелительного наклонения 2-го лица единственного числа в глаголы изъявительного наклонения 3-го лица единственного и множественного числа настоящего времени </w:t>
            </w:r>
            <w:r w:rsidRPr="00871890">
              <w:rPr>
                <w:i/>
                <w:iCs/>
                <w:sz w:val="20"/>
                <w:szCs w:val="20"/>
              </w:rPr>
              <w:t xml:space="preserve">(спи — спит, спят, спали, спала). </w:t>
            </w:r>
            <w:r w:rsidRPr="00871890">
              <w:rPr>
                <w:sz w:val="20"/>
                <w:szCs w:val="20"/>
              </w:rPr>
              <w:t>Расширять возможности пользоваться диалогической формой речи.</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 xml:space="preserve">Учить детей использовать в самостоятельной речи притяжательные местоимения </w:t>
            </w:r>
            <w:r w:rsidRPr="00871890">
              <w:rPr>
                <w:i/>
                <w:iCs/>
                <w:sz w:val="20"/>
                <w:szCs w:val="20"/>
              </w:rPr>
              <w:t>«мой —моя», «мое»</w:t>
            </w:r>
            <w:r w:rsidRPr="00871890">
              <w:rPr>
                <w:sz w:val="20"/>
                <w:szCs w:val="20"/>
              </w:rPr>
              <w:t xml:space="preserve"> в сочетании с существительными мужского и женского рода, некоторых форм словоизменения путем практического овладения существительными единственного и множественного числа, глаголами единственного и множественного числа настоящего и прошедшего времени, существительными в винительном, дательном и творительном падежах (в значении орудийности и средства действия).</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 xml:space="preserve">Учить детей некоторым способам словообразования: с использованием существительных с уменьшительно-ласкательными суффиксами и глаголов с разными приставками </w:t>
            </w:r>
            <w:r w:rsidRPr="00871890">
              <w:rPr>
                <w:i/>
                <w:iCs/>
                <w:sz w:val="20"/>
                <w:szCs w:val="20"/>
              </w:rPr>
              <w:t>(на-, по-, вы).</w:t>
            </w:r>
          </w:p>
          <w:p w:rsidR="00BE5C08" w:rsidRPr="00871890" w:rsidRDefault="00BE5C08" w:rsidP="00871890">
            <w:pPr>
              <w:pStyle w:val="aa"/>
              <w:spacing w:line="276" w:lineRule="auto"/>
              <w:ind w:firstLine="709"/>
              <w:contextualSpacing/>
              <w:mirrorIndents/>
              <w:jc w:val="center"/>
              <w:rPr>
                <w:sz w:val="20"/>
                <w:szCs w:val="20"/>
              </w:rPr>
            </w:pPr>
            <w:r w:rsidRPr="00871890">
              <w:rPr>
                <w:b/>
                <w:bCs/>
                <w:sz w:val="20"/>
                <w:szCs w:val="20"/>
              </w:rPr>
              <w:t>Развитие самостоятельной развернутой фразовой речи</w:t>
            </w:r>
          </w:p>
          <w:p w:rsidR="00BE5C08" w:rsidRPr="00871890" w:rsidRDefault="00BE5C08" w:rsidP="00871890">
            <w:pPr>
              <w:pStyle w:val="aa"/>
              <w:spacing w:line="276" w:lineRule="auto"/>
              <w:ind w:firstLine="709"/>
              <w:contextualSpacing/>
              <w:mirrorIndents/>
              <w:rPr>
                <w:sz w:val="20"/>
                <w:szCs w:val="20"/>
              </w:rPr>
            </w:pPr>
            <w:r w:rsidRPr="00871890">
              <w:rPr>
                <w:sz w:val="20"/>
                <w:szCs w:val="20"/>
              </w:rPr>
              <w:t>Закреплять у детей навык составления простых предложений по вопросам, демонстрации действий, по картинке, по моделям:</w:t>
            </w:r>
          </w:p>
          <w:p w:rsidR="00BE5C08" w:rsidRPr="00871890" w:rsidRDefault="00BE5C08" w:rsidP="00871890">
            <w:pPr>
              <w:pStyle w:val="aa"/>
              <w:numPr>
                <w:ilvl w:val="0"/>
                <w:numId w:val="13"/>
              </w:numPr>
              <w:tabs>
                <w:tab w:val="left" w:pos="134"/>
              </w:tabs>
              <w:spacing w:line="276" w:lineRule="auto"/>
              <w:ind w:firstLine="709"/>
              <w:contextualSpacing/>
              <w:mirrorIndents/>
              <w:rPr>
                <w:sz w:val="20"/>
                <w:szCs w:val="20"/>
              </w:rPr>
            </w:pPr>
            <w:r w:rsidRPr="00871890">
              <w:rPr>
                <w:sz w:val="20"/>
                <w:szCs w:val="20"/>
              </w:rPr>
              <w:t xml:space="preserve">существительное ям. п. + согласованный глагол + прямое дополнение: </w:t>
            </w:r>
            <w:r w:rsidRPr="00871890">
              <w:rPr>
                <w:i/>
                <w:iCs/>
                <w:sz w:val="20"/>
                <w:szCs w:val="20"/>
              </w:rPr>
              <w:t>«Мама (папа, брат, сестра, девочка, мальчик) пьет чай (компот, молоко)», «читает книгу (газету)»:</w:t>
            </w:r>
          </w:p>
          <w:p w:rsidR="00BE5C08" w:rsidRPr="00871890" w:rsidRDefault="00BE5C08" w:rsidP="00871890">
            <w:pPr>
              <w:pStyle w:val="aa"/>
              <w:numPr>
                <w:ilvl w:val="0"/>
                <w:numId w:val="13"/>
              </w:numPr>
              <w:tabs>
                <w:tab w:val="left" w:pos="134"/>
              </w:tabs>
              <w:spacing w:line="276" w:lineRule="auto"/>
              <w:ind w:firstLine="709"/>
              <w:contextualSpacing/>
              <w:mirrorIndents/>
              <w:rPr>
                <w:sz w:val="20"/>
                <w:szCs w:val="20"/>
              </w:rPr>
            </w:pPr>
            <w:r w:rsidRPr="00871890">
              <w:rPr>
                <w:sz w:val="20"/>
                <w:szCs w:val="20"/>
              </w:rPr>
              <w:t xml:space="preserve">существительное им. п. + согласованный глагол + 2 зависимых от глагола существительных в косвенных падежах: </w:t>
            </w:r>
            <w:r w:rsidRPr="00871890">
              <w:rPr>
                <w:i/>
                <w:iCs/>
                <w:sz w:val="20"/>
                <w:szCs w:val="20"/>
              </w:rPr>
              <w:t>«Кому мама шьет платье? Дочке, кукле», « Чем мама режет хлеб? Мама режет хлеб ножом».</w:t>
            </w:r>
          </w:p>
          <w:p w:rsidR="00BE5C08" w:rsidRDefault="00BE5C08" w:rsidP="00871890">
            <w:pPr>
              <w:pStyle w:val="aa"/>
              <w:spacing w:line="276" w:lineRule="auto"/>
              <w:ind w:firstLine="709"/>
              <w:contextualSpacing/>
              <w:mirrorIndents/>
              <w:rPr>
                <w:sz w:val="20"/>
                <w:szCs w:val="20"/>
              </w:rPr>
            </w:pPr>
            <w:r w:rsidRPr="00871890">
              <w:rPr>
                <w:sz w:val="20"/>
                <w:szCs w:val="20"/>
              </w:rPr>
              <w:t>Формировать навык составления короткого рассказа.</w:t>
            </w:r>
          </w:p>
          <w:p w:rsidR="00BE5C08" w:rsidRPr="00871890" w:rsidRDefault="00BE5C08" w:rsidP="00871890">
            <w:pPr>
              <w:pStyle w:val="aa"/>
              <w:spacing w:line="276" w:lineRule="auto"/>
              <w:ind w:firstLine="709"/>
              <w:contextualSpacing/>
              <w:mirrorIndents/>
              <w:jc w:val="center"/>
              <w:rPr>
                <w:sz w:val="20"/>
                <w:szCs w:val="20"/>
              </w:rPr>
            </w:pPr>
            <w:r w:rsidRPr="00871890">
              <w:rPr>
                <w:b/>
                <w:bCs/>
                <w:sz w:val="20"/>
                <w:szCs w:val="20"/>
              </w:rPr>
              <w:t>Формирование произносительной стороны речи</w:t>
            </w:r>
          </w:p>
          <w:p w:rsidR="00BE5C08" w:rsidRPr="00871890" w:rsidRDefault="00BE5C08" w:rsidP="00871890">
            <w:pPr>
              <w:pStyle w:val="40"/>
              <w:spacing w:line="276" w:lineRule="auto"/>
              <w:ind w:firstLine="709"/>
              <w:contextualSpacing/>
              <w:mirrorIndents/>
              <w:jc w:val="left"/>
            </w:pPr>
            <w:r w:rsidRPr="00871890">
              <w:t>Уточнять у детей произношение сохранных звуков: [а], [у], [о], [э], [и], [м], [м’], [н], [н’]&gt; [п], [и’], [т], [т’], [л], [л’], [ф], [ф’], [в], [в’], [б], [б’].</w:t>
            </w:r>
          </w:p>
          <w:p w:rsidR="00BE5C08" w:rsidRPr="00871890" w:rsidRDefault="00BE5C08" w:rsidP="00871890">
            <w:pPr>
              <w:pStyle w:val="40"/>
              <w:spacing w:line="276" w:lineRule="auto"/>
              <w:ind w:firstLine="709"/>
              <w:contextualSpacing/>
              <w:mirrorIndents/>
              <w:jc w:val="left"/>
            </w:pPr>
            <w:r w:rsidRPr="00871890">
              <w:t xml:space="preserve">Вызывать отсутствующие звуки: [к], [к’], [г], [г’], [х], [х’], [л’], []], [ы], [с], [с’], [з], [з’], [р] </w:t>
            </w:r>
            <w:r w:rsidRPr="00871890">
              <w:rPr>
                <w:i/>
                <w:iCs/>
              </w:rPr>
              <w:t>и</w:t>
            </w:r>
            <w:r w:rsidRPr="00871890">
              <w:t xml:space="preserve"> закреплять их на уровне слогов, слов, предложений.</w:t>
            </w:r>
          </w:p>
          <w:p w:rsidR="00BE5C08" w:rsidRPr="00871890" w:rsidRDefault="00BE5C08" w:rsidP="00871890">
            <w:pPr>
              <w:pStyle w:val="40"/>
              <w:spacing w:line="276" w:lineRule="auto"/>
              <w:ind w:firstLine="709"/>
              <w:contextualSpacing/>
              <w:mirrorIndents/>
              <w:jc w:val="left"/>
              <w:rPr>
                <w:b/>
                <w:bCs/>
              </w:rPr>
            </w:pPr>
            <w:r w:rsidRPr="00871890">
              <w:rPr>
                <w:b/>
                <w:bCs/>
              </w:rPr>
              <w:t>Подготовка к овладению элементарными навыками письма и чтения</w:t>
            </w:r>
          </w:p>
          <w:p w:rsidR="00BE5C08" w:rsidRPr="00871890" w:rsidRDefault="00BE5C08" w:rsidP="00871890">
            <w:pPr>
              <w:pStyle w:val="40"/>
              <w:spacing w:line="276" w:lineRule="auto"/>
              <w:ind w:firstLine="709"/>
              <w:contextualSpacing/>
              <w:mirrorIndents/>
              <w:jc w:val="left"/>
            </w:pPr>
            <w:r w:rsidRPr="00871890">
              <w:t>Учить детей различать на слух гласные и согласные звуки.</w:t>
            </w:r>
          </w:p>
          <w:p w:rsidR="00BE5C08" w:rsidRPr="00871890" w:rsidRDefault="00BE5C08" w:rsidP="00871890">
            <w:pPr>
              <w:pStyle w:val="40"/>
              <w:spacing w:line="276" w:lineRule="auto"/>
              <w:ind w:firstLine="709"/>
              <w:contextualSpacing/>
              <w:mirrorIndents/>
              <w:jc w:val="left"/>
            </w:pPr>
            <w:r w:rsidRPr="00871890">
              <w:t xml:space="preserve">Учить детей выделять первый гласный и согласный звук в словах </w:t>
            </w:r>
            <w:r w:rsidRPr="00871890">
              <w:rPr>
                <w:i/>
                <w:iCs/>
              </w:rPr>
              <w:t>(Аня, ухо</w:t>
            </w:r>
            <w:r w:rsidRPr="00871890">
              <w:t xml:space="preserve"> и т. п.), анализировать звуковые сочетания, например: </w:t>
            </w:r>
            <w:r w:rsidRPr="00871890">
              <w:rPr>
                <w:i/>
                <w:iCs/>
              </w:rPr>
              <w:t>ау, уа.</w:t>
            </w:r>
          </w:p>
          <w:p w:rsidR="00BE5C08" w:rsidRPr="00871890" w:rsidRDefault="00BE5C08" w:rsidP="00871890">
            <w:pPr>
              <w:pStyle w:val="40"/>
              <w:spacing w:line="276" w:lineRule="auto"/>
              <w:ind w:firstLine="709"/>
              <w:contextualSpacing/>
              <w:mirrorIndents/>
              <w:jc w:val="left"/>
            </w:pPr>
            <w:r w:rsidRPr="00871890">
              <w:t xml:space="preserve"> Л е к с и ч е с к и е темы</w:t>
            </w:r>
            <w:r w:rsidRPr="00871890">
              <w:rPr>
                <w:vertAlign w:val="superscript"/>
              </w:rPr>
              <w:t>-</w:t>
            </w:r>
            <w:r w:rsidRPr="00871890">
              <w:t xml:space="preserve"> «Помещение детского сада», «Профессии людей», «Одежда», «Обувь», «Посуда», «Продукты питания», «Игрушки», «Осень», «Овощи- фрукты».</w:t>
            </w:r>
          </w:p>
          <w:p w:rsidR="00BE5C08" w:rsidRPr="00871890" w:rsidRDefault="00BE5C08" w:rsidP="00871890">
            <w:pPr>
              <w:pStyle w:val="aa"/>
              <w:spacing w:line="276" w:lineRule="auto"/>
              <w:ind w:firstLine="709"/>
              <w:contextualSpacing/>
              <w:mirrorIndents/>
              <w:rPr>
                <w:sz w:val="20"/>
                <w:szCs w:val="20"/>
              </w:rPr>
            </w:pPr>
          </w:p>
        </w:tc>
      </w:tr>
      <w:tr w:rsidR="00BE5C08" w:rsidRPr="00871890" w:rsidTr="00871890">
        <w:trPr>
          <w:gridBefore w:val="1"/>
          <w:wBefore w:w="186" w:type="dxa"/>
          <w:trHeight w:hRule="exact" w:val="12053"/>
        </w:trPr>
        <w:tc>
          <w:tcPr>
            <w:tcW w:w="1277" w:type="dxa"/>
            <w:gridSpan w:val="2"/>
            <w:tcBorders>
              <w:top w:val="single" w:sz="4" w:space="0" w:color="auto"/>
              <w:left w:val="single" w:sz="4" w:space="0" w:color="auto"/>
              <w:bottom w:val="single" w:sz="4" w:space="0" w:color="auto"/>
            </w:tcBorders>
            <w:shd w:val="clear" w:color="auto" w:fill="auto"/>
          </w:tcPr>
          <w:p w:rsidR="00BE5C08" w:rsidRPr="00871890" w:rsidRDefault="00BE5C08" w:rsidP="00871890">
            <w:pPr>
              <w:pStyle w:val="40"/>
              <w:spacing w:line="276" w:lineRule="auto"/>
              <w:ind w:firstLine="709"/>
              <w:contextualSpacing/>
              <w:mirrorIndents/>
            </w:pPr>
          </w:p>
          <w:p w:rsidR="00BE5C08" w:rsidRPr="00871890" w:rsidRDefault="00BE5C08" w:rsidP="00871890">
            <w:pPr>
              <w:pStyle w:val="40"/>
              <w:spacing w:line="276" w:lineRule="auto"/>
              <w:ind w:firstLine="709"/>
              <w:contextualSpacing/>
              <w:mirrorIndents/>
            </w:pPr>
          </w:p>
          <w:p w:rsidR="00BE5C08" w:rsidRPr="00871890" w:rsidRDefault="00BE5C08" w:rsidP="00871890">
            <w:pPr>
              <w:pStyle w:val="40"/>
              <w:spacing w:line="276" w:lineRule="auto"/>
              <w:ind w:firstLine="709"/>
              <w:contextualSpacing/>
              <w:mirrorIndents/>
            </w:pPr>
            <w:r w:rsidRPr="00871890">
              <w:t>II</w:t>
            </w:r>
            <w:r w:rsidRPr="00871890">
              <w:br/>
              <w:t>Декабрь,</w:t>
            </w:r>
            <w:r w:rsidRPr="00871890">
              <w:br/>
              <w:t>январь,</w:t>
            </w:r>
            <w:r w:rsidRPr="00871890">
              <w:br/>
              <w:t>февраль,</w:t>
            </w:r>
            <w:r w:rsidRPr="00871890">
              <w:br/>
              <w:t>март</w:t>
            </w:r>
          </w:p>
          <w:p w:rsidR="00BE5C08" w:rsidRPr="00871890" w:rsidRDefault="00BE5C08" w:rsidP="00871890">
            <w:pPr>
              <w:pStyle w:val="aa"/>
              <w:spacing w:line="276" w:lineRule="auto"/>
              <w:ind w:firstLine="709"/>
              <w:contextualSpacing/>
              <w:mirrorIndents/>
              <w:jc w:val="both"/>
              <w:rPr>
                <w:sz w:val="20"/>
                <w:szCs w:val="20"/>
              </w:rPr>
            </w:pPr>
          </w:p>
        </w:tc>
        <w:tc>
          <w:tcPr>
            <w:tcW w:w="8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5C08" w:rsidRPr="00871890" w:rsidRDefault="00BE5C08" w:rsidP="00871890">
            <w:pPr>
              <w:pStyle w:val="40"/>
              <w:spacing w:line="276" w:lineRule="auto"/>
              <w:ind w:left="1620" w:firstLine="709"/>
              <w:contextualSpacing/>
              <w:mirrorIndents/>
              <w:jc w:val="both"/>
              <w:rPr>
                <w:b/>
              </w:rPr>
            </w:pPr>
            <w:r w:rsidRPr="00871890">
              <w:rPr>
                <w:b/>
              </w:rPr>
              <w:t>Формирование лексико-грамматических средств языка</w:t>
            </w:r>
          </w:p>
          <w:p w:rsidR="00BE5C08" w:rsidRPr="00871890" w:rsidRDefault="00BE5C08" w:rsidP="00871890">
            <w:pPr>
              <w:pStyle w:val="40"/>
              <w:spacing w:line="276" w:lineRule="auto"/>
              <w:ind w:firstLine="709"/>
              <w:contextualSpacing/>
              <w:mirrorIndents/>
              <w:jc w:val="both"/>
            </w:pPr>
            <w:r w:rsidRPr="00871890">
              <w:t>Уточнять представления детей об основных цветах и их оттенках, знание</w:t>
            </w:r>
            <w:r w:rsidRPr="00871890">
              <w:br/>
              <w:t>соответствующих обозначений.</w:t>
            </w:r>
          </w:p>
          <w:p w:rsidR="00BE5C08" w:rsidRPr="00871890" w:rsidRDefault="00BE5C08" w:rsidP="00871890">
            <w:pPr>
              <w:pStyle w:val="40"/>
              <w:spacing w:line="276" w:lineRule="auto"/>
              <w:ind w:firstLine="709"/>
              <w:contextualSpacing/>
              <w:mirrorIndents/>
              <w:jc w:val="both"/>
            </w:pPr>
            <w:r w:rsidRPr="00871890">
              <w:t>Учить детей образовывать относительные прилагательные со значением</w:t>
            </w:r>
            <w:r w:rsidRPr="00871890">
              <w:br/>
              <w:t>соотнесенности к продуктам питания («лимонный», «яблочный»), растениям</w:t>
            </w:r>
            <w:r w:rsidRPr="00871890">
              <w:br/>
              <w:t>(«дубовый», «березовый»), различным материалам («кирпичный», «каменный»,</w:t>
            </w:r>
            <w:r w:rsidRPr="00871890">
              <w:br/>
              <w:t>«деревянный», «бумажный» и т. д.).</w:t>
            </w:r>
          </w:p>
          <w:p w:rsidR="00BE5C08" w:rsidRPr="00871890" w:rsidRDefault="00BE5C08" w:rsidP="00871890">
            <w:pPr>
              <w:pStyle w:val="40"/>
              <w:spacing w:line="276" w:lineRule="auto"/>
              <w:ind w:firstLine="709"/>
              <w:contextualSpacing/>
              <w:mirrorIndents/>
              <w:jc w:val="both"/>
            </w:pPr>
            <w:r w:rsidRPr="00871890">
              <w:t>Учить различать и выделять в словосочетаниях названий признаков по назначению и</w:t>
            </w:r>
            <w:r w:rsidRPr="00871890">
              <w:br/>
              <w:t>вопросам «Какой? Какая? Какое?»; обращать внимание на соотношение окончания</w:t>
            </w:r>
            <w:r w:rsidRPr="00871890">
              <w:br/>
              <w:t>вопросительного слова и прилагательного.</w:t>
            </w:r>
          </w:p>
          <w:p w:rsidR="00BE5C08" w:rsidRPr="00871890" w:rsidRDefault="00BE5C08" w:rsidP="00871890">
            <w:pPr>
              <w:pStyle w:val="40"/>
              <w:spacing w:line="276" w:lineRule="auto"/>
              <w:ind w:firstLine="709"/>
              <w:contextualSpacing/>
              <w:mirrorIndents/>
              <w:jc w:val="both"/>
            </w:pPr>
            <w:r w:rsidRPr="00871890">
              <w:t>Закреплять навык согласования прилагательных с существительными в роде, числе.</w:t>
            </w:r>
          </w:p>
          <w:p w:rsidR="00BE5C08" w:rsidRPr="00871890" w:rsidRDefault="00BE5C08" w:rsidP="00871890">
            <w:pPr>
              <w:pStyle w:val="40"/>
              <w:spacing w:line="276" w:lineRule="auto"/>
              <w:ind w:firstLine="709"/>
              <w:contextualSpacing/>
              <w:mirrorIndents/>
              <w:jc w:val="both"/>
            </w:pPr>
            <w:r w:rsidRPr="00871890">
              <w:t>Упражнять в составлении сначала двух, а затем трех форм одних и тех же глаголов</w:t>
            </w:r>
            <w:r w:rsidRPr="00871890">
              <w:br/>
              <w:t>(«лежи» — «лежит» — «лежу»).</w:t>
            </w:r>
          </w:p>
          <w:p w:rsidR="00BE5C08" w:rsidRPr="00871890" w:rsidRDefault="00BE5C08" w:rsidP="00871890">
            <w:pPr>
              <w:pStyle w:val="40"/>
              <w:spacing w:line="276" w:lineRule="auto"/>
              <w:ind w:left="340" w:firstLine="709"/>
              <w:contextualSpacing/>
              <w:mirrorIndents/>
              <w:jc w:val="both"/>
            </w:pPr>
            <w:r w:rsidRPr="00871890">
              <w:t>Учить изменять форму глаголов 3-го лица единственного числа на форму 1-го лица единственного (и множественного) числа: «идет» — «иду» — «идешь» — «идем».</w:t>
            </w:r>
          </w:p>
          <w:p w:rsidR="00BE5C08" w:rsidRPr="00871890" w:rsidRDefault="00BE5C08" w:rsidP="00871890">
            <w:pPr>
              <w:pStyle w:val="40"/>
              <w:spacing w:line="276" w:lineRule="auto"/>
              <w:ind w:firstLine="709"/>
              <w:contextualSpacing/>
              <w:mirrorIndents/>
              <w:jc w:val="both"/>
            </w:pPr>
            <w:r w:rsidRPr="00871890">
              <w:t>Учить использовать предлоги «на, под, в, из», обозначающие пространственное</w:t>
            </w:r>
            <w:r w:rsidRPr="00871890">
              <w:br/>
              <w:t>расположение предметов, в сочетаниях с соответствующими падежными формами</w:t>
            </w:r>
            <w:r w:rsidRPr="00871890">
              <w:br/>
              <w:t>существительных.</w:t>
            </w:r>
          </w:p>
          <w:p w:rsidR="00BE5C08" w:rsidRPr="00871890" w:rsidRDefault="00BE5C08" w:rsidP="00871890">
            <w:pPr>
              <w:pStyle w:val="40"/>
              <w:spacing w:line="276" w:lineRule="auto"/>
              <w:ind w:firstLine="709"/>
              <w:contextualSpacing/>
              <w:mirrorIndents/>
              <w:jc w:val="both"/>
            </w:pPr>
            <w:r w:rsidRPr="00871890">
              <w:t>Развитие самостоятельной развернутой фразовой речи</w:t>
            </w:r>
          </w:p>
          <w:p w:rsidR="00BE5C08" w:rsidRPr="00871890" w:rsidRDefault="00BE5C08" w:rsidP="00871890">
            <w:pPr>
              <w:pStyle w:val="40"/>
              <w:spacing w:line="276" w:lineRule="auto"/>
              <w:ind w:left="720" w:firstLine="709"/>
              <w:contextualSpacing/>
              <w:mirrorIndents/>
              <w:jc w:val="both"/>
            </w:pPr>
            <w:r w:rsidRPr="00871890">
              <w:t>Совершенствовать навык ведения подготовленного диалога (просьба, беседа, элементы драматизации). Расширять навык построения разных типов предложений.</w:t>
            </w:r>
          </w:p>
          <w:p w:rsidR="00BE5C08" w:rsidRPr="00871890" w:rsidRDefault="00BE5C08" w:rsidP="00871890">
            <w:pPr>
              <w:pStyle w:val="40"/>
              <w:spacing w:line="276" w:lineRule="auto"/>
              <w:ind w:firstLine="709"/>
              <w:contextualSpacing/>
              <w:mirrorIndents/>
              <w:jc w:val="both"/>
            </w:pPr>
            <w:r w:rsidRPr="00871890">
              <w:t>Учить детей распространять предложения введением в него однородных членов.</w:t>
            </w:r>
          </w:p>
          <w:p w:rsidR="00BE5C08" w:rsidRPr="00871890" w:rsidRDefault="00BE5C08" w:rsidP="00871890">
            <w:pPr>
              <w:pStyle w:val="40"/>
              <w:spacing w:line="276" w:lineRule="auto"/>
              <w:ind w:firstLine="709"/>
              <w:contextualSpacing/>
              <w:mirrorIndents/>
              <w:jc w:val="both"/>
            </w:pPr>
            <w:r w:rsidRPr="00871890">
              <w:t>Учить составлять наиболее доступные конструкции сложносочиненных и</w:t>
            </w:r>
            <w:r w:rsidRPr="00871890">
              <w:br/>
              <w:t>сложноподчиненных предложений.</w:t>
            </w:r>
          </w:p>
          <w:p w:rsidR="00BE5C08" w:rsidRPr="00871890" w:rsidRDefault="00BE5C08" w:rsidP="00871890">
            <w:pPr>
              <w:pStyle w:val="40"/>
              <w:spacing w:line="276" w:lineRule="auto"/>
              <w:ind w:firstLine="709"/>
              <w:contextualSpacing/>
              <w:mirrorIndents/>
              <w:jc w:val="both"/>
            </w:pPr>
            <w:r w:rsidRPr="00871890">
              <w:t>Учить составлять короткие рассказы по картине, серии картин, рассказы-описания,</w:t>
            </w:r>
            <w:r w:rsidRPr="00871890">
              <w:br/>
              <w:t>пересказ.</w:t>
            </w:r>
          </w:p>
          <w:p w:rsidR="00BE5C08" w:rsidRPr="00871890" w:rsidRDefault="00BE5C08" w:rsidP="00871890">
            <w:pPr>
              <w:pStyle w:val="40"/>
              <w:spacing w:line="276" w:lineRule="auto"/>
              <w:ind w:firstLine="709"/>
              <w:contextualSpacing/>
              <w:mirrorIndents/>
              <w:jc w:val="both"/>
            </w:pPr>
            <w:r w:rsidRPr="00871890">
              <w:t>Лексические темы: «Одежда», «Продукты питания» (повторение), «Домашние, дикие</w:t>
            </w:r>
            <w:r w:rsidRPr="00871890">
              <w:br/>
              <w:t>животные». «Части тела». «Новый гол». «Зима», «День защитника Отечества»,</w:t>
            </w:r>
            <w:r w:rsidRPr="00871890">
              <w:br/>
              <w:t>«8 Марта», «Весна».</w:t>
            </w:r>
          </w:p>
          <w:p w:rsidR="00BE5C08" w:rsidRPr="00871890" w:rsidRDefault="00BE5C08" w:rsidP="00871890">
            <w:pPr>
              <w:pStyle w:val="40"/>
              <w:spacing w:line="276" w:lineRule="auto"/>
              <w:ind w:firstLine="709"/>
              <w:contextualSpacing/>
              <w:mirrorIndents/>
              <w:jc w:val="both"/>
            </w:pPr>
            <w:r w:rsidRPr="00871890">
              <w:t>Формирование произносительной стороны речи</w:t>
            </w:r>
          </w:p>
          <w:p w:rsidR="00BE5C08" w:rsidRPr="00871890" w:rsidRDefault="00BE5C08" w:rsidP="00871890">
            <w:pPr>
              <w:pStyle w:val="40"/>
              <w:spacing w:line="276" w:lineRule="auto"/>
              <w:ind w:firstLine="709"/>
              <w:contextualSpacing/>
              <w:mirrorIndents/>
              <w:jc w:val="both"/>
            </w:pPr>
            <w:r w:rsidRPr="00871890">
              <w:t>Закреплять кавык правильного произношения звуков, уточненных или исправленных</w:t>
            </w:r>
            <w:r w:rsidRPr="00871890">
              <w:br/>
              <w:t>на индивидуальных занятиях первого периода.</w:t>
            </w:r>
          </w:p>
          <w:p w:rsidR="00BE5C08" w:rsidRPr="00871890" w:rsidRDefault="00BE5C08" w:rsidP="00871890">
            <w:pPr>
              <w:pStyle w:val="40"/>
              <w:spacing w:line="276" w:lineRule="auto"/>
              <w:ind w:firstLine="709"/>
              <w:contextualSpacing/>
              <w:mirrorIndents/>
              <w:jc w:val="both"/>
            </w:pPr>
            <w:r w:rsidRPr="00871890">
              <w:t>Вызывать отсутствующие и корригировать искаженно произносимые звуки,</w:t>
            </w:r>
            <w:r w:rsidRPr="00871890">
              <w:br/>
              <w:t>автоматизировать их на уровне слогов, слов, предложений.</w:t>
            </w:r>
          </w:p>
          <w:p w:rsidR="00BE5C08" w:rsidRPr="00871890" w:rsidRDefault="00BE5C08" w:rsidP="00871890">
            <w:pPr>
              <w:pStyle w:val="40"/>
              <w:spacing w:line="276" w:lineRule="auto"/>
              <w:ind w:firstLine="709"/>
              <w:contextualSpacing/>
              <w:mirrorIndents/>
              <w:jc w:val="both"/>
            </w:pPr>
            <w:r w:rsidRPr="00871890">
              <w:t>Закреплять навык практического употребления различных слоговых структур и слов</w:t>
            </w:r>
            <w:r w:rsidRPr="00871890">
              <w:br/>
              <w:t xml:space="preserve">доступного звуко-слогового состава. </w:t>
            </w:r>
          </w:p>
          <w:p w:rsidR="00BE5C08" w:rsidRPr="00871890" w:rsidRDefault="00BE5C08" w:rsidP="00871890">
            <w:pPr>
              <w:pStyle w:val="40"/>
              <w:spacing w:line="276" w:lineRule="auto"/>
              <w:ind w:firstLine="709"/>
              <w:contextualSpacing/>
              <w:mirrorIndents/>
              <w:jc w:val="both"/>
            </w:pPr>
            <w:r w:rsidRPr="00871890">
              <w:t>Формировать фонематическое восприятие на основе четкого различения звуков по</w:t>
            </w:r>
            <w:r w:rsidRPr="00871890">
              <w:br/>
              <w:t>признакам: глухость — звонкость; твердость — мягкость.</w:t>
            </w:r>
          </w:p>
          <w:p w:rsidR="00BE5C08" w:rsidRPr="00871890" w:rsidRDefault="00BE5C08" w:rsidP="00871890">
            <w:pPr>
              <w:pStyle w:val="40"/>
              <w:spacing w:line="276" w:lineRule="auto"/>
              <w:ind w:firstLine="709"/>
              <w:contextualSpacing/>
              <w:mirrorIndents/>
              <w:jc w:val="both"/>
            </w:pPr>
            <w:r w:rsidRPr="00871890">
              <w:t>Корригировать следующие звуки: [л], 16]. Гб’], [д], [д’], [г], [г’], [с], [с’], [з], [з’], [ш]. [ж], [р], [л’].</w:t>
            </w:r>
          </w:p>
          <w:p w:rsidR="00BE5C08" w:rsidRPr="00871890" w:rsidRDefault="00BE5C08" w:rsidP="00871890">
            <w:pPr>
              <w:pStyle w:val="40"/>
              <w:spacing w:line="276" w:lineRule="auto"/>
              <w:ind w:firstLine="709"/>
              <w:contextualSpacing/>
              <w:mirrorIndents/>
              <w:jc w:val="both"/>
            </w:pPr>
            <w:r w:rsidRPr="00871890">
              <w:t>Подготовка к овладению элементарными навыками письма и чтения</w:t>
            </w:r>
          </w:p>
          <w:p w:rsidR="00BE5C08" w:rsidRPr="00871890" w:rsidRDefault="00BE5C08" w:rsidP="00871890">
            <w:pPr>
              <w:pStyle w:val="40"/>
              <w:spacing w:line="276" w:lineRule="auto"/>
              <w:ind w:firstLine="709"/>
              <w:contextualSpacing/>
              <w:mirrorIndents/>
              <w:jc w:val="both"/>
            </w:pPr>
            <w:r w:rsidRPr="00871890">
              <w:t>Учить выделять звук из ряда звуков, слог с заданным звуком из ряда других слогов.</w:t>
            </w:r>
            <w:r w:rsidRPr="00871890">
              <w:br/>
              <w:t>Определять наличие звука в слове, ударного гласного в начале и конце слова.</w:t>
            </w:r>
          </w:p>
          <w:p w:rsidR="00BE5C08" w:rsidRPr="00871890" w:rsidRDefault="00BE5C08" w:rsidP="00871890">
            <w:pPr>
              <w:pStyle w:val="40"/>
              <w:spacing w:line="276" w:lineRule="auto"/>
              <w:ind w:firstLine="709"/>
              <w:contextualSpacing/>
              <w:mirrorIndents/>
              <w:jc w:val="both"/>
            </w:pPr>
            <w:r w:rsidRPr="00871890">
              <w:t>Выделять гласный и согласный звук в прямом и обратном слогах и односложных</w:t>
            </w:r>
            <w:r w:rsidRPr="00871890">
              <w:br/>
              <w:t>словах.</w:t>
            </w:r>
          </w:p>
          <w:p w:rsidR="00BE5C08" w:rsidRPr="00871890" w:rsidRDefault="00BE5C08" w:rsidP="00871890">
            <w:pPr>
              <w:pStyle w:val="40"/>
              <w:spacing w:line="276" w:lineRule="auto"/>
              <w:ind w:firstLine="709"/>
              <w:contextualSpacing/>
              <w:mirrorIndents/>
              <w:jc w:val="both"/>
            </w:pPr>
          </w:p>
          <w:p w:rsidR="00BE5C08" w:rsidRPr="00871890" w:rsidRDefault="00BE5C08" w:rsidP="00871890">
            <w:pPr>
              <w:pStyle w:val="aa"/>
              <w:spacing w:line="276" w:lineRule="auto"/>
              <w:ind w:firstLine="709"/>
              <w:contextualSpacing/>
              <w:mirrorIndents/>
              <w:jc w:val="both"/>
              <w:rPr>
                <w:b/>
                <w:bCs/>
                <w:sz w:val="20"/>
                <w:szCs w:val="20"/>
              </w:rPr>
            </w:pPr>
          </w:p>
        </w:tc>
      </w:tr>
      <w:tr w:rsidR="00BE5C08" w:rsidTr="00BE5C08">
        <w:trPr>
          <w:gridBefore w:val="1"/>
          <w:wBefore w:w="186" w:type="dxa"/>
          <w:trHeight w:hRule="exact" w:val="3541"/>
        </w:trPr>
        <w:tc>
          <w:tcPr>
            <w:tcW w:w="1277" w:type="dxa"/>
            <w:gridSpan w:val="2"/>
            <w:tcBorders>
              <w:top w:val="single" w:sz="4" w:space="0" w:color="auto"/>
              <w:left w:val="single" w:sz="4" w:space="0" w:color="auto"/>
              <w:bottom w:val="single" w:sz="4" w:space="0" w:color="auto"/>
            </w:tcBorders>
            <w:shd w:val="clear" w:color="auto" w:fill="auto"/>
          </w:tcPr>
          <w:p w:rsidR="00BE5C08" w:rsidRDefault="00BE5C08" w:rsidP="00F96CBA">
            <w:pPr>
              <w:pStyle w:val="40"/>
              <w:spacing w:line="240" w:lineRule="auto"/>
              <w:ind w:firstLine="709"/>
              <w:contextualSpacing/>
              <w:mirrorIndents/>
            </w:pPr>
            <w:r>
              <w:lastRenderedPageBreak/>
              <w:t>III</w:t>
            </w:r>
            <w:r>
              <w:br/>
              <w:t>Апрель, май,</w:t>
            </w:r>
            <w:r>
              <w:br/>
              <w:t>июнь</w:t>
            </w:r>
          </w:p>
          <w:p w:rsidR="00BE5C08" w:rsidRDefault="00BE5C08" w:rsidP="00F96CBA">
            <w:pPr>
              <w:pStyle w:val="40"/>
              <w:spacing w:line="240" w:lineRule="auto"/>
              <w:ind w:firstLine="709"/>
              <w:contextualSpacing/>
              <w:mirrorIndents/>
              <w:jc w:val="both"/>
            </w:pPr>
          </w:p>
        </w:tc>
        <w:tc>
          <w:tcPr>
            <w:tcW w:w="8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5C08" w:rsidRPr="009B38D0" w:rsidRDefault="00BE5C08" w:rsidP="00F96CBA">
            <w:pPr>
              <w:pStyle w:val="40"/>
              <w:spacing w:line="240" w:lineRule="auto"/>
              <w:ind w:right="530" w:firstLine="709"/>
              <w:contextualSpacing/>
              <w:mirrorIndents/>
              <w:rPr>
                <w:b/>
              </w:rPr>
            </w:pPr>
            <w:r>
              <w:rPr>
                <w:b/>
              </w:rPr>
              <w:t xml:space="preserve">              Формирование </w:t>
            </w:r>
            <w:r w:rsidRPr="009B38D0">
              <w:rPr>
                <w:b/>
              </w:rPr>
              <w:t>лексико-грамматических средств языка</w:t>
            </w:r>
          </w:p>
          <w:p w:rsidR="00BE5C08" w:rsidRDefault="004A4576" w:rsidP="00F96CBA">
            <w:pPr>
              <w:pStyle w:val="40"/>
              <w:spacing w:line="240" w:lineRule="auto"/>
              <w:ind w:right="530" w:firstLine="709"/>
              <w:contextualSpacing/>
              <w:mirrorIndents/>
            </w:pPr>
            <w:bookmarkStart w:id="16" w:name="_GoBack"/>
            <w:bookmarkEnd w:id="16"/>
            <w:r>
              <w:rPr>
                <w:noProof/>
              </w:rPr>
              <w:pict>
                <v:shapetype id="_x0000_t202" coordsize="21600,21600" o:spt="202" path="m,l,21600r21600,l21600,xe">
                  <v:stroke joinstyle="miter"/>
                  <v:path gradientshapeok="t" o:connecttype="rect"/>
                </v:shapetype>
                <v:shape id="Text Box 5" o:spid="_x0000_s1026" type="#_x0000_t202" style="position:absolute;left:0;text-align:left;margin-left:94.85pt;margin-top:-10.85pt;width:10.7pt;height:10.7pt;z-index:-2516561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pLGqgIAAKgFAAAOAAAAZHJzL2Uyb0RvYy54bWysVG1vmzAQ/j5p/8HydwqkJAVUUrUhTJO6&#10;F6ndD3DABGvGZrYT6Kr9951NSJr2y7SND9Zhn5+75+7xXd8MLUd7qjSTIsPhRYARFaWsmNhm+Ntj&#10;4cUYaUNERbgUNMNPVOOb5ft3132X0plsJK+oQgAidNp3GW6M6VLf12VDW6IvZEcFHNZStcTAr9r6&#10;lSI9oLfcnwXBwu+lqjolS6o17ObjIV46/LqmpflS15oaxDMMuRm3Krdu7Oovr0m6VaRrWHlIg/xF&#10;Fi1hAoIeoXJiCNop9gaqZaWSWtbmopStL+ualdRxADZh8IrNQ0M66rhAcXR3LJP+f7Dl5/1XhViV&#10;4QgjQVpo0SMdDLqTA5rb6vSdTsHpoQM3M8A2dNkx1d29LL9rJOSqIWJLb5WSfUNJBdmF9qb/4uqI&#10;oy3Ipv8kKwhDdkY6oKFWrS0dFAMBOnTp6dgZm0ppQ17O4wROSjg62DYCSafLndLmA5UtskaGFTTe&#10;gZP9vTaj6+RiYwlZMM5hn6RcnG0A5rgDoeGqPbNJuF4+J0Gyjtdx5EWzxdqLgjz3botV5C2K8Gqe&#10;X+arVR7+snHDKG1YVVFhw0y6CqM/69tB4aMijsrSkrPKwtmUtNpuVlyhPQFdF+5zJYeTk5t/noar&#10;F3B5RSmcRcHdLPGKRXzlRUU095KrIPaCMLlLFkGURHlxTumeCfrvlFCf4WQ+m49aOiX9ilvgvrfc&#10;SNoyA5ODszbD8dGJpFaBa1G51hrC+Gi/KIVN/1QKaPfUaKdXK9FRrGbYDIBiRbyR1RMoV0lQFogQ&#10;xh0YjVQ/MephdGRY/9gRRTHiHwWo386ZyVCTsZkMIkq4mmGD0WiuzDiPdp1i2waQx/cl5C28kJo5&#10;9Z6yOLwrGAeOxGF02Xnz8t95nQbs8jcAAAD//wMAUEsDBBQABgAIAAAAIQBrjw+b3gAAAAkBAAAP&#10;AAAAZHJzL2Rvd25yZXYueG1sTI9BT8MwDIXvSPyHyEjctrRFGltpOk0ITkiIrhw4po3XRmuc0mRb&#10;+feYE7v52U/P3yu2sxvEGadgPSlIlwkIpNYbS52Cz/p1sQYRoiajB0+o4AcDbMvbm0Lnxl+owvM+&#10;doJDKORaQR/jmEsZ2h6dDks/IvHt4CenI8upk2bSFw53g8ySZCWdtsQfej3ic4/tcX9yCnZfVL3Y&#10;7/fmozpUtq43Cb2tjkrd3827JxAR5/hvhj98RoeSmRp/IhPEwHq9eWSrgkWW8sCOLE1TEA1vHkCW&#10;hbxuUP4CAAD//wMAUEsBAi0AFAAGAAgAAAAhALaDOJL+AAAA4QEAABMAAAAAAAAAAAAAAAAAAAAA&#10;AFtDb250ZW50X1R5cGVzXS54bWxQSwECLQAUAAYACAAAACEAOP0h/9YAAACUAQAACwAAAAAAAAAA&#10;AAAAAAAvAQAAX3JlbHMvLnJlbHNQSwECLQAUAAYACAAAACEAMu6SxqoCAACoBQAADgAAAAAAAAAA&#10;AAAAAAAuAgAAZHJzL2Uyb0RvYy54bWxQSwECLQAUAAYACAAAACEAa48Pm94AAAAJAQAADwAAAAAA&#10;AAAAAAAAAAAEBQAAZHJzL2Rvd25yZXYueG1sUEsFBgAAAAAEAAQA8wAAAA8GAAAAAA==&#10;" filled="f" stroked="f">
                  <v:textbox inset="0,0,0,0">
                    <w:txbxContent>
                      <w:p w:rsidR="006172D2" w:rsidRPr="00401CCA" w:rsidRDefault="006172D2" w:rsidP="00BE5C08"/>
                    </w:txbxContent>
                  </v:textbox>
                  <w10:wrap type="square" anchorx="page"/>
                </v:shape>
              </w:pict>
            </w:r>
            <w:r w:rsidR="00BE5C08">
              <w:t>Закреплять навык употребления обиходных глаголов с новым лексическим значением,</w:t>
            </w:r>
            <w:r w:rsidR="00BE5C08">
              <w:br/>
              <w:t>образованным посредством приставок передающих различные оттенки действий («выехал» — «подъехал» — «въехал» — «съехал» и т. п.).</w:t>
            </w:r>
          </w:p>
          <w:p w:rsidR="00BE5C08" w:rsidRDefault="00BE5C08" w:rsidP="00F96CBA">
            <w:pPr>
              <w:pStyle w:val="40"/>
              <w:spacing w:line="240" w:lineRule="auto"/>
              <w:ind w:firstLine="709"/>
              <w:contextualSpacing/>
              <w:mirrorIndents/>
            </w:pPr>
            <w:r>
              <w:t>Закреплять навыки образования относительных прилагательных с использованием</w:t>
            </w:r>
            <w:r>
              <w:br/>
              <w:t xml:space="preserve">продуктивных суффиксов </w:t>
            </w:r>
            <w:r w:rsidRPr="00D813F2">
              <w:rPr>
                <w:lang w:bidi="en-US"/>
              </w:rPr>
              <w:t>(-</w:t>
            </w:r>
            <w:r>
              <w:rPr>
                <w:lang w:val="en-US" w:bidi="en-US"/>
              </w:rPr>
              <w:t>OB</w:t>
            </w:r>
            <w:r w:rsidRPr="00D813F2">
              <w:rPr>
                <w:lang w:bidi="en-US"/>
              </w:rPr>
              <w:t xml:space="preserve">-, </w:t>
            </w:r>
            <w:r>
              <w:t>-ин-, -ев-, -ан-, -ян).</w:t>
            </w:r>
          </w:p>
          <w:p w:rsidR="00BE5C08" w:rsidRDefault="00BE5C08" w:rsidP="00F96CBA">
            <w:pPr>
              <w:pStyle w:val="40"/>
              <w:tabs>
                <w:tab w:val="left" w:leader="hyphen" w:pos="4757"/>
              </w:tabs>
              <w:spacing w:line="240" w:lineRule="auto"/>
              <w:ind w:firstLine="709"/>
              <w:contextualSpacing/>
              <w:mirrorIndents/>
            </w:pPr>
            <w:r>
              <w:t>[ Учить образовывать наиболее употребительные притяжательные прилагательные</w:t>
            </w:r>
            <w:r>
              <w:br/>
              <w:t>(«волчий», «лисий»): прилагательные, с использованием уменьшительно-ласкательных суффиксов: -еньк, - оньк.</w:t>
            </w:r>
          </w:p>
          <w:p w:rsidR="00BE5C08" w:rsidRDefault="00BE5C08" w:rsidP="00F96CBA">
            <w:pPr>
              <w:pStyle w:val="40"/>
              <w:spacing w:line="240" w:lineRule="auto"/>
              <w:ind w:firstLine="709"/>
              <w:contextualSpacing/>
              <w:mirrorIndents/>
            </w:pPr>
            <w:r>
              <w:t>Учить употреблять наиболее доступные антонимические отношения между словами</w:t>
            </w:r>
            <w:r>
              <w:br/>
              <w:t>(«добрый» — «злой», «высокий» — «низкий» и т. п.).</w:t>
            </w:r>
          </w:p>
          <w:p w:rsidR="00BE5C08" w:rsidRDefault="00BE5C08" w:rsidP="00F96CBA">
            <w:pPr>
              <w:pStyle w:val="40"/>
              <w:spacing w:after="200" w:line="240" w:lineRule="auto"/>
              <w:ind w:firstLine="709"/>
              <w:contextualSpacing/>
              <w:mirrorIndents/>
            </w:pPr>
            <w:r>
              <w:t>Уточнять значения обобщающих слов.</w:t>
            </w:r>
          </w:p>
          <w:p w:rsidR="00BE5C08" w:rsidRDefault="00BE5C08" w:rsidP="00F96CBA">
            <w:pPr>
              <w:pStyle w:val="40"/>
              <w:spacing w:line="240" w:lineRule="auto"/>
              <w:ind w:left="1620" w:firstLine="709"/>
              <w:contextualSpacing/>
              <w:mirrorIndents/>
              <w:jc w:val="both"/>
            </w:pPr>
          </w:p>
        </w:tc>
      </w:tr>
      <w:tr w:rsidR="00BE5C08" w:rsidTr="00BE5C08">
        <w:trPr>
          <w:gridBefore w:val="1"/>
          <w:wBefore w:w="186" w:type="dxa"/>
          <w:trHeight w:hRule="exact" w:val="13754"/>
        </w:trPr>
        <w:tc>
          <w:tcPr>
            <w:tcW w:w="1277" w:type="dxa"/>
            <w:gridSpan w:val="2"/>
            <w:tcBorders>
              <w:top w:val="single" w:sz="4" w:space="0" w:color="auto"/>
              <w:left w:val="single" w:sz="4" w:space="0" w:color="auto"/>
              <w:bottom w:val="single" w:sz="4" w:space="0" w:color="auto"/>
            </w:tcBorders>
            <w:shd w:val="clear" w:color="auto" w:fill="auto"/>
          </w:tcPr>
          <w:p w:rsidR="00BE5C08" w:rsidRDefault="004A4576" w:rsidP="00F96CBA">
            <w:pPr>
              <w:pStyle w:val="40"/>
              <w:spacing w:line="240" w:lineRule="auto"/>
              <w:ind w:firstLine="709"/>
              <w:contextualSpacing/>
              <w:mirrorIndents/>
            </w:pPr>
            <w:r>
              <w:rPr>
                <w:noProof/>
              </w:rPr>
              <w:lastRenderedPageBreak/>
              <w:pict>
                <v:shape id="Text Box 6" o:spid="_x0000_s1027" type="#_x0000_t202" style="position:absolute;left:0;text-align:left;margin-left:43.35pt;margin-top:27.4pt;width:8.35pt;height:3.55pt;z-index:-25165516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4n9rQIAAK4FAAAOAAAAZHJzL2Uyb0RvYy54bWysVG1vmzAQ/j5p/8HydwqkkAIqqZIQpknd&#10;i9TuBzhggjWwme0Eumn/fWcT0qTVpGkbH6zDPj93z93ju70b2gYdqFRM8BT7Vx5GlBeiZHyX4i+P&#10;uRNhpDThJWkEpyl+ogrfLd6+ue27hM5ELZqSSgQgXCV9l+Ja6y5xXVXUtCXqSnSUw2ElZEs0/Mqd&#10;W0rSA3rbuDPPm7u9kGUnRUGVgt1sPMQLi19VtNCfqkpRjZoUQ27artKuW7O6i1uS7CTpalYc0yB/&#10;kUVLGIegJ6iMaIL2kr2CalkhhRKVvipE64qqYgW1HICN771g81CTjlouUBzVncqk/h9s8fHwWSJW&#10;pvgaI05aaNEjHTRaiQHNTXX6TiXg9NCBmx5gG7psmaruXhRfFeJiXRO+o0spRV9TUkJ2vrnpnl0d&#10;cZQB2fYfRAlhyF4LCzRUsjWlg2IgQIcuPZ06Y1IpTEhv7gUhRgUcBaEXhTYASaa7nVT6HRUtMkaK&#10;JfTdYpPDvdImF5JMLiYUFzlrGtv7hl9sgOO4A5HhqjkzOdhW/oi9eBNtosAJZvONE3hZ5izzdeDM&#10;c/8mzK6z9Trzf5q4fpDUrCwpN2EmWfnBn7XtKPBRECdhKdGw0sCZlJTcbdeNRAcCss7tdyzImZt7&#10;mYYtAnB5QcmfBd5qFjv5PLpxgjwInfjGixzPj1cx1DwOsvyS0j3j9N8poT7FcTgLRyn9lptnv9fc&#10;SNIyDYOjYW2Ko5MTSYwAN7y0rdWENaN9VgqT/nMpoN1To61cjUJHrephO9h3YbVspLwV5RPoVwoQ&#10;GIgUhh4YtZDfMephgKRYfdsTSTFq3nN4A2baTIacjO1kEF7A1RRrjEZzrceptO8k29WAPL4yLpbw&#10;TipmRfycxfF1wVCwXI4DzEyd83/r9TxmF78AAAD//wMAUEsDBBQABgAIAAAAIQALrF+G3gAAAAgB&#10;AAAPAAAAZHJzL2Rvd25yZXYueG1sTI/BTsMwEETvSPyDtUjcqF0ooQ3ZVBWCExJqGg4cnXibRI3X&#10;IXbb8Pe4JziOZjTzJltPthcnGn3nGGE+UyCIa2c6bhA+y7e7JQgfNBvdOyaEH/Kwzq+vMp0ad+aC&#10;TrvQiFjCPtUIbQhDKqWvW7Laz9xAHL29G60OUY6NNKM+x3Lby3ulEml1x3Gh1QO9tFQfdkeLsPni&#10;4rX7/qi2xb7oynKl+D05IN7eTJtnEIGm8BeGC35EhzwyVe7IxoseYZk8xSTC4yI+uPjqYQGiQkjm&#10;K5B5Jv8fyH8BAAD//wMAUEsBAi0AFAAGAAgAAAAhALaDOJL+AAAA4QEAABMAAAAAAAAAAAAAAAAA&#10;AAAAAFtDb250ZW50X1R5cGVzXS54bWxQSwECLQAUAAYACAAAACEAOP0h/9YAAACUAQAACwAAAAAA&#10;AAAAAAAAAAAvAQAAX3JlbHMvLnJlbHNQSwECLQAUAAYACAAAACEA5weJ/a0CAACuBQAADgAAAAAA&#10;AAAAAAAAAAAuAgAAZHJzL2Uyb0RvYy54bWxQSwECLQAUAAYACAAAACEAC6xfht4AAAAIAQAADwAA&#10;AAAAAAAAAAAAAAAHBQAAZHJzL2Rvd25yZXYueG1sUEsFBgAAAAAEAAQA8wAAABIGAAAAAA==&#10;" filled="f" stroked="f">
                  <v:textbox inset="0,0,0,0">
                    <w:txbxContent>
                      <w:p w:rsidR="006172D2" w:rsidRPr="00D16106" w:rsidRDefault="006172D2" w:rsidP="00BE5C08"/>
                    </w:txbxContent>
                  </v:textbox>
                  <w10:wrap type="square" anchorx="page"/>
                </v:shape>
              </w:pict>
            </w:r>
          </w:p>
        </w:tc>
        <w:tc>
          <w:tcPr>
            <w:tcW w:w="8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5C08" w:rsidRPr="009B38D0" w:rsidRDefault="00BE5C08" w:rsidP="00F96CBA">
            <w:pPr>
              <w:pStyle w:val="40"/>
              <w:spacing w:line="240" w:lineRule="auto"/>
              <w:ind w:firstLine="709"/>
              <w:contextualSpacing/>
              <w:mirrorIndents/>
              <w:rPr>
                <w:b/>
              </w:rPr>
            </w:pPr>
            <w:r w:rsidRPr="009B38D0">
              <w:rPr>
                <w:b/>
              </w:rPr>
              <w:t>Формирование лексико-грамматических средств языка</w:t>
            </w:r>
          </w:p>
          <w:p w:rsidR="00BE5C08" w:rsidRDefault="00BE5C08" w:rsidP="00F96CBA">
            <w:pPr>
              <w:pStyle w:val="40"/>
              <w:spacing w:line="240" w:lineRule="auto"/>
              <w:ind w:firstLine="709"/>
              <w:contextualSpacing/>
              <w:mirrorIndents/>
            </w:pPr>
            <w:r>
              <w:t>Закреплять навык употребления обиходных глаголов с новым лексическим значением,</w:t>
            </w:r>
            <w:r>
              <w:br/>
              <w:t>образованным посредством приставок передающих различные оттенки действий</w:t>
            </w:r>
            <w:r>
              <w:br/>
              <w:t>(«выехал» — «подъехал» — «въехал» — «съехал» и т. п.).</w:t>
            </w:r>
          </w:p>
          <w:p w:rsidR="00BE5C08" w:rsidRDefault="00BE5C08" w:rsidP="00F96CBA">
            <w:pPr>
              <w:pStyle w:val="40"/>
              <w:spacing w:line="240" w:lineRule="auto"/>
              <w:ind w:firstLine="709"/>
              <w:contextualSpacing/>
              <w:mirrorIndents/>
            </w:pPr>
            <w:r>
              <w:t>Закреплять навыки образования относительных прилагательных с использованием</w:t>
            </w:r>
            <w:r>
              <w:br/>
              <w:t xml:space="preserve">продуктивных суффиксов </w:t>
            </w:r>
            <w:r w:rsidRPr="00D813F2">
              <w:rPr>
                <w:lang w:bidi="en-US"/>
              </w:rPr>
              <w:t>(-</w:t>
            </w:r>
            <w:r>
              <w:rPr>
                <w:lang w:val="en-US" w:bidi="en-US"/>
              </w:rPr>
              <w:t>OB</w:t>
            </w:r>
            <w:r w:rsidRPr="00D813F2">
              <w:rPr>
                <w:lang w:bidi="en-US"/>
              </w:rPr>
              <w:t xml:space="preserve">-, </w:t>
            </w:r>
            <w:r>
              <w:t>-ин-, -ев-, -ан-, -ян).</w:t>
            </w:r>
          </w:p>
          <w:p w:rsidR="00BE5C08" w:rsidRDefault="00BE5C08" w:rsidP="00F96CBA">
            <w:pPr>
              <w:pStyle w:val="40"/>
              <w:tabs>
                <w:tab w:val="left" w:leader="hyphen" w:pos="4757"/>
              </w:tabs>
              <w:spacing w:line="240" w:lineRule="auto"/>
              <w:ind w:firstLine="709"/>
              <w:contextualSpacing/>
              <w:mirrorIndents/>
            </w:pPr>
            <w:r>
              <w:t>[ Учить образовывать наиболее употребительные притяжательные прилагательные</w:t>
            </w:r>
            <w:r>
              <w:br/>
              <w:t>(«волчий», «лисий»): прилагательные, с использованием уменьшительно-ласкательных</w:t>
            </w:r>
            <w:r>
              <w:br/>
              <w:t>суффиксов: -еньк, - оньк.</w:t>
            </w:r>
          </w:p>
          <w:p w:rsidR="00BE5C08" w:rsidRDefault="00BE5C08" w:rsidP="00F96CBA">
            <w:pPr>
              <w:pStyle w:val="40"/>
              <w:spacing w:line="240" w:lineRule="auto"/>
              <w:ind w:firstLine="709"/>
              <w:contextualSpacing/>
              <w:mirrorIndents/>
            </w:pPr>
            <w:r>
              <w:t>Учить употреблять наиболее доступные антонимические отношения между словами</w:t>
            </w:r>
            <w:r>
              <w:br/>
              <w:t>(«добрый» — «злой», «высокий» — «низкий» и т. п.).</w:t>
            </w:r>
          </w:p>
          <w:p w:rsidR="00BE5C08" w:rsidRDefault="00BE5C08" w:rsidP="00F96CBA">
            <w:pPr>
              <w:pStyle w:val="40"/>
              <w:spacing w:after="200" w:line="240" w:lineRule="auto"/>
              <w:ind w:firstLine="709"/>
              <w:contextualSpacing/>
              <w:mirrorIndents/>
            </w:pPr>
            <w:r>
              <w:t>Уточнять значения обобщающих слов.</w:t>
            </w:r>
          </w:p>
          <w:p w:rsidR="00BE5C08" w:rsidRPr="009B38D0" w:rsidRDefault="00BE5C08" w:rsidP="00F96CBA">
            <w:pPr>
              <w:pStyle w:val="40"/>
              <w:spacing w:after="260" w:line="240" w:lineRule="auto"/>
              <w:ind w:left="1620" w:firstLine="709"/>
              <w:contextualSpacing/>
              <w:mirrorIndents/>
              <w:rPr>
                <w:b/>
              </w:rPr>
            </w:pPr>
            <w:r w:rsidRPr="009B38D0">
              <w:rPr>
                <w:b/>
              </w:rPr>
              <w:t>Развитие самостоятельной развернутой фразовой речи</w:t>
            </w:r>
          </w:p>
          <w:p w:rsidR="00BE5C08" w:rsidRDefault="00BE5C08" w:rsidP="00F96CBA">
            <w:pPr>
              <w:pStyle w:val="40"/>
              <w:spacing w:line="240" w:lineRule="auto"/>
              <w:ind w:firstLine="709"/>
              <w:contextualSpacing/>
              <w:mirrorIndents/>
            </w:pPr>
            <w:r>
              <w:t>Формировать навыки согласования прилагательных с существительными в роде, числе,</w:t>
            </w:r>
            <w:r>
              <w:br/>
              <w:t>падеже:</w:t>
            </w:r>
          </w:p>
          <w:p w:rsidR="00BE5C08" w:rsidRDefault="00BE5C08" w:rsidP="00F96CBA">
            <w:pPr>
              <w:pStyle w:val="40"/>
              <w:spacing w:line="240" w:lineRule="auto"/>
              <w:ind w:firstLine="709"/>
              <w:contextualSpacing/>
              <w:mirrorIndents/>
              <w:jc w:val="both"/>
            </w:pPr>
            <w:r>
              <w:t>• с основой на твердый согласный («новый», «новая», «новое», «нового» и т. п.);</w:t>
            </w:r>
          </w:p>
          <w:p w:rsidR="00BE5C08" w:rsidRDefault="00BE5C08" w:rsidP="00F96CBA">
            <w:pPr>
              <w:pStyle w:val="40"/>
              <w:spacing w:line="240" w:lineRule="auto"/>
              <w:ind w:firstLine="709"/>
              <w:contextualSpacing/>
              <w:mirrorIndents/>
              <w:jc w:val="both"/>
            </w:pPr>
            <w:r>
              <w:t>* с основой на мягкий согласный («зимний», «зимняя», «зимнюю» и т. п.).</w:t>
            </w:r>
          </w:p>
          <w:p w:rsidR="00BE5C08" w:rsidRDefault="00BE5C08" w:rsidP="00F96CBA">
            <w:pPr>
              <w:pStyle w:val="40"/>
              <w:tabs>
                <w:tab w:val="left" w:pos="4536"/>
              </w:tabs>
              <w:spacing w:line="240" w:lineRule="auto"/>
              <w:ind w:firstLine="709"/>
              <w:contextualSpacing/>
              <w:mirrorIndents/>
              <w:jc w:val="left"/>
            </w:pPr>
            <w:r>
              <w:t>Расширять значения предлогов: к употребление с дательным падежом, от — с родительным падежом, с - со — с винительным и творительным падежами. : Отрабатывать словосочетан ия  с названными предлогами  в соответствующих падежах.</w:t>
            </w:r>
          </w:p>
          <w:p w:rsidR="00BE5C08" w:rsidRDefault="00BE5C08" w:rsidP="00F96CBA">
            <w:pPr>
              <w:pStyle w:val="40"/>
              <w:spacing w:line="240" w:lineRule="auto"/>
              <w:ind w:firstLine="709"/>
              <w:contextualSpacing/>
              <w:mirrorIndents/>
            </w:pPr>
            <w:r>
              <w:t>Учить составлять разные типы предложений:</w:t>
            </w:r>
          </w:p>
          <w:p w:rsidR="00BE5C08" w:rsidRDefault="00BE5C08" w:rsidP="00F96CBA">
            <w:pPr>
              <w:pStyle w:val="40"/>
              <w:numPr>
                <w:ilvl w:val="0"/>
                <w:numId w:val="14"/>
              </w:numPr>
              <w:tabs>
                <w:tab w:val="left" w:pos="206"/>
              </w:tabs>
              <w:spacing w:line="240" w:lineRule="auto"/>
              <w:ind w:firstLine="709"/>
              <w:contextualSpacing/>
              <w:mirrorIndents/>
            </w:pPr>
            <w:r>
              <w:t>простые распространенные из 5—7 слов с предварительной отработкой элементов</w:t>
            </w:r>
            <w:r>
              <w:br/>
              <w:t>структуры предложения (отдельных словосочетаний);</w:t>
            </w:r>
          </w:p>
          <w:p w:rsidR="00BE5C08" w:rsidRDefault="00BE5C08" w:rsidP="00F96CBA">
            <w:pPr>
              <w:pStyle w:val="40"/>
              <w:numPr>
                <w:ilvl w:val="0"/>
                <w:numId w:val="14"/>
              </w:numPr>
              <w:tabs>
                <w:tab w:val="left" w:pos="426"/>
              </w:tabs>
              <w:spacing w:line="240" w:lineRule="auto"/>
              <w:ind w:left="600" w:firstLine="709"/>
              <w:contextualSpacing/>
              <w:mirrorIndents/>
              <w:jc w:val="left"/>
            </w:pPr>
            <w:r>
              <w:t>предложения с противительным союзом «а» в облегченном варианте («сначала надо нарисовать дом, а потом его раскрасить»), с противительным союзом «или»;</w:t>
            </w:r>
          </w:p>
          <w:p w:rsidR="00BE5C08" w:rsidRDefault="00BE5C08" w:rsidP="00F96CBA">
            <w:pPr>
              <w:pStyle w:val="40"/>
              <w:numPr>
                <w:ilvl w:val="0"/>
                <w:numId w:val="14"/>
              </w:numPr>
              <w:tabs>
                <w:tab w:val="left" w:pos="346"/>
              </w:tabs>
              <w:spacing w:line="240" w:lineRule="auto"/>
              <w:ind w:left="140" w:firstLine="709"/>
              <w:contextualSpacing/>
              <w:mirrorIndents/>
              <w:jc w:val="left"/>
            </w:pPr>
            <w:r>
              <w:t>сложноподчиненные предложения с придаточными предложениями причины (потому что), с дополнительными придаточными выражающими желательность или нежелательность действия (я хочу, чтобы!..).</w:t>
            </w:r>
          </w:p>
          <w:p w:rsidR="00BE5C08" w:rsidRDefault="00BE5C08" w:rsidP="00F96CBA">
            <w:pPr>
              <w:pStyle w:val="40"/>
              <w:spacing w:line="240" w:lineRule="auto"/>
              <w:ind w:left="220" w:firstLine="709"/>
              <w:contextualSpacing/>
              <w:mirrorIndents/>
              <w:jc w:val="both"/>
            </w:pPr>
            <w:r>
              <w:t>Учить преобразовывать предложения за счет изменения главного члена предложения, времени действия к моменту речи, залога («встретил брата» — «встретился с братом»;</w:t>
            </w:r>
          </w:p>
          <w:p w:rsidR="00BE5C08" w:rsidRDefault="00BE5C08" w:rsidP="00F96CBA">
            <w:pPr>
              <w:pStyle w:val="40"/>
              <w:spacing w:line="240" w:lineRule="auto"/>
              <w:ind w:firstLine="709"/>
              <w:contextualSpacing/>
              <w:mirrorIndents/>
              <w:jc w:val="both"/>
            </w:pPr>
            <w:r>
              <w:t xml:space="preserve">I «брат умывает лицо» — «брат умывается» и т. п.); изменения вида глагола («мальчик </w:t>
            </w:r>
            <w:r>
              <w:rPr>
                <w:lang w:val="en-US" w:bidi="en-US"/>
              </w:rPr>
              <w:t>j</w:t>
            </w:r>
            <w:r w:rsidRPr="00D813F2">
              <w:rPr>
                <w:lang w:bidi="en-US"/>
              </w:rPr>
              <w:t xml:space="preserve"> </w:t>
            </w:r>
            <w:r>
              <w:t>писал письмо» — «мальчик написал письмо»; «мама варила суп» — «мама сварила суп»).</w:t>
            </w:r>
          </w:p>
          <w:p w:rsidR="00BE5C08" w:rsidRDefault="00BE5C08" w:rsidP="00F96CBA">
            <w:pPr>
              <w:pStyle w:val="40"/>
              <w:spacing w:line="240" w:lineRule="auto"/>
              <w:ind w:firstLine="709"/>
              <w:contextualSpacing/>
              <w:mirrorIndents/>
            </w:pPr>
            <w:r>
              <w:t>Учить определять количество слов в предложении в собственной и чужой речи</w:t>
            </w:r>
            <w:r>
              <w:br/>
              <w:t>(«два» — «три» — «четыре»).</w:t>
            </w:r>
          </w:p>
          <w:p w:rsidR="00BE5C08" w:rsidRDefault="00BE5C08" w:rsidP="00F96CBA">
            <w:pPr>
              <w:pStyle w:val="40"/>
              <w:spacing w:line="240" w:lineRule="auto"/>
              <w:ind w:firstLine="709"/>
              <w:contextualSpacing/>
              <w:mirrorIndents/>
            </w:pPr>
            <w:r>
              <w:t>Учить выделять предлог как отдельное служебное слово.</w:t>
            </w:r>
          </w:p>
          <w:p w:rsidR="00BE5C08" w:rsidRDefault="00BE5C08" w:rsidP="00F96CBA">
            <w:pPr>
              <w:pStyle w:val="40"/>
              <w:spacing w:line="240" w:lineRule="auto"/>
              <w:ind w:firstLine="709"/>
              <w:contextualSpacing/>
              <w:mirrorIndents/>
            </w:pPr>
            <w:r>
              <w:t>Развивать и усложнять навык передачи в речи последовательности событий,</w:t>
            </w:r>
            <w:r>
              <w:br/>
              <w:t>наблюдений за серией выполняемых детьми действий («Миша встал, подошел к</w:t>
            </w:r>
            <w:r>
              <w:br/>
              <w:t>|| шкафу, который стоит у окна. Потом он открыл дверцу и достал с верхней полки книги</w:t>
            </w:r>
            <w:r>
              <w:br/>
              <w:t>и карандаш. Книги он отнес воспитательнице, а карандаш взял себе»).</w:t>
            </w:r>
            <w:r>
              <w:br/>
              <w:t>Закреплять навык составления рассказов по картине и серии картин с элементами</w:t>
            </w:r>
            <w:r>
              <w:br/>
              <w:t>усложнения (дополнение эпизодов, изменение начала, конца рассказа и т. п.).</w:t>
            </w:r>
          </w:p>
          <w:p w:rsidR="00BE5C08" w:rsidRDefault="00BE5C08" w:rsidP="00F96CBA">
            <w:pPr>
              <w:pStyle w:val="40"/>
              <w:spacing w:line="240" w:lineRule="auto"/>
              <w:ind w:firstLine="709"/>
              <w:contextualSpacing/>
              <w:mirrorIndents/>
            </w:pPr>
            <w:r>
              <w:t>Учить составлять рассказы по теме с использованием ранее отработанных</w:t>
            </w:r>
            <w:r>
              <w:br/>
              <w:t>синтаксических конструкций.</w:t>
            </w:r>
          </w:p>
          <w:p w:rsidR="00BE5C08" w:rsidRDefault="00BE5C08" w:rsidP="00F96CBA">
            <w:pPr>
              <w:pStyle w:val="40"/>
              <w:spacing w:line="240" w:lineRule="auto"/>
              <w:ind w:firstLine="709"/>
              <w:contextualSpacing/>
              <w:mirrorIndents/>
            </w:pPr>
            <w:r>
              <w:t xml:space="preserve">Лексические темы: «Весна», «Лето», «Сад-огород», «Профессии», «Мебель»,  «Транспорт» </w:t>
            </w:r>
          </w:p>
          <w:p w:rsidR="00BE5C08" w:rsidRDefault="00BE5C08" w:rsidP="00F96CBA">
            <w:pPr>
              <w:pStyle w:val="40"/>
              <w:spacing w:line="240" w:lineRule="auto"/>
              <w:ind w:firstLine="709"/>
              <w:contextualSpacing/>
              <w:mirrorIndents/>
            </w:pPr>
            <w:r>
              <w:t>(повторение ранее пройденных тем).</w:t>
            </w:r>
          </w:p>
          <w:p w:rsidR="00BE5C08" w:rsidRDefault="00BE5C08" w:rsidP="00F96CBA">
            <w:pPr>
              <w:pStyle w:val="40"/>
              <w:spacing w:line="240" w:lineRule="auto"/>
              <w:ind w:firstLine="709"/>
              <w:contextualSpacing/>
              <w:mirrorIndents/>
            </w:pPr>
          </w:p>
          <w:p w:rsidR="00BE5C08" w:rsidRDefault="00BE5C08" w:rsidP="00F96CBA">
            <w:pPr>
              <w:pStyle w:val="40"/>
              <w:spacing w:line="240" w:lineRule="auto"/>
              <w:ind w:firstLine="709"/>
              <w:contextualSpacing/>
              <w:mirrorIndents/>
              <w:rPr>
                <w:b/>
              </w:rPr>
            </w:pPr>
            <w:r w:rsidRPr="00DF5D7B">
              <w:rPr>
                <w:b/>
              </w:rPr>
              <w:t>Формирование произносительной стороны речи</w:t>
            </w:r>
          </w:p>
          <w:p w:rsidR="00BE5C08" w:rsidRDefault="00BE5C08" w:rsidP="00F96CBA">
            <w:pPr>
              <w:pStyle w:val="40"/>
              <w:spacing w:line="240" w:lineRule="auto"/>
              <w:ind w:firstLine="709"/>
              <w:contextualSpacing/>
              <w:mirrorIndents/>
              <w:jc w:val="both"/>
            </w:pPr>
            <w:r w:rsidRPr="00DF5D7B">
              <w:t>Учить использовать в самостоятельной речи звуки: [</w:t>
            </w:r>
            <w:r>
              <w:t>Л</w:t>
            </w:r>
            <w:r w:rsidRPr="00DF5D7B">
              <w:t>]</w:t>
            </w:r>
            <w:r>
              <w:t>,[С</w:t>
            </w:r>
            <w:r w:rsidRPr="00DF5D7B">
              <w:t>]</w:t>
            </w:r>
            <w:r>
              <w:t>,</w:t>
            </w:r>
            <w:r w:rsidRPr="00DF5D7B">
              <w:t>[</w:t>
            </w:r>
            <w:r>
              <w:t>Ш</w:t>
            </w:r>
            <w:r w:rsidRPr="00DF5D7B">
              <w:t>]</w:t>
            </w:r>
            <w:r>
              <w:t>,</w:t>
            </w:r>
            <w:r w:rsidRPr="00DF5D7B">
              <w:t>[</w:t>
            </w:r>
            <w:r>
              <w:t>С</w:t>
            </w:r>
            <w:r w:rsidRPr="00DF5D7B">
              <w:t>]</w:t>
            </w:r>
            <w:r>
              <w:t>-</w:t>
            </w:r>
            <w:r w:rsidRPr="00DF5D7B">
              <w:t>[</w:t>
            </w:r>
            <w:r>
              <w:t>З</w:t>
            </w:r>
            <w:r w:rsidRPr="00DF5D7B">
              <w:t>]</w:t>
            </w:r>
            <w:r>
              <w:t>,</w:t>
            </w:r>
            <w:r w:rsidRPr="00DF5D7B">
              <w:t>[</w:t>
            </w:r>
            <w:r>
              <w:t>Р</w:t>
            </w:r>
            <w:r w:rsidRPr="00DF5D7B">
              <w:t>]</w:t>
            </w:r>
            <w:r>
              <w:t>-</w:t>
            </w:r>
            <w:r w:rsidRPr="00DF5D7B">
              <w:t>[</w:t>
            </w:r>
            <w:r>
              <w:t>Л</w:t>
            </w:r>
            <w:r w:rsidRPr="00DF5D7B">
              <w:t>]</w:t>
            </w:r>
            <w:r>
              <w:t>,</w:t>
            </w:r>
            <w:r w:rsidRPr="00DF5D7B">
              <w:t>[</w:t>
            </w:r>
            <w:r>
              <w:t>Ы</w:t>
            </w:r>
            <w:r w:rsidRPr="00DF5D7B">
              <w:t>]-[</w:t>
            </w:r>
            <w:r>
              <w:t>И</w:t>
            </w:r>
            <w:r w:rsidRPr="00DF5D7B">
              <w:t>]</w:t>
            </w:r>
            <w:r>
              <w:t>в твердой и мягкой позиции (в прямых и обратных слогах, словах и предложениях).</w:t>
            </w:r>
          </w:p>
          <w:p w:rsidR="00BE5C08" w:rsidRDefault="00BE5C08" w:rsidP="00F96CBA">
            <w:pPr>
              <w:pStyle w:val="40"/>
              <w:spacing w:line="240" w:lineRule="auto"/>
              <w:ind w:firstLine="709"/>
              <w:contextualSpacing/>
              <w:mirrorIndents/>
              <w:jc w:val="both"/>
            </w:pPr>
            <w:r>
              <w:t>Учить дифференцировать звуки по участию голоса (</w:t>
            </w:r>
            <w:r w:rsidRPr="003B20B7">
              <w:t>[</w:t>
            </w:r>
            <w:r>
              <w:t>С</w:t>
            </w:r>
            <w:r w:rsidRPr="003B20B7">
              <w:t>]-[</w:t>
            </w:r>
            <w:r>
              <w:t>З</w:t>
            </w:r>
            <w:r w:rsidRPr="003B20B7">
              <w:t>]</w:t>
            </w:r>
            <w:r>
              <w:t>), по твердости – мягкости (</w:t>
            </w:r>
            <w:r w:rsidRPr="003B20B7">
              <w:t>[</w:t>
            </w:r>
            <w:r>
              <w:t>Л</w:t>
            </w:r>
            <w:r w:rsidRPr="003B20B7">
              <w:t>]-[</w:t>
            </w:r>
            <w:r>
              <w:t>Л</w:t>
            </w:r>
            <w:r w:rsidRPr="003B20B7">
              <w:t>‘] [</w:t>
            </w:r>
            <w:r>
              <w:t>Т</w:t>
            </w:r>
            <w:r w:rsidRPr="003B20B7">
              <w:t>] – [</w:t>
            </w:r>
            <w:r>
              <w:t>Т</w:t>
            </w:r>
            <w:r w:rsidRPr="003B20B7">
              <w:t>‘]</w:t>
            </w:r>
            <w:r>
              <w:t xml:space="preserve">), по месту образования ( </w:t>
            </w:r>
            <w:r w:rsidRPr="003B20B7">
              <w:t>[</w:t>
            </w:r>
            <w:r>
              <w:rPr>
                <w:lang w:val="en-US"/>
              </w:rPr>
              <w:t>C</w:t>
            </w:r>
            <w:r w:rsidRPr="003B20B7">
              <w:t>] – [</w:t>
            </w:r>
            <w:r>
              <w:t>Ш</w:t>
            </w:r>
            <w:r w:rsidRPr="003B20B7">
              <w:t>])</w:t>
            </w:r>
            <w:r>
              <w:t>.</w:t>
            </w:r>
          </w:p>
          <w:p w:rsidR="00BE5C08" w:rsidRPr="003B20B7" w:rsidRDefault="00BE5C08" w:rsidP="00F96CBA">
            <w:pPr>
              <w:pStyle w:val="aa"/>
              <w:spacing w:after="260"/>
              <w:ind w:firstLine="709"/>
              <w:contextualSpacing/>
              <w:mirrorIndents/>
              <w:jc w:val="center"/>
              <w:rPr>
                <w:b/>
                <w:sz w:val="20"/>
                <w:szCs w:val="20"/>
              </w:rPr>
            </w:pPr>
            <w:r w:rsidRPr="003B20B7">
              <w:rPr>
                <w:b/>
                <w:sz w:val="20"/>
                <w:szCs w:val="20"/>
              </w:rPr>
              <w:t>Подготовка к овладению элементарными навыками письма и чтения</w:t>
            </w:r>
          </w:p>
          <w:p w:rsidR="00BE5C08" w:rsidRDefault="00BE5C08" w:rsidP="00F96CBA">
            <w:pPr>
              <w:pStyle w:val="40"/>
              <w:spacing w:line="240" w:lineRule="auto"/>
              <w:ind w:firstLine="709"/>
              <w:contextualSpacing/>
              <w:mirrorIndents/>
              <w:jc w:val="both"/>
            </w:pPr>
            <w:r>
              <w:t>Учить навыкам звукового анализа и синтеза, преобразованию прямых и обратных слогов (ас-са), односложных слов («лак — лик»).</w:t>
            </w:r>
          </w:p>
          <w:p w:rsidR="00BE5C08" w:rsidRDefault="00BE5C08" w:rsidP="00F96CBA">
            <w:pPr>
              <w:pStyle w:val="40"/>
              <w:spacing w:after="200" w:line="240" w:lineRule="auto"/>
              <w:ind w:firstLine="709"/>
              <w:contextualSpacing/>
              <w:mirrorIndents/>
            </w:pPr>
            <w:r>
              <w:br/>
            </w:r>
          </w:p>
          <w:p w:rsidR="00BE5C08" w:rsidRPr="003B20B7" w:rsidRDefault="00BE5C08" w:rsidP="00F96CBA">
            <w:pPr>
              <w:pStyle w:val="40"/>
              <w:spacing w:after="260" w:line="240" w:lineRule="auto"/>
              <w:ind w:firstLine="709"/>
              <w:contextualSpacing/>
              <w:mirrorIndents/>
              <w:rPr>
                <w:b/>
              </w:rPr>
            </w:pPr>
          </w:p>
          <w:p w:rsidR="00BE5C08" w:rsidRPr="003B20B7" w:rsidRDefault="00BE5C08" w:rsidP="00F96CBA">
            <w:pPr>
              <w:pStyle w:val="40"/>
              <w:spacing w:line="240" w:lineRule="auto"/>
              <w:ind w:firstLine="709"/>
              <w:contextualSpacing/>
              <w:mirrorIndents/>
              <w:jc w:val="both"/>
            </w:pPr>
          </w:p>
        </w:tc>
      </w:tr>
    </w:tbl>
    <w:p w:rsidR="00BE5C08" w:rsidRDefault="00BE5C08" w:rsidP="00F96CBA">
      <w:pPr>
        <w:pStyle w:val="40"/>
        <w:spacing w:line="240" w:lineRule="auto"/>
        <w:ind w:firstLine="709"/>
        <w:contextualSpacing/>
        <w:mirrorIndents/>
        <w:jc w:val="left"/>
        <w:sectPr w:rsidR="00BE5C08" w:rsidSect="00871890">
          <w:pgSz w:w="11900" w:h="16840"/>
          <w:pgMar w:top="1474" w:right="722" w:bottom="426" w:left="1276" w:header="0" w:footer="3" w:gutter="0"/>
          <w:cols w:space="720"/>
          <w:noEndnote/>
          <w:docGrid w:linePitch="360"/>
        </w:sectPr>
      </w:pPr>
    </w:p>
    <w:p w:rsidR="00BE5C08" w:rsidRDefault="00BE5C08" w:rsidP="00F96CBA">
      <w:pPr>
        <w:tabs>
          <w:tab w:val="left" w:pos="10773"/>
        </w:tabs>
        <w:spacing w:line="240" w:lineRule="auto"/>
        <w:ind w:right="1127" w:firstLine="709"/>
        <w:contextualSpacing/>
        <w:mirrorIndents/>
        <w:sectPr w:rsidR="00BE5C08" w:rsidSect="00BE5C08">
          <w:headerReference w:type="default" r:id="rId10"/>
          <w:footerReference w:type="default" r:id="rId11"/>
          <w:type w:val="continuous"/>
          <w:pgSz w:w="11900" w:h="16840"/>
          <w:pgMar w:top="1474" w:right="701" w:bottom="1012" w:left="0" w:header="0" w:footer="3" w:gutter="0"/>
          <w:cols w:space="720"/>
          <w:noEndnote/>
          <w:docGrid w:linePitch="360"/>
        </w:sectPr>
      </w:pPr>
    </w:p>
    <w:p w:rsidR="00BE5C08" w:rsidRPr="00871890" w:rsidRDefault="00BE5C08" w:rsidP="00F96CBA">
      <w:pPr>
        <w:pStyle w:val="30"/>
        <w:keepNext/>
        <w:keepLines/>
        <w:spacing w:after="0"/>
        <w:ind w:firstLine="709"/>
        <w:contextualSpacing/>
        <w:mirrorIndents/>
        <w:jc w:val="both"/>
        <w:rPr>
          <w:sz w:val="24"/>
          <w:szCs w:val="24"/>
        </w:rPr>
      </w:pPr>
      <w:bookmarkStart w:id="17" w:name="bookmark40"/>
      <w:r w:rsidRPr="00871890">
        <w:rPr>
          <w:sz w:val="24"/>
          <w:szCs w:val="24"/>
        </w:rPr>
        <w:lastRenderedPageBreak/>
        <w:t>В итоге логопедической работы дети должны научиться:</w:t>
      </w:r>
      <w:bookmarkEnd w:id="17"/>
    </w:p>
    <w:p w:rsidR="00BE5C08" w:rsidRPr="00871890" w:rsidRDefault="00BE5C08" w:rsidP="00F96CBA">
      <w:pPr>
        <w:pStyle w:val="1"/>
        <w:numPr>
          <w:ilvl w:val="0"/>
          <w:numId w:val="15"/>
        </w:numPr>
        <w:tabs>
          <w:tab w:val="left" w:pos="702"/>
        </w:tabs>
        <w:ind w:firstLine="709"/>
        <w:contextualSpacing/>
        <w:mirrorIndents/>
        <w:jc w:val="both"/>
        <w:rPr>
          <w:sz w:val="24"/>
          <w:szCs w:val="24"/>
        </w:rPr>
      </w:pPr>
      <w:r w:rsidRPr="00871890">
        <w:rPr>
          <w:sz w:val="24"/>
          <w:szCs w:val="24"/>
        </w:rPr>
        <w:t>понимать обращенную речь в соответствии с параметрами возрастной нормы;</w:t>
      </w:r>
    </w:p>
    <w:p w:rsidR="00BE5C08" w:rsidRPr="00871890" w:rsidRDefault="00BE5C08" w:rsidP="00F96CBA">
      <w:pPr>
        <w:pStyle w:val="1"/>
        <w:numPr>
          <w:ilvl w:val="0"/>
          <w:numId w:val="15"/>
        </w:numPr>
        <w:tabs>
          <w:tab w:val="left" w:pos="702"/>
        </w:tabs>
        <w:ind w:firstLine="709"/>
        <w:contextualSpacing/>
        <w:mirrorIndents/>
        <w:jc w:val="both"/>
        <w:rPr>
          <w:sz w:val="24"/>
          <w:szCs w:val="24"/>
        </w:rPr>
      </w:pPr>
      <w:r w:rsidRPr="00871890">
        <w:rPr>
          <w:sz w:val="24"/>
          <w:szCs w:val="24"/>
        </w:rPr>
        <w:t>фонетически правильно оформлять звуковую сторону речи;</w:t>
      </w:r>
    </w:p>
    <w:p w:rsidR="00BE5C08" w:rsidRPr="00871890" w:rsidRDefault="00BE5C08" w:rsidP="00F96CBA">
      <w:pPr>
        <w:pStyle w:val="1"/>
        <w:numPr>
          <w:ilvl w:val="0"/>
          <w:numId w:val="15"/>
        </w:numPr>
        <w:tabs>
          <w:tab w:val="left" w:pos="596"/>
        </w:tabs>
        <w:ind w:firstLine="709"/>
        <w:contextualSpacing/>
        <w:mirrorIndents/>
        <w:jc w:val="both"/>
        <w:rPr>
          <w:sz w:val="24"/>
          <w:szCs w:val="24"/>
        </w:rPr>
      </w:pPr>
      <w:r w:rsidRPr="00871890">
        <w:rPr>
          <w:sz w:val="24"/>
          <w:szCs w:val="24"/>
        </w:rPr>
        <w:t>правильно передавать слоговую структуру слов, используемых в самостоятельной речи;</w:t>
      </w:r>
    </w:p>
    <w:p w:rsidR="00BE5C08" w:rsidRPr="00871890" w:rsidRDefault="00BE5C08" w:rsidP="00F96CBA">
      <w:pPr>
        <w:pStyle w:val="1"/>
        <w:numPr>
          <w:ilvl w:val="0"/>
          <w:numId w:val="15"/>
        </w:numPr>
        <w:tabs>
          <w:tab w:val="left" w:pos="587"/>
        </w:tabs>
        <w:ind w:firstLine="709"/>
        <w:contextualSpacing/>
        <w:mirrorIndents/>
        <w:jc w:val="both"/>
        <w:rPr>
          <w:sz w:val="24"/>
          <w:szCs w:val="24"/>
        </w:rPr>
      </w:pPr>
      <w:r w:rsidRPr="00871890">
        <w:rPr>
          <w:sz w:val="24"/>
          <w:szCs w:val="24"/>
        </w:rPr>
        <w:t>пользоваться в самостоятельной речи простыми распространенными и сложными предложениями, владеть навыками объединения их в рассказ;</w:t>
      </w:r>
    </w:p>
    <w:p w:rsidR="00BE5C08" w:rsidRPr="00871890" w:rsidRDefault="00BE5C08" w:rsidP="00F96CBA">
      <w:pPr>
        <w:pStyle w:val="1"/>
        <w:numPr>
          <w:ilvl w:val="0"/>
          <w:numId w:val="15"/>
        </w:numPr>
        <w:tabs>
          <w:tab w:val="left" w:pos="702"/>
          <w:tab w:val="left" w:pos="2873"/>
          <w:tab w:val="left" w:pos="5978"/>
          <w:tab w:val="left" w:pos="8448"/>
        </w:tabs>
        <w:ind w:firstLine="709"/>
        <w:contextualSpacing/>
        <w:mirrorIndents/>
        <w:jc w:val="both"/>
        <w:rPr>
          <w:sz w:val="24"/>
          <w:szCs w:val="24"/>
        </w:rPr>
      </w:pPr>
      <w:r w:rsidRPr="00871890">
        <w:rPr>
          <w:sz w:val="24"/>
          <w:szCs w:val="24"/>
        </w:rPr>
        <w:t>владеть</w:t>
      </w:r>
      <w:r w:rsidRPr="00871890">
        <w:rPr>
          <w:sz w:val="24"/>
          <w:szCs w:val="24"/>
        </w:rPr>
        <w:tab/>
        <w:t>элементарными</w:t>
      </w:r>
      <w:r w:rsidRPr="00871890">
        <w:rPr>
          <w:sz w:val="24"/>
          <w:szCs w:val="24"/>
        </w:rPr>
        <w:tab/>
        <w:t>навыками</w:t>
      </w:r>
      <w:r w:rsidRPr="00871890">
        <w:rPr>
          <w:sz w:val="24"/>
          <w:szCs w:val="24"/>
        </w:rPr>
        <w:tab/>
        <w:t>пересказа;</w:t>
      </w:r>
    </w:p>
    <w:p w:rsidR="00BE5C08" w:rsidRPr="00871890" w:rsidRDefault="00BE5C08" w:rsidP="00F96CBA">
      <w:pPr>
        <w:pStyle w:val="1"/>
        <w:numPr>
          <w:ilvl w:val="0"/>
          <w:numId w:val="15"/>
        </w:numPr>
        <w:tabs>
          <w:tab w:val="left" w:pos="702"/>
          <w:tab w:val="left" w:pos="3132"/>
          <w:tab w:val="left" w:pos="5753"/>
          <w:tab w:val="left" w:pos="8945"/>
        </w:tabs>
        <w:ind w:firstLine="709"/>
        <w:contextualSpacing/>
        <w:mirrorIndents/>
        <w:jc w:val="both"/>
        <w:rPr>
          <w:sz w:val="24"/>
          <w:szCs w:val="24"/>
        </w:rPr>
      </w:pPr>
      <w:r w:rsidRPr="00871890">
        <w:rPr>
          <w:sz w:val="24"/>
          <w:szCs w:val="24"/>
        </w:rPr>
        <w:t>владеть</w:t>
      </w:r>
      <w:r w:rsidRPr="00871890">
        <w:rPr>
          <w:sz w:val="24"/>
          <w:szCs w:val="24"/>
        </w:rPr>
        <w:tab/>
        <w:t>навыками</w:t>
      </w:r>
      <w:r w:rsidRPr="00871890">
        <w:rPr>
          <w:sz w:val="24"/>
          <w:szCs w:val="24"/>
        </w:rPr>
        <w:tab/>
        <w:t>диалогической</w:t>
      </w:r>
      <w:r w:rsidRPr="00871890">
        <w:rPr>
          <w:sz w:val="24"/>
          <w:szCs w:val="24"/>
        </w:rPr>
        <w:tab/>
        <w:t>речи;</w:t>
      </w:r>
    </w:p>
    <w:p w:rsidR="00BE5C08" w:rsidRPr="00871890" w:rsidRDefault="00BE5C08" w:rsidP="00F96CBA">
      <w:pPr>
        <w:pStyle w:val="1"/>
        <w:numPr>
          <w:ilvl w:val="0"/>
          <w:numId w:val="15"/>
        </w:numPr>
        <w:tabs>
          <w:tab w:val="left" w:pos="591"/>
        </w:tabs>
        <w:ind w:firstLine="709"/>
        <w:contextualSpacing/>
        <w:mirrorIndents/>
        <w:jc w:val="both"/>
        <w:rPr>
          <w:sz w:val="24"/>
          <w:szCs w:val="24"/>
        </w:rPr>
      </w:pPr>
      <w:r w:rsidRPr="00871890">
        <w:rPr>
          <w:sz w:val="24"/>
          <w:szCs w:val="24"/>
        </w:rPr>
        <w:t>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rsidR="00BE5C08" w:rsidRPr="00871890" w:rsidRDefault="00BE5C08" w:rsidP="00F96CBA">
      <w:pPr>
        <w:pStyle w:val="1"/>
        <w:numPr>
          <w:ilvl w:val="0"/>
          <w:numId w:val="15"/>
        </w:numPr>
        <w:tabs>
          <w:tab w:val="left" w:pos="587"/>
        </w:tabs>
        <w:ind w:firstLine="709"/>
        <w:contextualSpacing/>
        <w:mirrorIndents/>
        <w:jc w:val="both"/>
        <w:rPr>
          <w:sz w:val="24"/>
          <w:szCs w:val="24"/>
        </w:rPr>
      </w:pPr>
      <w:r w:rsidRPr="00871890">
        <w:rPr>
          <w:sz w:val="24"/>
          <w:szCs w:val="24"/>
        </w:rPr>
        <w:t>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w:t>
      </w:r>
    </w:p>
    <w:p w:rsidR="00BE5C08" w:rsidRPr="00871890" w:rsidRDefault="00BE5C08" w:rsidP="00F96CBA">
      <w:pPr>
        <w:pStyle w:val="1"/>
        <w:numPr>
          <w:ilvl w:val="0"/>
          <w:numId w:val="15"/>
        </w:numPr>
        <w:tabs>
          <w:tab w:val="left" w:pos="587"/>
        </w:tabs>
        <w:ind w:firstLine="709"/>
        <w:contextualSpacing/>
        <w:mirrorIndents/>
        <w:jc w:val="both"/>
        <w:rPr>
          <w:sz w:val="24"/>
          <w:szCs w:val="24"/>
        </w:rPr>
      </w:pPr>
      <w:r w:rsidRPr="00871890">
        <w:rPr>
          <w:sz w:val="24"/>
          <w:szCs w:val="24"/>
        </w:rPr>
        <w:t>использовать в спонтанном общении слова различных лексико-грамматических категорий (существительных, глаголов, наречий, прилагательных, местоимений и т. д.);</w:t>
      </w:r>
    </w:p>
    <w:p w:rsidR="00BE5C08" w:rsidRPr="00871890" w:rsidRDefault="00BE5C08" w:rsidP="00F96CBA">
      <w:pPr>
        <w:pStyle w:val="1"/>
        <w:numPr>
          <w:ilvl w:val="0"/>
          <w:numId w:val="15"/>
        </w:numPr>
        <w:tabs>
          <w:tab w:val="left" w:pos="587"/>
        </w:tabs>
        <w:ind w:firstLine="709"/>
        <w:contextualSpacing/>
        <w:mirrorIndents/>
        <w:jc w:val="both"/>
        <w:rPr>
          <w:sz w:val="24"/>
          <w:szCs w:val="24"/>
        </w:rPr>
      </w:pPr>
      <w:r w:rsidRPr="00871890">
        <w:rPr>
          <w:sz w:val="24"/>
          <w:szCs w:val="24"/>
        </w:rPr>
        <w:t>владеть элементами грамоты: «навыками чтения и печатания некоторых букв, слогов, слов и коротких предложений в пределах программы.</w:t>
      </w:r>
    </w:p>
    <w:p w:rsidR="00BE5C08" w:rsidRPr="00871890" w:rsidRDefault="00BE5C08" w:rsidP="00F96CBA">
      <w:pPr>
        <w:pStyle w:val="1"/>
        <w:spacing w:after="260"/>
        <w:ind w:firstLine="709"/>
        <w:contextualSpacing/>
        <w:mirrorIndents/>
        <w:jc w:val="both"/>
        <w:rPr>
          <w:sz w:val="24"/>
          <w:szCs w:val="24"/>
        </w:rPr>
      </w:pPr>
      <w:r w:rsidRPr="00871890">
        <w:rPr>
          <w:sz w:val="24"/>
          <w:szCs w:val="24"/>
        </w:rPr>
        <w:t>В дальнейшем осуществляется совершенствование всех компонентов языковой системы.</w:t>
      </w:r>
    </w:p>
    <w:p w:rsidR="00BE5C08" w:rsidRPr="00871890" w:rsidRDefault="00BE5C08" w:rsidP="00F96CBA">
      <w:pPr>
        <w:pStyle w:val="24"/>
        <w:keepNext/>
        <w:keepLines/>
        <w:spacing w:after="260"/>
        <w:ind w:firstLine="709"/>
        <w:contextualSpacing/>
        <w:mirrorIndents/>
        <w:jc w:val="both"/>
        <w:rPr>
          <w:b w:val="0"/>
          <w:sz w:val="24"/>
          <w:szCs w:val="24"/>
        </w:rPr>
      </w:pPr>
      <w:bookmarkStart w:id="18" w:name="bookmark42"/>
      <w:r w:rsidRPr="00871890">
        <w:rPr>
          <w:b w:val="0"/>
          <w:sz w:val="24"/>
          <w:szCs w:val="24"/>
        </w:rPr>
        <w:t>Часть 4. Логопедическая работа с детьми IV уровня речевого</w:t>
      </w:r>
      <w:r w:rsidRPr="00871890">
        <w:rPr>
          <w:b w:val="0"/>
          <w:sz w:val="24"/>
          <w:szCs w:val="24"/>
        </w:rPr>
        <w:br/>
        <w:t>развития</w:t>
      </w:r>
      <w:bookmarkEnd w:id="18"/>
    </w:p>
    <w:p w:rsidR="00BE5C08" w:rsidRPr="00871890" w:rsidRDefault="00BE5C08" w:rsidP="00F96CBA">
      <w:pPr>
        <w:pStyle w:val="30"/>
        <w:keepNext/>
        <w:keepLines/>
        <w:spacing w:after="0"/>
        <w:ind w:firstLine="709"/>
        <w:contextualSpacing/>
        <w:mirrorIndents/>
        <w:jc w:val="center"/>
        <w:rPr>
          <w:sz w:val="24"/>
          <w:szCs w:val="24"/>
        </w:rPr>
      </w:pPr>
      <w:bookmarkStart w:id="19" w:name="bookmark44"/>
      <w:r w:rsidRPr="00871890">
        <w:rPr>
          <w:sz w:val="24"/>
          <w:szCs w:val="24"/>
        </w:rPr>
        <w:t>Характеристика детей с IV уровнем развития речи</w:t>
      </w:r>
      <w:bookmarkEnd w:id="19"/>
    </w:p>
    <w:p w:rsidR="00BE5C08" w:rsidRPr="00871890" w:rsidRDefault="00BE5C08" w:rsidP="00F96CBA">
      <w:pPr>
        <w:pStyle w:val="1"/>
        <w:tabs>
          <w:tab w:val="left" w:pos="3132"/>
          <w:tab w:val="left" w:pos="5978"/>
          <w:tab w:val="left" w:pos="8448"/>
        </w:tabs>
        <w:ind w:firstLine="709"/>
        <w:contextualSpacing/>
        <w:mirrorIndents/>
        <w:jc w:val="both"/>
        <w:rPr>
          <w:sz w:val="24"/>
          <w:szCs w:val="24"/>
        </w:rPr>
      </w:pPr>
      <w:r w:rsidRPr="00871890">
        <w:rPr>
          <w:sz w:val="24"/>
          <w:szCs w:val="24"/>
        </w:rPr>
        <w:t>Многолетний опыт обучения дошкольников с недоразвитием речи, изучение динамики их продвижения в речевом развитии позволили обосновать необходимость выделения нового, четвертого уровня развития речи (Т. Б. Филичева). К нему были отнесены дети с остаточными явлениями недоразвития лексико-грамматических и фонетико</w:t>
      </w:r>
      <w:r w:rsidRPr="00871890">
        <w:rPr>
          <w:sz w:val="24"/>
          <w:szCs w:val="24"/>
        </w:rPr>
        <w:softHyphen/>
        <w:t xml:space="preserve"> – фонематических компонентов языковой системы.</w:t>
      </w:r>
    </w:p>
    <w:p w:rsidR="00BE5C08" w:rsidRPr="00871890" w:rsidRDefault="00BE5C08" w:rsidP="00F96CBA">
      <w:pPr>
        <w:pStyle w:val="1"/>
        <w:ind w:firstLine="709"/>
        <w:contextualSpacing/>
        <w:mirrorIndents/>
        <w:jc w:val="both"/>
        <w:rPr>
          <w:sz w:val="24"/>
          <w:szCs w:val="24"/>
        </w:rPr>
      </w:pPr>
      <w:r w:rsidRPr="00871890">
        <w:rPr>
          <w:sz w:val="24"/>
          <w:szCs w:val="24"/>
        </w:rPr>
        <w:t>Речь таких детей, на первый взгляд, производит вполне благополучное впечатление. Лишь детальное и углубленное обследование, выполнение специально подобранных заданий позволяет выявить остаточные проявления общего недоразвития речи.</w:t>
      </w:r>
    </w:p>
    <w:p w:rsidR="00BE5C08" w:rsidRPr="00871890" w:rsidRDefault="00BE5C08" w:rsidP="00F96CBA">
      <w:pPr>
        <w:pStyle w:val="1"/>
        <w:ind w:firstLine="709"/>
        <w:contextualSpacing/>
        <w:mirrorIndents/>
        <w:jc w:val="both"/>
        <w:rPr>
          <w:sz w:val="24"/>
          <w:szCs w:val="24"/>
        </w:rPr>
      </w:pPr>
      <w:r w:rsidRPr="00871890">
        <w:rPr>
          <w:sz w:val="24"/>
          <w:szCs w:val="24"/>
        </w:rPr>
        <w:t xml:space="preserve">Затруднения в воспроизведении слов сложного слогового состава и их звуконаполняемости является диагностическим критерием при обследовании речи дошкольников с IV уровнем развития речи. Под влиянием коррекционно-развивающего обучения это явление постепенно сглаживается, но всегда обнаруживается, как только у ребенка возникает необходимость усвоения новой лексики, сложной по звуко-слоговой структуре и морфологической организации (например: </w:t>
      </w:r>
      <w:r w:rsidRPr="00871890">
        <w:rPr>
          <w:i/>
          <w:iCs/>
          <w:sz w:val="24"/>
          <w:szCs w:val="24"/>
        </w:rPr>
        <w:t>регулировщик, баскетболистка, велосипедистка, строительство</w:t>
      </w:r>
      <w:r w:rsidRPr="00871890">
        <w:rPr>
          <w:sz w:val="24"/>
          <w:szCs w:val="24"/>
        </w:rPr>
        <w:t xml:space="preserve"> и</w:t>
      </w:r>
      <w:r w:rsidRPr="00871890">
        <w:rPr>
          <w:sz w:val="24"/>
          <w:szCs w:val="24"/>
        </w:rPr>
        <w:tab/>
        <w:t>т. д.).</w:t>
      </w:r>
    </w:p>
    <w:p w:rsidR="00BE5C08" w:rsidRPr="00871890" w:rsidRDefault="00BE5C08" w:rsidP="00F96CBA">
      <w:pPr>
        <w:pStyle w:val="1"/>
        <w:ind w:firstLine="709"/>
        <w:contextualSpacing/>
        <w:mirrorIndents/>
        <w:jc w:val="both"/>
        <w:rPr>
          <w:sz w:val="24"/>
          <w:szCs w:val="24"/>
        </w:rPr>
      </w:pPr>
      <w:r w:rsidRPr="00871890">
        <w:rPr>
          <w:sz w:val="24"/>
          <w:szCs w:val="24"/>
        </w:rPr>
        <w:t>Для детей данного уровня типичным является несколько вялая артикуляция звуков, недостаточная выразительность речи и нечеткая дикция. Все это оставляет впечатление общей «смазанности» речи. Незавершенность формирования звуко-слоговой структуры, смешение звуков, низкий уровень дифференцированного восприятия фонем являются важным показателем того, что процесс фонемообразования у этих детей еще не завершен.</w:t>
      </w:r>
    </w:p>
    <w:p w:rsidR="00BE5C08" w:rsidRPr="00871890" w:rsidRDefault="00BE5C08" w:rsidP="00F96CBA">
      <w:pPr>
        <w:pStyle w:val="1"/>
        <w:ind w:firstLine="709"/>
        <w:contextualSpacing/>
        <w:mirrorIndents/>
        <w:jc w:val="both"/>
        <w:rPr>
          <w:sz w:val="24"/>
          <w:szCs w:val="24"/>
        </w:rPr>
      </w:pPr>
      <w:r w:rsidRPr="00871890">
        <w:rPr>
          <w:sz w:val="24"/>
          <w:szCs w:val="24"/>
        </w:rPr>
        <w:t xml:space="preserve">Наряду с недостатками фонетико-фонематического характера для этих детей характерны отдельные нарушения смысловой стороны речи. Так, при, казалось бы, достаточно разнообразном предметном словаре, дети могут неточно знать и понимать слова, редко встречающиеся в повседневной речевой практике: названия некоторых животных и птиц (павлин, пингвин, страус, кукушка), растений (малина, ежевика, кактус), профессий (пограничник, портниха, фотограф), частей тела человека и животных (веки, запястье, щиколотка, поясница; клыки, бивни, грива). В самостоятельных высказываниях могут смешиваться видовые и родовые понятия(«креслы» — </w:t>
      </w:r>
      <w:r w:rsidRPr="00871890">
        <w:rPr>
          <w:i/>
          <w:iCs/>
          <w:sz w:val="24"/>
          <w:szCs w:val="24"/>
        </w:rPr>
        <w:t>стулья, кресло, диван, тахта).</w:t>
      </w:r>
    </w:p>
    <w:p w:rsidR="00BE5C08" w:rsidRPr="00871890" w:rsidRDefault="00BE5C08" w:rsidP="00F96CBA">
      <w:pPr>
        <w:pStyle w:val="1"/>
        <w:ind w:firstLine="709"/>
        <w:contextualSpacing/>
        <w:mirrorIndents/>
        <w:jc w:val="both"/>
        <w:rPr>
          <w:sz w:val="24"/>
          <w:szCs w:val="24"/>
        </w:rPr>
      </w:pPr>
      <w:r w:rsidRPr="00871890">
        <w:rPr>
          <w:sz w:val="24"/>
          <w:szCs w:val="24"/>
        </w:rPr>
        <w:t xml:space="preserve">Дети склонны использовать стереотипные формулировки, лишь приблизительно передающие оригинальное значение </w:t>
      </w:r>
      <w:r w:rsidRPr="00871890">
        <w:rPr>
          <w:i/>
          <w:iCs/>
          <w:sz w:val="24"/>
          <w:szCs w:val="24"/>
        </w:rPr>
        <w:t>словгснырнул — «купался»; зашила, пришила — «шила»; треугольный — «острый», «угольный»</w:t>
      </w:r>
      <w:r w:rsidRPr="00871890">
        <w:rPr>
          <w:sz w:val="24"/>
          <w:szCs w:val="24"/>
        </w:rPr>
        <w:t xml:space="preserve"> и т. д. Характер лексических ошибок проявляется в замене слов, близких по ситуации (вместо </w:t>
      </w:r>
      <w:r w:rsidRPr="00871890">
        <w:rPr>
          <w:i/>
          <w:iCs/>
          <w:sz w:val="24"/>
          <w:szCs w:val="24"/>
        </w:rPr>
        <w:t>«заяц шмыгнул в нору» — «заяц убежал в дыру»,</w:t>
      </w:r>
      <w:r w:rsidRPr="00871890">
        <w:rPr>
          <w:sz w:val="24"/>
          <w:szCs w:val="24"/>
        </w:rPr>
        <w:t xml:space="preserve"> вместо </w:t>
      </w:r>
      <w:r w:rsidRPr="00871890">
        <w:rPr>
          <w:i/>
          <w:iCs/>
          <w:sz w:val="24"/>
          <w:szCs w:val="24"/>
        </w:rPr>
        <w:t>«Петя заклеил конверт» — «Петя закрыл письмо»),</w:t>
      </w:r>
      <w:r w:rsidRPr="00871890">
        <w:rPr>
          <w:sz w:val="24"/>
          <w:szCs w:val="24"/>
        </w:rPr>
        <w:t xml:space="preserve"> в смешении признаков </w:t>
      </w:r>
      <w:r w:rsidRPr="00871890">
        <w:rPr>
          <w:i/>
          <w:iCs/>
          <w:sz w:val="24"/>
          <w:szCs w:val="24"/>
        </w:rPr>
        <w:t>(высокая ель — «большая»; картонная коробка — «твердая»; смелый мальчик — «быстрый»</w:t>
      </w:r>
      <w:r w:rsidRPr="00871890">
        <w:rPr>
          <w:sz w:val="24"/>
          <w:szCs w:val="24"/>
        </w:rPr>
        <w:t xml:space="preserve"> и т. д.). Углубленное обследование позволяет четко выявить трудности передачи детьми системных связей и отношений, существующих внутри лексических групп. Они плохо справляются с подбором синонимических и антонимических </w:t>
      </w:r>
      <w:r w:rsidRPr="00871890">
        <w:rPr>
          <w:i/>
          <w:iCs/>
          <w:sz w:val="24"/>
          <w:szCs w:val="24"/>
        </w:rPr>
        <w:t>пар.хороший — добрый («хорошая»), азбука — букварь («буквы»), бег — ходьба («не бег»), жадность — щедрость («не жадность, добрый»), радость— грусть («не радость, злой»)</w:t>
      </w:r>
      <w:r w:rsidRPr="00871890">
        <w:rPr>
          <w:sz w:val="24"/>
          <w:szCs w:val="24"/>
        </w:rPr>
        <w:t xml:space="preserve"> и т. п. Недоступными являются задания на подбор антонимов к словам с более абстрактным значением, таким, как: </w:t>
      </w:r>
      <w:r w:rsidRPr="00871890">
        <w:rPr>
          <w:i/>
          <w:iCs/>
          <w:sz w:val="24"/>
          <w:szCs w:val="24"/>
        </w:rPr>
        <w:t>молодость, свет, горе</w:t>
      </w:r>
      <w:r w:rsidRPr="00871890">
        <w:rPr>
          <w:sz w:val="24"/>
          <w:szCs w:val="24"/>
        </w:rPr>
        <w:t xml:space="preserve"> и т. д.</w:t>
      </w:r>
    </w:p>
    <w:p w:rsidR="00BE5C08" w:rsidRPr="00871890" w:rsidRDefault="00BE5C08" w:rsidP="00F96CBA">
      <w:pPr>
        <w:pStyle w:val="1"/>
        <w:ind w:firstLine="709"/>
        <w:contextualSpacing/>
        <w:mirrorIndents/>
        <w:jc w:val="both"/>
        <w:rPr>
          <w:sz w:val="24"/>
          <w:szCs w:val="24"/>
        </w:rPr>
      </w:pPr>
      <w:r w:rsidRPr="00871890">
        <w:rPr>
          <w:sz w:val="24"/>
          <w:szCs w:val="24"/>
        </w:rPr>
        <w:t xml:space="preserve">Недостаточность лексического строя языка проявляется и в специфических словообразовательных ошибках. Правильно образуя слова, наиболее употребляемые в речевой практике, эти дети по-прежнему затрудняются в продуцировании более редких вариантов. К ним относятся случаи образования увеличительных и многих уменьшительно-ласкательных форм существительных </w:t>
      </w:r>
      <w:r w:rsidRPr="00871890">
        <w:rPr>
          <w:i/>
          <w:iCs/>
          <w:sz w:val="24"/>
          <w:szCs w:val="24"/>
        </w:rPr>
        <w:t>(ручище — «рукина, рукакища»', ножище — «большая нога, ноготища»; коровушка — «коровца», скворушка рукакища»', ножище — «большая нога, ноготища»; коровушка — «коровца», скворушка— «сворка, сворченик»),</w:t>
      </w:r>
      <w:r w:rsidRPr="00871890">
        <w:rPr>
          <w:sz w:val="24"/>
          <w:szCs w:val="24"/>
        </w:rPr>
        <w:t xml:space="preserve"> наименований единичных предметов </w:t>
      </w:r>
      <w:r w:rsidRPr="00871890">
        <w:rPr>
          <w:i/>
          <w:iCs/>
          <w:sz w:val="24"/>
          <w:szCs w:val="24"/>
        </w:rPr>
        <w:t>(волосинка — «волосики», бусинка — «буска»),</w:t>
      </w:r>
      <w:r w:rsidRPr="00871890">
        <w:rPr>
          <w:sz w:val="24"/>
          <w:szCs w:val="24"/>
        </w:rPr>
        <w:t xml:space="preserve"> относительных и притяжательных прилагательных </w:t>
      </w:r>
      <w:r w:rsidRPr="00871890">
        <w:rPr>
          <w:i/>
          <w:iCs/>
          <w:sz w:val="24"/>
          <w:szCs w:val="24"/>
        </w:rPr>
        <w:t>(смешной — «смехной», льняной — «линой», медвежий — «междин»),</w:t>
      </w:r>
      <w:r w:rsidRPr="00871890">
        <w:rPr>
          <w:sz w:val="24"/>
          <w:szCs w:val="24"/>
        </w:rPr>
        <w:t xml:space="preserve"> сложных слов </w:t>
      </w:r>
      <w:r w:rsidRPr="00871890">
        <w:rPr>
          <w:i/>
          <w:iCs/>
          <w:sz w:val="24"/>
          <w:szCs w:val="24"/>
        </w:rPr>
        <w:t>(листопад — «листяной», пчеловод — «пчелын»),</w:t>
      </w:r>
      <w:r w:rsidRPr="00871890">
        <w:rPr>
          <w:sz w:val="24"/>
          <w:szCs w:val="24"/>
        </w:rPr>
        <w:t xml:space="preserve"> а также некоторых форм приставочных глаголов (вместо </w:t>
      </w:r>
      <w:r w:rsidRPr="00871890">
        <w:rPr>
          <w:i/>
          <w:iCs/>
          <w:sz w:val="24"/>
          <w:szCs w:val="24"/>
        </w:rPr>
        <w:t>присел — «насел»,</w:t>
      </w:r>
      <w:r w:rsidRPr="00871890">
        <w:rPr>
          <w:sz w:val="24"/>
          <w:szCs w:val="24"/>
        </w:rPr>
        <w:t xml:space="preserve"> вместо </w:t>
      </w:r>
      <w:r w:rsidRPr="00871890">
        <w:rPr>
          <w:i/>
          <w:iCs/>
          <w:sz w:val="24"/>
          <w:szCs w:val="24"/>
        </w:rPr>
        <w:t>подпрыгнул — «прыгнул»).</w:t>
      </w:r>
      <w:r w:rsidRPr="00871890">
        <w:rPr>
          <w:sz w:val="24"/>
          <w:szCs w:val="24"/>
        </w:rPr>
        <w:t xml:space="preserve"> Наряду с этими ошибками у детей наблюдаются существенные затруднения в понимании и объяснении значений этих и других производных наименований: </w:t>
      </w:r>
      <w:r w:rsidRPr="00871890">
        <w:rPr>
          <w:i/>
          <w:iCs/>
          <w:sz w:val="24"/>
          <w:szCs w:val="24"/>
        </w:rPr>
        <w:t>кипятильник— «чай варит», виноградник — «дядя садит виноград», танцовщик — «который тацувйет»</w:t>
      </w:r>
      <w:r w:rsidRPr="00871890">
        <w:rPr>
          <w:sz w:val="24"/>
          <w:szCs w:val="24"/>
        </w:rPr>
        <w:t xml:space="preserve"> и т. п. Отмеченное недоразвитие словообразовательных процессов препятствует своевременному формированию навыков группировки однокоренных слов, подбора родственных слов и анализа их состава, что впоследствии может оказать негативное воздействие на качество овладения русским языком в процессе школьного обучения.</w:t>
      </w:r>
    </w:p>
    <w:p w:rsidR="00BE5C08" w:rsidRPr="00871890" w:rsidRDefault="00BE5C08" w:rsidP="00F96CBA">
      <w:pPr>
        <w:pStyle w:val="1"/>
        <w:ind w:firstLine="709"/>
        <w:contextualSpacing/>
        <w:mirrorIndents/>
        <w:jc w:val="both"/>
        <w:rPr>
          <w:i/>
          <w:sz w:val="24"/>
          <w:szCs w:val="24"/>
        </w:rPr>
      </w:pPr>
      <w:r w:rsidRPr="00871890">
        <w:rPr>
          <w:sz w:val="24"/>
          <w:szCs w:val="24"/>
        </w:rPr>
        <w:t xml:space="preserve">В большинстве случаев дети с IV уровнем развития речи неточно понимают и употребляют пословицы, слова и фразы с переносным значением.  Так, выражение </w:t>
      </w:r>
      <w:r w:rsidRPr="00871890">
        <w:rPr>
          <w:i/>
          <w:sz w:val="24"/>
          <w:szCs w:val="24"/>
        </w:rPr>
        <w:t xml:space="preserve">«широкая душа» </w:t>
      </w:r>
      <w:r w:rsidRPr="00871890">
        <w:rPr>
          <w:sz w:val="24"/>
          <w:szCs w:val="24"/>
        </w:rPr>
        <w:t>трактуется, как</w:t>
      </w:r>
      <w:r w:rsidRPr="00871890">
        <w:rPr>
          <w:i/>
          <w:sz w:val="24"/>
          <w:szCs w:val="24"/>
        </w:rPr>
        <w:t xml:space="preserve"> «Очень толстый», </w:t>
      </w:r>
      <w:r w:rsidRPr="00871890">
        <w:rPr>
          <w:sz w:val="24"/>
          <w:szCs w:val="24"/>
        </w:rPr>
        <w:t>а пословица</w:t>
      </w:r>
      <w:r w:rsidRPr="00871890">
        <w:rPr>
          <w:i/>
          <w:sz w:val="24"/>
          <w:szCs w:val="24"/>
        </w:rPr>
        <w:t xml:space="preserve"> «на чужой каравай рот не разевай» </w:t>
      </w:r>
      <w:r w:rsidRPr="00871890">
        <w:rPr>
          <w:sz w:val="24"/>
          <w:szCs w:val="24"/>
        </w:rPr>
        <w:t>понимается буквально «</w:t>
      </w:r>
      <w:r w:rsidRPr="00871890">
        <w:rPr>
          <w:i/>
          <w:sz w:val="24"/>
          <w:szCs w:val="24"/>
        </w:rPr>
        <w:t xml:space="preserve">не ешь хлеба». </w:t>
      </w:r>
    </w:p>
    <w:p w:rsidR="00BE5C08" w:rsidRPr="00871890" w:rsidRDefault="00BE5C08" w:rsidP="00F96CBA">
      <w:pPr>
        <w:pStyle w:val="1"/>
        <w:ind w:firstLine="709"/>
        <w:contextualSpacing/>
        <w:mirrorIndents/>
        <w:jc w:val="both"/>
        <w:rPr>
          <w:sz w:val="24"/>
          <w:szCs w:val="24"/>
        </w:rPr>
      </w:pPr>
      <w:r w:rsidRPr="00871890">
        <w:rPr>
          <w:sz w:val="24"/>
          <w:szCs w:val="24"/>
        </w:rPr>
        <w:t xml:space="preserve"> Наблюдается ошибки в употреблении существительных родительного и винительного падежей множественного числа («В телевизере казали Черепашков нинзи»), некоторых сложный предлогов («вылез из шкафа» - вылез из-за шкафа, «Встал кола стула» - встал около стула). Кроме этого, нередко отмечаются нарушения в согласовании порядковых числительных и прилагательных с существительными мужского и женского рода («в тетрпади пишу красным ручком и красным карандашом»; «я умею казать двумя пальцыми»), единственного и множественного числа («я дома играю с компьютером, машинки, еще игры солдатиком»). Особую сложность для детей с </w:t>
      </w:r>
      <w:r w:rsidRPr="00871890">
        <w:rPr>
          <w:sz w:val="24"/>
          <w:szCs w:val="24"/>
          <w:lang w:val="en-US"/>
        </w:rPr>
        <w:t>IV</w:t>
      </w:r>
      <w:r w:rsidRPr="00871890">
        <w:rPr>
          <w:sz w:val="24"/>
          <w:szCs w:val="24"/>
        </w:rPr>
        <w:t xml:space="preserve"> уровнем развития речи представляют конструкции предложений с разными придаточными. При их построении ребенок может пропустить или заменить союз  («одела пальто, какая получше»).</w:t>
      </w:r>
    </w:p>
    <w:p w:rsidR="00BE5C08" w:rsidRPr="00871890" w:rsidRDefault="00BE5C08" w:rsidP="00F96CBA">
      <w:pPr>
        <w:pStyle w:val="1"/>
        <w:ind w:firstLine="709"/>
        <w:contextualSpacing/>
        <w:mirrorIndents/>
        <w:jc w:val="both"/>
        <w:rPr>
          <w:sz w:val="24"/>
          <w:szCs w:val="24"/>
        </w:rPr>
      </w:pPr>
      <w:r w:rsidRPr="00871890">
        <w:rPr>
          <w:sz w:val="24"/>
          <w:szCs w:val="24"/>
        </w:rPr>
        <w:t xml:space="preserve">При обследовании связной речи выявляются затруднения в передаче логической </w:t>
      </w:r>
      <w:r w:rsidRPr="00871890">
        <w:rPr>
          <w:sz w:val="24"/>
          <w:szCs w:val="24"/>
        </w:rPr>
        <w:lastRenderedPageBreak/>
        <w:t>последовательности, «Застревание» на второстепенных деталях сюжета наряду с пропуском его главных событий, повтор отдельных эпизодов по нескольку раз и т.д.  Рассказывая о событиях из своей жизни, составляя рассказ с элементами творчества, дети используют преимущественно короткие малоинформативные предложения. При этом ребенку сложно переключится на изложение истории от третьего лица, включать  в известный сюжет новые элементы, изменять концовку рассказа и т.д.</w:t>
      </w:r>
    </w:p>
    <w:p w:rsidR="00BE5C08" w:rsidRPr="00871890" w:rsidRDefault="00BE5C08" w:rsidP="00F96CBA">
      <w:pPr>
        <w:pStyle w:val="1"/>
        <w:ind w:firstLine="709"/>
        <w:contextualSpacing/>
        <w:mirrorIndents/>
        <w:jc w:val="both"/>
        <w:rPr>
          <w:sz w:val="24"/>
          <w:szCs w:val="24"/>
        </w:rPr>
      </w:pPr>
    </w:p>
    <w:p w:rsidR="00BE5C08" w:rsidRPr="00871890" w:rsidRDefault="00BE5C08" w:rsidP="00F96CBA">
      <w:pPr>
        <w:pStyle w:val="1"/>
        <w:ind w:firstLine="709"/>
        <w:contextualSpacing/>
        <w:mirrorIndents/>
        <w:jc w:val="center"/>
        <w:rPr>
          <w:b/>
          <w:sz w:val="24"/>
          <w:szCs w:val="24"/>
        </w:rPr>
      </w:pPr>
      <w:r w:rsidRPr="00871890">
        <w:rPr>
          <w:b/>
          <w:sz w:val="24"/>
          <w:szCs w:val="24"/>
        </w:rPr>
        <w:t>Организация коррекционно – развивающей работы с детьми (</w:t>
      </w:r>
      <w:r w:rsidRPr="00871890">
        <w:rPr>
          <w:b/>
          <w:sz w:val="24"/>
          <w:szCs w:val="24"/>
          <w:lang w:val="en-US"/>
        </w:rPr>
        <w:t>IV</w:t>
      </w:r>
      <w:r w:rsidRPr="00871890">
        <w:rPr>
          <w:b/>
          <w:sz w:val="24"/>
          <w:szCs w:val="24"/>
        </w:rPr>
        <w:t xml:space="preserve"> уровень развития речи)</w:t>
      </w:r>
    </w:p>
    <w:p w:rsidR="00BE5C08" w:rsidRPr="00871890" w:rsidRDefault="00BE5C08" w:rsidP="00F96CBA">
      <w:pPr>
        <w:pStyle w:val="1"/>
        <w:ind w:firstLine="709"/>
        <w:contextualSpacing/>
        <w:mirrorIndents/>
        <w:jc w:val="both"/>
        <w:rPr>
          <w:sz w:val="24"/>
          <w:szCs w:val="24"/>
        </w:rPr>
      </w:pPr>
      <w:r w:rsidRPr="00871890">
        <w:rPr>
          <w:sz w:val="24"/>
          <w:szCs w:val="24"/>
        </w:rPr>
        <w:t>Целью работы в подготовительной группе является комплексная подготовка детей к обучению в школе. В связи с этим логопедическая работа направлена на решение  задач, связанных с дальнейшем развитием и совершенствованием фонетического, лексико – грамматического строя языка, связной речи, а также подготовкой детей к овладению элементарными навыками письма и чтения.  При этом необходимо обладать четкими представлениями о:</w:t>
      </w:r>
    </w:p>
    <w:p w:rsidR="00BE5C08" w:rsidRPr="00871890" w:rsidRDefault="00BE5C08" w:rsidP="00F96CBA">
      <w:pPr>
        <w:pStyle w:val="1"/>
        <w:numPr>
          <w:ilvl w:val="0"/>
          <w:numId w:val="17"/>
        </w:numPr>
        <w:ind w:firstLine="709"/>
        <w:contextualSpacing/>
        <w:mirrorIndents/>
        <w:jc w:val="both"/>
        <w:rPr>
          <w:sz w:val="24"/>
          <w:szCs w:val="24"/>
        </w:rPr>
      </w:pPr>
      <w:r w:rsidRPr="00871890">
        <w:rPr>
          <w:sz w:val="24"/>
          <w:szCs w:val="24"/>
        </w:rPr>
        <w:t>Сохранных компонентах языка ребенка, которые послужат базой для дальнейшего совершенствования его речевого развития;</w:t>
      </w:r>
    </w:p>
    <w:p w:rsidR="00BE5C08" w:rsidRPr="00871890" w:rsidRDefault="00BE5C08" w:rsidP="00F96CBA">
      <w:pPr>
        <w:pStyle w:val="1"/>
        <w:numPr>
          <w:ilvl w:val="0"/>
          <w:numId w:val="17"/>
        </w:numPr>
        <w:ind w:firstLine="709"/>
        <w:contextualSpacing/>
        <w:mirrorIndents/>
        <w:jc w:val="both"/>
        <w:rPr>
          <w:sz w:val="24"/>
          <w:szCs w:val="24"/>
        </w:rPr>
      </w:pPr>
      <w:r w:rsidRPr="00871890">
        <w:rPr>
          <w:sz w:val="24"/>
          <w:szCs w:val="24"/>
        </w:rPr>
        <w:t>Степени и характере остаточных проявлений недоразвития речи ребенка;</w:t>
      </w:r>
    </w:p>
    <w:p w:rsidR="00BE5C08" w:rsidRPr="00871890" w:rsidRDefault="00BE5C08" w:rsidP="00F96CBA">
      <w:pPr>
        <w:pStyle w:val="1"/>
        <w:numPr>
          <w:ilvl w:val="0"/>
          <w:numId w:val="17"/>
        </w:numPr>
        <w:ind w:firstLine="709"/>
        <w:contextualSpacing/>
        <w:mirrorIndents/>
        <w:jc w:val="both"/>
        <w:rPr>
          <w:sz w:val="24"/>
          <w:szCs w:val="24"/>
        </w:rPr>
      </w:pPr>
      <w:r w:rsidRPr="00871890">
        <w:rPr>
          <w:sz w:val="24"/>
          <w:szCs w:val="24"/>
        </w:rPr>
        <w:t>Особенностях психического и моторного развития ребенка, важных для преодоления недоразвития речи.</w:t>
      </w:r>
    </w:p>
    <w:p w:rsidR="00BE5C08" w:rsidRPr="00871890" w:rsidRDefault="00BE5C08" w:rsidP="00F96CBA">
      <w:pPr>
        <w:pStyle w:val="1"/>
        <w:ind w:left="360" w:firstLine="709"/>
        <w:contextualSpacing/>
        <w:mirrorIndents/>
        <w:jc w:val="both"/>
        <w:rPr>
          <w:sz w:val="24"/>
          <w:szCs w:val="24"/>
        </w:rPr>
      </w:pPr>
      <w:r w:rsidRPr="00871890">
        <w:rPr>
          <w:sz w:val="24"/>
          <w:szCs w:val="24"/>
        </w:rPr>
        <w:t>В процессе логопедической работы особое внимание уделяется развитию у детей:</w:t>
      </w:r>
    </w:p>
    <w:p w:rsidR="00BE5C08" w:rsidRPr="00871890" w:rsidRDefault="00BE5C08" w:rsidP="00F96CBA">
      <w:pPr>
        <w:pStyle w:val="1"/>
        <w:numPr>
          <w:ilvl w:val="0"/>
          <w:numId w:val="18"/>
        </w:numPr>
        <w:ind w:firstLine="709"/>
        <w:contextualSpacing/>
        <w:mirrorIndents/>
        <w:jc w:val="both"/>
        <w:rPr>
          <w:sz w:val="24"/>
          <w:szCs w:val="24"/>
        </w:rPr>
      </w:pPr>
      <w:r w:rsidRPr="00871890">
        <w:rPr>
          <w:sz w:val="24"/>
          <w:szCs w:val="24"/>
        </w:rPr>
        <w:t>Способности к сосредоточению;</w:t>
      </w:r>
    </w:p>
    <w:p w:rsidR="00BE5C08" w:rsidRPr="00871890" w:rsidRDefault="00BE5C08" w:rsidP="00F96CBA">
      <w:pPr>
        <w:pStyle w:val="1"/>
        <w:numPr>
          <w:ilvl w:val="0"/>
          <w:numId w:val="18"/>
        </w:numPr>
        <w:ind w:firstLine="709"/>
        <w:contextualSpacing/>
        <w:mirrorIndents/>
        <w:jc w:val="both"/>
        <w:rPr>
          <w:sz w:val="24"/>
          <w:szCs w:val="24"/>
        </w:rPr>
      </w:pPr>
      <w:r w:rsidRPr="00871890">
        <w:rPr>
          <w:sz w:val="24"/>
          <w:szCs w:val="24"/>
        </w:rPr>
        <w:t>Умения войти в общий ритм и темп работы и удерживанию его в течении занятия;</w:t>
      </w:r>
    </w:p>
    <w:p w:rsidR="00BE5C08" w:rsidRPr="00871890" w:rsidRDefault="00BE5C08" w:rsidP="00F96CBA">
      <w:pPr>
        <w:pStyle w:val="1"/>
        <w:numPr>
          <w:ilvl w:val="0"/>
          <w:numId w:val="18"/>
        </w:numPr>
        <w:ind w:firstLine="709"/>
        <w:contextualSpacing/>
        <w:mirrorIndents/>
        <w:jc w:val="both"/>
        <w:rPr>
          <w:sz w:val="24"/>
          <w:szCs w:val="24"/>
        </w:rPr>
      </w:pPr>
      <w:r w:rsidRPr="00871890">
        <w:rPr>
          <w:sz w:val="24"/>
          <w:szCs w:val="24"/>
        </w:rPr>
        <w:t>Умения следовать единому замыслу работы в процессе как индивидуальных, так и совместных усилий;</w:t>
      </w:r>
    </w:p>
    <w:p w:rsidR="00BE5C08" w:rsidRPr="00871890" w:rsidRDefault="00BE5C08" w:rsidP="00F96CBA">
      <w:pPr>
        <w:pStyle w:val="1"/>
        <w:numPr>
          <w:ilvl w:val="0"/>
          <w:numId w:val="18"/>
        </w:numPr>
        <w:ind w:firstLine="709"/>
        <w:contextualSpacing/>
        <w:mirrorIndents/>
        <w:jc w:val="both"/>
        <w:rPr>
          <w:sz w:val="24"/>
          <w:szCs w:val="24"/>
        </w:rPr>
      </w:pPr>
      <w:r w:rsidRPr="00871890">
        <w:rPr>
          <w:sz w:val="24"/>
          <w:szCs w:val="24"/>
        </w:rPr>
        <w:t>Умения реализации замысла работы, доведения начатой деятельности до предполагаемого.</w:t>
      </w:r>
    </w:p>
    <w:p w:rsidR="00BE5C08" w:rsidRPr="00871890" w:rsidRDefault="00BE5C08" w:rsidP="00F96CBA">
      <w:pPr>
        <w:pStyle w:val="1"/>
        <w:numPr>
          <w:ilvl w:val="0"/>
          <w:numId w:val="18"/>
        </w:numPr>
        <w:ind w:firstLine="709"/>
        <w:contextualSpacing/>
        <w:mirrorIndents/>
        <w:jc w:val="both"/>
        <w:rPr>
          <w:sz w:val="24"/>
          <w:szCs w:val="24"/>
        </w:rPr>
      </w:pPr>
      <w:r w:rsidRPr="00871890">
        <w:rPr>
          <w:sz w:val="24"/>
          <w:szCs w:val="24"/>
        </w:rPr>
        <w:t>Возможности использования помощи партнера по работе.</w:t>
      </w:r>
    </w:p>
    <w:p w:rsidR="00BE5C08" w:rsidRPr="00871890" w:rsidRDefault="00BE5C08" w:rsidP="00F96CBA">
      <w:pPr>
        <w:pStyle w:val="1"/>
        <w:ind w:firstLine="709"/>
        <w:contextualSpacing/>
        <w:mirrorIndents/>
        <w:jc w:val="both"/>
        <w:rPr>
          <w:sz w:val="24"/>
          <w:szCs w:val="24"/>
        </w:rPr>
      </w:pPr>
      <w:r w:rsidRPr="00871890">
        <w:rPr>
          <w:sz w:val="24"/>
          <w:szCs w:val="24"/>
        </w:rPr>
        <w:t>Процесс усвоения языковых средств в условиях коррекционного воздействия ориентирован на осмысление детьми учебного материала, закрепление полученных знаний и умений в процессе т тренировочных упражнений и упрочнение соответствующих навыков в актах речевой коммуникации.</w:t>
      </w:r>
    </w:p>
    <w:p w:rsidR="00BE5C08" w:rsidRPr="00871890" w:rsidRDefault="00BE5C08" w:rsidP="00F96CBA">
      <w:pPr>
        <w:pStyle w:val="1"/>
        <w:ind w:firstLine="709"/>
        <w:contextualSpacing/>
        <w:mirrorIndents/>
        <w:jc w:val="both"/>
        <w:rPr>
          <w:sz w:val="24"/>
          <w:szCs w:val="24"/>
        </w:rPr>
      </w:pPr>
      <w:r w:rsidRPr="00871890">
        <w:rPr>
          <w:sz w:val="24"/>
          <w:szCs w:val="24"/>
        </w:rPr>
        <w:t>Направления коррекционно- развивающей работы:</w:t>
      </w:r>
    </w:p>
    <w:p w:rsidR="00BE5C08" w:rsidRPr="00871890" w:rsidRDefault="00BE5C08" w:rsidP="00F96CBA">
      <w:pPr>
        <w:pStyle w:val="1"/>
        <w:numPr>
          <w:ilvl w:val="0"/>
          <w:numId w:val="19"/>
        </w:numPr>
        <w:ind w:firstLine="709"/>
        <w:contextualSpacing/>
        <w:mirrorIndents/>
        <w:jc w:val="both"/>
        <w:rPr>
          <w:sz w:val="24"/>
          <w:szCs w:val="24"/>
        </w:rPr>
      </w:pPr>
      <w:r w:rsidRPr="00871890">
        <w:rPr>
          <w:sz w:val="24"/>
          <w:szCs w:val="24"/>
        </w:rPr>
        <w:t>Совершенствование произносительной стороны речи;</w:t>
      </w:r>
    </w:p>
    <w:p w:rsidR="00BE5C08" w:rsidRPr="00871890" w:rsidRDefault="00BE5C08" w:rsidP="00F96CBA">
      <w:pPr>
        <w:pStyle w:val="1"/>
        <w:numPr>
          <w:ilvl w:val="0"/>
          <w:numId w:val="19"/>
        </w:numPr>
        <w:ind w:firstLine="709"/>
        <w:contextualSpacing/>
        <w:mirrorIndents/>
        <w:jc w:val="both"/>
        <w:rPr>
          <w:sz w:val="24"/>
          <w:szCs w:val="24"/>
        </w:rPr>
      </w:pPr>
      <w:r w:rsidRPr="00871890">
        <w:rPr>
          <w:sz w:val="24"/>
          <w:szCs w:val="24"/>
        </w:rPr>
        <w:t>Совершенствование лексико – грамматической стороны речи;</w:t>
      </w:r>
    </w:p>
    <w:p w:rsidR="00BE5C08" w:rsidRPr="00871890" w:rsidRDefault="00BE5C08" w:rsidP="00F96CBA">
      <w:pPr>
        <w:pStyle w:val="1"/>
        <w:numPr>
          <w:ilvl w:val="0"/>
          <w:numId w:val="19"/>
        </w:numPr>
        <w:ind w:firstLine="709"/>
        <w:contextualSpacing/>
        <w:mirrorIndents/>
        <w:jc w:val="both"/>
        <w:rPr>
          <w:sz w:val="24"/>
          <w:szCs w:val="24"/>
        </w:rPr>
      </w:pPr>
      <w:r w:rsidRPr="00871890">
        <w:rPr>
          <w:sz w:val="24"/>
          <w:szCs w:val="24"/>
        </w:rPr>
        <w:t>Развитие самостоятельной развернутой фразовой речи;</w:t>
      </w:r>
    </w:p>
    <w:p w:rsidR="00BE5C08" w:rsidRPr="00871890" w:rsidRDefault="00BE5C08" w:rsidP="00F96CBA">
      <w:pPr>
        <w:pStyle w:val="1"/>
        <w:numPr>
          <w:ilvl w:val="0"/>
          <w:numId w:val="19"/>
        </w:numPr>
        <w:ind w:firstLine="709"/>
        <w:contextualSpacing/>
        <w:mirrorIndents/>
        <w:jc w:val="both"/>
        <w:rPr>
          <w:sz w:val="24"/>
          <w:szCs w:val="24"/>
        </w:rPr>
      </w:pPr>
      <w:r w:rsidRPr="00871890">
        <w:rPr>
          <w:sz w:val="24"/>
          <w:szCs w:val="24"/>
        </w:rPr>
        <w:t>Подготовка к овладению элементарными навыками письма.</w:t>
      </w:r>
    </w:p>
    <w:p w:rsidR="00BE5C08" w:rsidRPr="00871890" w:rsidRDefault="00BE5C08" w:rsidP="00F96CBA">
      <w:pPr>
        <w:pStyle w:val="1"/>
        <w:ind w:left="740" w:firstLine="709"/>
        <w:contextualSpacing/>
        <w:mirrorIndents/>
        <w:jc w:val="both"/>
        <w:rPr>
          <w:sz w:val="24"/>
          <w:szCs w:val="24"/>
        </w:rPr>
      </w:pPr>
    </w:p>
    <w:p w:rsidR="00BE5C08" w:rsidRPr="00673355" w:rsidRDefault="00BE5C08" w:rsidP="00F96CBA">
      <w:pPr>
        <w:pStyle w:val="a3"/>
        <w:spacing w:before="0" w:beforeAutospacing="0" w:after="0" w:afterAutospacing="0"/>
        <w:ind w:firstLine="709"/>
        <w:contextualSpacing/>
        <w:mirrorIndents/>
        <w:jc w:val="both"/>
        <w:rPr>
          <w:b/>
          <w:color w:val="000000"/>
        </w:rPr>
      </w:pPr>
      <w:r>
        <w:rPr>
          <w:b/>
          <w:color w:val="000000"/>
        </w:rPr>
        <w:t xml:space="preserve">3.6 </w:t>
      </w:r>
      <w:r w:rsidRPr="00673355">
        <w:rPr>
          <w:b/>
          <w:color w:val="000000"/>
        </w:rPr>
        <w:t>Организация предметно-пространственной развивающей среды</w:t>
      </w:r>
    </w:p>
    <w:p w:rsidR="00BE5C08" w:rsidRPr="00FF1B9E" w:rsidRDefault="00BE5C08" w:rsidP="00F96CBA">
      <w:pPr>
        <w:pStyle w:val="a3"/>
        <w:spacing w:before="0" w:beforeAutospacing="0" w:after="0" w:afterAutospacing="0"/>
        <w:ind w:firstLine="709"/>
        <w:contextualSpacing/>
        <w:mirrorIndents/>
        <w:jc w:val="both"/>
        <w:rPr>
          <w:color w:val="000000"/>
        </w:rPr>
      </w:pPr>
      <w:r w:rsidRPr="00FF1B9E">
        <w:rPr>
          <w:color w:val="000000"/>
        </w:rPr>
        <w:t xml:space="preserve">    Описание предметно-пространственной развивающей среды для всех возрастных групп представлено в «Комплексной образовательной программе дошкольного образования для детей с тяжелыми нарушениями речи (ОНР) с 3 до 7 лет» Н. В. Нищевой.</w:t>
      </w:r>
    </w:p>
    <w:p w:rsidR="001C185B" w:rsidRPr="006172D2" w:rsidRDefault="001C185B" w:rsidP="00F96CBA">
      <w:pPr>
        <w:pStyle w:val="a3"/>
        <w:spacing w:before="0" w:beforeAutospacing="0" w:after="0" w:afterAutospacing="0"/>
        <w:ind w:firstLine="709"/>
        <w:contextualSpacing/>
        <w:mirrorIndents/>
        <w:jc w:val="both"/>
        <w:rPr>
          <w:b/>
          <w:color w:val="000000"/>
        </w:rPr>
      </w:pPr>
    </w:p>
    <w:p w:rsidR="00BE5C08" w:rsidRPr="00673355" w:rsidRDefault="001C185B" w:rsidP="00F96CBA">
      <w:pPr>
        <w:pStyle w:val="a3"/>
        <w:spacing w:before="0" w:beforeAutospacing="0" w:after="0" w:afterAutospacing="0"/>
        <w:ind w:firstLine="709"/>
        <w:contextualSpacing/>
        <w:mirrorIndents/>
        <w:jc w:val="both"/>
        <w:rPr>
          <w:b/>
          <w:color w:val="000000"/>
        </w:rPr>
      </w:pPr>
      <w:r>
        <w:rPr>
          <w:b/>
          <w:color w:val="000000"/>
        </w:rPr>
        <w:t xml:space="preserve">3.7. </w:t>
      </w:r>
      <w:r w:rsidR="00BE5C08" w:rsidRPr="00673355">
        <w:rPr>
          <w:b/>
          <w:color w:val="000000"/>
        </w:rPr>
        <w:t>Список методической литературы и дидактических пособий</w:t>
      </w:r>
    </w:p>
    <w:p w:rsidR="00BE5C08" w:rsidRPr="00FF1B9E" w:rsidRDefault="00BE5C08" w:rsidP="00F96CBA">
      <w:pPr>
        <w:pStyle w:val="a3"/>
        <w:spacing w:before="0" w:beforeAutospacing="0" w:after="0" w:afterAutospacing="0"/>
        <w:ind w:firstLine="709"/>
        <w:contextualSpacing/>
        <w:mirrorIndents/>
        <w:jc w:val="both"/>
        <w:rPr>
          <w:color w:val="000000"/>
        </w:rPr>
      </w:pPr>
      <w:r w:rsidRPr="00FF1B9E">
        <w:rPr>
          <w:color w:val="000000"/>
        </w:rPr>
        <w:t>Главные книги методического комплекта</w:t>
      </w:r>
    </w:p>
    <w:p w:rsidR="00BE5C08" w:rsidRPr="00FF1B9E" w:rsidRDefault="00BE5C08" w:rsidP="00F96CBA">
      <w:pPr>
        <w:pStyle w:val="a3"/>
        <w:spacing w:before="0" w:beforeAutospacing="0" w:after="0" w:afterAutospacing="0"/>
        <w:ind w:firstLine="709"/>
        <w:contextualSpacing/>
        <w:mirrorIndents/>
        <w:jc w:val="both"/>
        <w:rPr>
          <w:color w:val="000000"/>
        </w:rPr>
      </w:pPr>
      <w:r w:rsidRPr="00FF1B9E">
        <w:rPr>
          <w:color w:val="000000"/>
        </w:rPr>
        <w:t>1. Нищева Н. В. Современная система коррекционной работы в логопедической группе для детей с общим недоразвитием речи — СПб., ДЕТСТВО-ПРЕСС, 2016.</w:t>
      </w:r>
    </w:p>
    <w:p w:rsidR="00BE5C08" w:rsidRPr="00FF1B9E" w:rsidRDefault="00BE5C08" w:rsidP="00F96CBA">
      <w:pPr>
        <w:pStyle w:val="a3"/>
        <w:spacing w:before="0" w:beforeAutospacing="0" w:after="0" w:afterAutospacing="0"/>
        <w:ind w:firstLine="709"/>
        <w:contextualSpacing/>
        <w:mirrorIndents/>
        <w:jc w:val="both"/>
        <w:rPr>
          <w:color w:val="000000"/>
        </w:rPr>
      </w:pPr>
      <w:r w:rsidRPr="00FF1B9E">
        <w:rPr>
          <w:color w:val="000000"/>
        </w:rPr>
        <w:lastRenderedPageBreak/>
        <w:t>2. Нищева Н. 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 СПб., ДЕТСТВО-ПРЕСС, 2015.</w:t>
      </w:r>
    </w:p>
    <w:p w:rsidR="00BE5C08" w:rsidRPr="00FF1B9E" w:rsidRDefault="00BE5C08" w:rsidP="00F96CBA">
      <w:pPr>
        <w:pStyle w:val="a3"/>
        <w:spacing w:before="0" w:beforeAutospacing="0" w:after="0" w:afterAutospacing="0"/>
        <w:ind w:firstLine="709"/>
        <w:contextualSpacing/>
        <w:mirrorIndents/>
        <w:jc w:val="both"/>
        <w:rPr>
          <w:color w:val="000000"/>
        </w:rPr>
      </w:pPr>
      <w:r w:rsidRPr="00FF1B9E">
        <w:rPr>
          <w:color w:val="000000"/>
        </w:rPr>
        <w:t>3. Нищева Н. В. Комплексно-тематическое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3 до 4 и с 4 до 5 лет). – СПб., ДЕТСТВО-ПРЕСС, 2016.</w:t>
      </w:r>
    </w:p>
    <w:p w:rsidR="00BE5C08" w:rsidRPr="004B4A2D" w:rsidRDefault="00BE5C08" w:rsidP="00F96CBA">
      <w:pPr>
        <w:pStyle w:val="a3"/>
        <w:spacing w:before="0" w:beforeAutospacing="0" w:after="0" w:afterAutospacing="0"/>
        <w:ind w:firstLine="709"/>
        <w:contextualSpacing/>
        <w:mirrorIndents/>
        <w:jc w:val="both"/>
      </w:pPr>
      <w:r w:rsidRPr="00FF1B9E">
        <w:rPr>
          <w:color w:val="000000"/>
        </w:rPr>
        <w:t>4. Нищева Н. В. Комплексно-тематическое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5 до 6 и с 6 до 7лет). – СПб., ДЕТСТВО-ПРЕСС, 2016.</w:t>
      </w:r>
      <w:r w:rsidRPr="00FF1B9E">
        <w:t> </w:t>
      </w:r>
    </w:p>
    <w:p w:rsidR="00BE5C08" w:rsidRPr="001C185B" w:rsidRDefault="00BE5C08" w:rsidP="00F96CBA">
      <w:pPr>
        <w:spacing w:line="240" w:lineRule="auto"/>
        <w:ind w:firstLine="709"/>
        <w:contextualSpacing/>
        <w:mirrorIndents/>
        <w:rPr>
          <w:rFonts w:ascii="Times New Roman" w:hAnsi="Times New Roman"/>
          <w:sz w:val="24"/>
          <w:szCs w:val="24"/>
        </w:rPr>
      </w:pPr>
      <w:r w:rsidRPr="001C185B">
        <w:rPr>
          <w:rFonts w:ascii="Times New Roman" w:hAnsi="Times New Roman"/>
          <w:sz w:val="24"/>
          <w:szCs w:val="24"/>
        </w:rPr>
        <w:t xml:space="preserve">Описание предметно-пространственной развивающей среды для всех возрастных групп представлено в «Комплексной образовательной программе дошкольного образования для детей с тяжелыми нарушениями речи (ОНР) с 3 до 7 лет» Н. В. Нищевой. </w:t>
      </w:r>
    </w:p>
    <w:p w:rsidR="001C185B" w:rsidRPr="001C185B" w:rsidRDefault="001C185B" w:rsidP="00F96CBA">
      <w:pPr>
        <w:spacing w:line="240" w:lineRule="auto"/>
        <w:ind w:firstLine="709"/>
        <w:contextualSpacing/>
        <w:mirrorIndents/>
        <w:rPr>
          <w:rFonts w:ascii="Times New Roman" w:hAnsi="Times New Roman"/>
          <w:sz w:val="24"/>
          <w:szCs w:val="24"/>
        </w:rPr>
      </w:pPr>
    </w:p>
    <w:p w:rsidR="00BE5C08" w:rsidRDefault="001C185B" w:rsidP="00F96CBA">
      <w:pPr>
        <w:spacing w:line="240" w:lineRule="auto"/>
        <w:ind w:firstLine="709"/>
        <w:contextualSpacing/>
        <w:mirrorIndents/>
        <w:rPr>
          <w:rFonts w:ascii="Times New Roman" w:hAnsi="Times New Roman"/>
          <w:b/>
          <w:sz w:val="28"/>
          <w:szCs w:val="28"/>
        </w:rPr>
      </w:pPr>
      <w:r>
        <w:rPr>
          <w:rFonts w:ascii="Times New Roman" w:hAnsi="Times New Roman"/>
          <w:b/>
          <w:sz w:val="28"/>
          <w:szCs w:val="28"/>
        </w:rPr>
        <w:t xml:space="preserve">3.8. </w:t>
      </w:r>
      <w:r w:rsidR="00BE5C08">
        <w:rPr>
          <w:rFonts w:ascii="Times New Roman" w:hAnsi="Times New Roman"/>
          <w:b/>
          <w:sz w:val="28"/>
          <w:szCs w:val="28"/>
        </w:rPr>
        <w:t>Материально-техническое оснащение кабинета:</w:t>
      </w:r>
    </w:p>
    <w:p w:rsidR="00BE5C08" w:rsidRPr="004B4A2D" w:rsidRDefault="00BE5C08" w:rsidP="00F96CBA">
      <w:pPr>
        <w:pStyle w:val="a5"/>
        <w:numPr>
          <w:ilvl w:val="0"/>
          <w:numId w:val="42"/>
        </w:numPr>
        <w:ind w:firstLine="709"/>
        <w:mirrorIndents/>
        <w:jc w:val="both"/>
      </w:pPr>
      <w:r w:rsidRPr="004B4A2D">
        <w:t>Компьютер.</w:t>
      </w:r>
    </w:p>
    <w:p w:rsidR="00BE5C08" w:rsidRPr="004B4A2D" w:rsidRDefault="00BE5C08" w:rsidP="00F96CBA">
      <w:pPr>
        <w:pStyle w:val="a5"/>
        <w:numPr>
          <w:ilvl w:val="0"/>
          <w:numId w:val="42"/>
        </w:numPr>
        <w:ind w:firstLine="709"/>
        <w:mirrorIndents/>
        <w:jc w:val="both"/>
      </w:pPr>
      <w:r w:rsidRPr="004B4A2D">
        <w:t>Магнитная доска.</w:t>
      </w:r>
    </w:p>
    <w:p w:rsidR="00BE5C08" w:rsidRPr="004B4A2D" w:rsidRDefault="00BE5C08" w:rsidP="00F96CBA">
      <w:pPr>
        <w:pStyle w:val="a5"/>
        <w:numPr>
          <w:ilvl w:val="0"/>
          <w:numId w:val="42"/>
        </w:numPr>
        <w:ind w:firstLine="709"/>
        <w:mirrorIndents/>
        <w:jc w:val="both"/>
      </w:pPr>
      <w:r w:rsidRPr="004B4A2D">
        <w:t>Пальчиковые бассейны с различными наполнителями.</w:t>
      </w:r>
    </w:p>
    <w:p w:rsidR="00BE5C08" w:rsidRPr="004B4A2D" w:rsidRDefault="00BE5C08" w:rsidP="00F96CBA">
      <w:pPr>
        <w:pStyle w:val="a5"/>
        <w:numPr>
          <w:ilvl w:val="0"/>
          <w:numId w:val="42"/>
        </w:numPr>
        <w:ind w:firstLine="709"/>
        <w:mirrorIndents/>
        <w:jc w:val="both"/>
      </w:pPr>
      <w:r w:rsidRPr="004B4A2D">
        <w:t>Конструкторы «</w:t>
      </w:r>
      <w:r w:rsidRPr="004B4A2D">
        <w:rPr>
          <w:lang w:val="en-US"/>
        </w:rPr>
        <w:t>Lego</w:t>
      </w:r>
      <w:r w:rsidRPr="004B4A2D">
        <w:t>», мозаики</w:t>
      </w:r>
    </w:p>
    <w:p w:rsidR="00BE5C08" w:rsidRPr="004B4A2D" w:rsidRDefault="00BE5C08" w:rsidP="00F96CBA">
      <w:pPr>
        <w:pStyle w:val="a5"/>
        <w:numPr>
          <w:ilvl w:val="0"/>
          <w:numId w:val="42"/>
        </w:numPr>
        <w:ind w:firstLine="709"/>
        <w:mirrorIndents/>
        <w:jc w:val="both"/>
      </w:pPr>
      <w:r w:rsidRPr="004B4A2D">
        <w:t>Звучащие игрушки.</w:t>
      </w:r>
    </w:p>
    <w:p w:rsidR="00BE5C08" w:rsidRPr="004B4A2D" w:rsidRDefault="00BE5C08" w:rsidP="00F96CBA">
      <w:pPr>
        <w:pStyle w:val="a5"/>
        <w:numPr>
          <w:ilvl w:val="0"/>
          <w:numId w:val="42"/>
        </w:numPr>
        <w:ind w:firstLine="709"/>
        <w:mirrorIndents/>
        <w:jc w:val="both"/>
      </w:pPr>
      <w:r w:rsidRPr="004B4A2D">
        <w:t xml:space="preserve"> Дыхательные тренажеры.</w:t>
      </w:r>
    </w:p>
    <w:p w:rsidR="00BE5C08" w:rsidRPr="004B4A2D" w:rsidRDefault="00BE5C08" w:rsidP="00F96CBA">
      <w:pPr>
        <w:pStyle w:val="a5"/>
        <w:numPr>
          <w:ilvl w:val="0"/>
          <w:numId w:val="42"/>
        </w:numPr>
        <w:ind w:firstLine="709"/>
        <w:mirrorIndents/>
        <w:jc w:val="both"/>
      </w:pPr>
      <w:r w:rsidRPr="004B4A2D">
        <w:t xml:space="preserve"> Картотека предметных и сюжетных картинок по всем лексическим темам.</w:t>
      </w:r>
    </w:p>
    <w:p w:rsidR="00BE5C08" w:rsidRPr="004B4A2D" w:rsidRDefault="00BE5C08" w:rsidP="00F96CBA">
      <w:pPr>
        <w:pStyle w:val="a5"/>
        <w:numPr>
          <w:ilvl w:val="0"/>
          <w:numId w:val="42"/>
        </w:numPr>
        <w:ind w:firstLine="709"/>
        <w:mirrorIndents/>
        <w:jc w:val="both"/>
      </w:pPr>
      <w:r w:rsidRPr="004B4A2D">
        <w:t xml:space="preserve"> Картотека заданий для автоматизации и дифференциации звуков всех групп в слогах, словах, словосочетаниях, предложениях, чистоговорках, потешках, рассказах.</w:t>
      </w:r>
    </w:p>
    <w:p w:rsidR="00BE5C08" w:rsidRPr="004B4A2D" w:rsidRDefault="00BE5C08" w:rsidP="00F96CBA">
      <w:pPr>
        <w:pStyle w:val="a5"/>
        <w:numPr>
          <w:ilvl w:val="0"/>
          <w:numId w:val="42"/>
        </w:numPr>
        <w:ind w:firstLine="709"/>
        <w:mirrorIndents/>
        <w:jc w:val="both"/>
      </w:pPr>
      <w:r w:rsidRPr="004B4A2D">
        <w:t xml:space="preserve"> Картотека упражнения дыхательной гимнастики.</w:t>
      </w:r>
    </w:p>
    <w:p w:rsidR="00BE5C08" w:rsidRPr="004B4A2D" w:rsidRDefault="00BE5C08" w:rsidP="00F96CBA">
      <w:pPr>
        <w:pStyle w:val="a5"/>
        <w:numPr>
          <w:ilvl w:val="0"/>
          <w:numId w:val="42"/>
        </w:numPr>
        <w:ind w:firstLine="709"/>
        <w:mirrorIndents/>
        <w:jc w:val="both"/>
      </w:pPr>
      <w:r w:rsidRPr="004B4A2D">
        <w:t>Картотека упражнения артикуляционной гимнастики.</w:t>
      </w:r>
    </w:p>
    <w:p w:rsidR="00BE5C08" w:rsidRPr="004B4A2D" w:rsidRDefault="00BE5C08" w:rsidP="00F96CBA">
      <w:pPr>
        <w:pStyle w:val="a5"/>
        <w:numPr>
          <w:ilvl w:val="0"/>
          <w:numId w:val="42"/>
        </w:numPr>
        <w:ind w:firstLine="709"/>
        <w:mirrorIndents/>
        <w:jc w:val="both"/>
      </w:pPr>
      <w:r w:rsidRPr="004B4A2D">
        <w:t xml:space="preserve"> Картотека упражнения пальчиковой гимнастики.</w:t>
      </w:r>
    </w:p>
    <w:p w:rsidR="00BE5C08" w:rsidRPr="004B4A2D" w:rsidRDefault="00BE5C08" w:rsidP="00F96CBA">
      <w:pPr>
        <w:pStyle w:val="a5"/>
        <w:numPr>
          <w:ilvl w:val="0"/>
          <w:numId w:val="42"/>
        </w:numPr>
        <w:ind w:firstLine="709"/>
        <w:mirrorIndents/>
        <w:jc w:val="both"/>
      </w:pPr>
      <w:r w:rsidRPr="004B4A2D">
        <w:t>Дидактические игры по лексическим и грамматическим темам.</w:t>
      </w:r>
    </w:p>
    <w:p w:rsidR="00BE5C08" w:rsidRPr="004B4A2D" w:rsidRDefault="00BE5C08" w:rsidP="00F96CBA">
      <w:pPr>
        <w:pStyle w:val="a5"/>
        <w:numPr>
          <w:ilvl w:val="0"/>
          <w:numId w:val="42"/>
        </w:numPr>
        <w:ind w:firstLine="709"/>
        <w:mirrorIndents/>
        <w:jc w:val="both"/>
      </w:pPr>
      <w:r w:rsidRPr="004B4A2D">
        <w:t xml:space="preserve"> Пособия для развития мелкой моторики.</w:t>
      </w:r>
    </w:p>
    <w:p w:rsidR="00BE5C08" w:rsidRPr="004B4A2D" w:rsidRDefault="00BE5C08" w:rsidP="00F96CBA">
      <w:pPr>
        <w:pStyle w:val="a5"/>
        <w:numPr>
          <w:ilvl w:val="0"/>
          <w:numId w:val="42"/>
        </w:numPr>
        <w:ind w:firstLine="709"/>
        <w:mirrorIndents/>
        <w:jc w:val="both"/>
      </w:pPr>
      <w:r w:rsidRPr="004B4A2D">
        <w:t xml:space="preserve"> Мячи массажные, мяч.</w:t>
      </w:r>
    </w:p>
    <w:p w:rsidR="00BE5C08" w:rsidRPr="004B4A2D" w:rsidRDefault="00BE5C08" w:rsidP="00F96CBA">
      <w:pPr>
        <w:pStyle w:val="a5"/>
        <w:numPr>
          <w:ilvl w:val="0"/>
          <w:numId w:val="42"/>
        </w:numPr>
        <w:ind w:firstLine="709"/>
        <w:mirrorIndents/>
        <w:jc w:val="both"/>
      </w:pPr>
      <w:r w:rsidRPr="004B4A2D">
        <w:t>Мелкие игрушки по лексическим темам.</w:t>
      </w:r>
    </w:p>
    <w:p w:rsidR="00BE5C08" w:rsidRPr="004B4A2D" w:rsidRDefault="00BE5C08" w:rsidP="00F96CBA">
      <w:pPr>
        <w:pStyle w:val="a5"/>
        <w:numPr>
          <w:ilvl w:val="0"/>
          <w:numId w:val="42"/>
        </w:numPr>
        <w:ind w:firstLine="709"/>
        <w:mirrorIndents/>
        <w:jc w:val="both"/>
      </w:pPr>
      <w:r w:rsidRPr="004B4A2D">
        <w:t xml:space="preserve"> Детская художественная и развивающая литература.</w:t>
      </w:r>
    </w:p>
    <w:p w:rsidR="00BE5C08" w:rsidRPr="004B4A2D" w:rsidRDefault="00BE5C08" w:rsidP="00F96CBA">
      <w:pPr>
        <w:pStyle w:val="a5"/>
        <w:numPr>
          <w:ilvl w:val="0"/>
          <w:numId w:val="42"/>
        </w:numPr>
        <w:ind w:firstLine="709"/>
        <w:mirrorIndents/>
        <w:jc w:val="both"/>
      </w:pPr>
      <w:r w:rsidRPr="004B4A2D">
        <w:t xml:space="preserve"> Рабочие тетради </w:t>
      </w:r>
    </w:p>
    <w:p w:rsidR="00BE5C08" w:rsidRPr="004B4A2D" w:rsidRDefault="00BE5C08" w:rsidP="00F96CBA">
      <w:pPr>
        <w:pStyle w:val="1"/>
        <w:ind w:left="740" w:firstLine="709"/>
        <w:contextualSpacing/>
        <w:mirrorIndents/>
        <w:jc w:val="both"/>
      </w:pPr>
    </w:p>
    <w:p w:rsidR="00BE5C08" w:rsidRPr="004B4A2D" w:rsidRDefault="00BE5C08" w:rsidP="00F96CBA">
      <w:pPr>
        <w:pStyle w:val="1"/>
        <w:ind w:left="740" w:firstLine="709"/>
        <w:contextualSpacing/>
        <w:mirrorIndents/>
        <w:jc w:val="both"/>
      </w:pPr>
    </w:p>
    <w:p w:rsidR="00BC7B99" w:rsidRPr="00BE5C08" w:rsidRDefault="00BC7B99" w:rsidP="00F96CBA">
      <w:pPr>
        <w:spacing w:line="240" w:lineRule="auto"/>
        <w:ind w:firstLine="709"/>
        <w:contextualSpacing/>
        <w:mirrorIndents/>
      </w:pPr>
    </w:p>
    <w:sectPr w:rsidR="00BC7B99" w:rsidRPr="00BE5C08" w:rsidSect="00BE5C08">
      <w:headerReference w:type="default" r:id="rId12"/>
      <w:pgSz w:w="11900" w:h="16840"/>
      <w:pgMar w:top="1276" w:right="618" w:bottom="954" w:left="1630" w:header="848" w:footer="828"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05FE" w:rsidRDefault="000305FE" w:rsidP="00871890">
      <w:pPr>
        <w:spacing w:after="0" w:line="240" w:lineRule="auto"/>
      </w:pPr>
      <w:r>
        <w:separator/>
      </w:r>
    </w:p>
  </w:endnote>
  <w:endnote w:type="continuationSeparator" w:id="1">
    <w:p w:rsidR="000305FE" w:rsidRDefault="000305FE" w:rsidP="008718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5784"/>
      <w:docPartObj>
        <w:docPartGallery w:val="Page Numbers (Bottom of Page)"/>
        <w:docPartUnique/>
      </w:docPartObj>
    </w:sdtPr>
    <w:sdtContent>
      <w:p w:rsidR="006172D2" w:rsidRDefault="004A4576">
        <w:pPr>
          <w:pStyle w:val="ad"/>
          <w:jc w:val="right"/>
        </w:pPr>
        <w:fldSimple w:instr=" PAGE   \* MERGEFORMAT ">
          <w:r w:rsidR="000B2586">
            <w:rPr>
              <w:noProof/>
            </w:rPr>
            <w:t>33</w:t>
          </w:r>
        </w:fldSimple>
      </w:p>
    </w:sdtContent>
  </w:sdt>
  <w:p w:rsidR="006172D2" w:rsidRDefault="006172D2">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31548"/>
      <w:docPartObj>
        <w:docPartGallery w:val="Page Numbers (Bottom of Page)"/>
        <w:docPartUnique/>
      </w:docPartObj>
    </w:sdtPr>
    <w:sdtContent>
      <w:p w:rsidR="006172D2" w:rsidRDefault="004A4576">
        <w:pPr>
          <w:pStyle w:val="ad"/>
          <w:jc w:val="right"/>
        </w:pPr>
        <w:fldSimple w:instr=" PAGE   \* MERGEFORMAT ">
          <w:r w:rsidR="000B2586">
            <w:rPr>
              <w:noProof/>
            </w:rPr>
            <w:t>36</w:t>
          </w:r>
        </w:fldSimple>
      </w:p>
    </w:sdtContent>
  </w:sdt>
  <w:p w:rsidR="006172D2" w:rsidRDefault="006172D2">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05FE" w:rsidRDefault="000305FE" w:rsidP="00871890">
      <w:pPr>
        <w:spacing w:after="0" w:line="240" w:lineRule="auto"/>
      </w:pPr>
      <w:r>
        <w:separator/>
      </w:r>
    </w:p>
  </w:footnote>
  <w:footnote w:type="continuationSeparator" w:id="1">
    <w:p w:rsidR="000305FE" w:rsidRDefault="000305FE" w:rsidP="008718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2D2" w:rsidRDefault="006172D2">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2D2" w:rsidRDefault="006172D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16464"/>
    <w:multiLevelType w:val="multilevel"/>
    <w:tmpl w:val="1C46F6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4E10DA"/>
    <w:multiLevelType w:val="multilevel"/>
    <w:tmpl w:val="6A3E5B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B44B95"/>
    <w:multiLevelType w:val="multilevel"/>
    <w:tmpl w:val="A9F47A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345AC6"/>
    <w:multiLevelType w:val="multilevel"/>
    <w:tmpl w:val="6FAA6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497658"/>
    <w:multiLevelType w:val="multilevel"/>
    <w:tmpl w:val="C404426A"/>
    <w:lvl w:ilvl="0">
      <w:start w:val="1"/>
      <w:numFmt w:val="decimal"/>
      <w:lvlText w:val="%1."/>
      <w:lvlJc w:val="left"/>
      <w:pPr>
        <w:ind w:left="450" w:hanging="45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5">
    <w:nsid w:val="15D71E26"/>
    <w:multiLevelType w:val="multilevel"/>
    <w:tmpl w:val="BE62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7D6837"/>
    <w:multiLevelType w:val="hybridMultilevel"/>
    <w:tmpl w:val="1B68ED64"/>
    <w:lvl w:ilvl="0" w:tplc="7108D822">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7">
    <w:nsid w:val="1B2510A2"/>
    <w:multiLevelType w:val="multilevel"/>
    <w:tmpl w:val="71262C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C0C3AD9"/>
    <w:multiLevelType w:val="multilevel"/>
    <w:tmpl w:val="8C1A5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C3B4763"/>
    <w:multiLevelType w:val="multilevel"/>
    <w:tmpl w:val="A6686A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9C7ABA"/>
    <w:multiLevelType w:val="multilevel"/>
    <w:tmpl w:val="FBC8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0B1829"/>
    <w:multiLevelType w:val="multilevel"/>
    <w:tmpl w:val="2452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CA61FC"/>
    <w:multiLevelType w:val="multilevel"/>
    <w:tmpl w:val="9FF64F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B161BB0"/>
    <w:multiLevelType w:val="hybridMultilevel"/>
    <w:tmpl w:val="C868D9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C9935E0"/>
    <w:multiLevelType w:val="multilevel"/>
    <w:tmpl w:val="15467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11E0362"/>
    <w:multiLevelType w:val="multilevel"/>
    <w:tmpl w:val="D0DADDB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nsid w:val="3442753F"/>
    <w:multiLevelType w:val="multilevel"/>
    <w:tmpl w:val="68644B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4C63DA6"/>
    <w:multiLevelType w:val="multilevel"/>
    <w:tmpl w:val="AD2AB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4B45AB"/>
    <w:multiLevelType w:val="multilevel"/>
    <w:tmpl w:val="5F00EAA0"/>
    <w:lvl w:ilvl="0">
      <w:start w:val="1"/>
      <w:numFmt w:val="bullet"/>
      <w:lvlText w:val=""/>
      <w:lvlJc w:val="left"/>
      <w:pPr>
        <w:tabs>
          <w:tab w:val="num" w:pos="720"/>
        </w:tabs>
        <w:ind w:left="720" w:hanging="360"/>
      </w:pPr>
      <w:rPr>
        <w:rFonts w:ascii="Symbol" w:hAnsi="Symbol" w:hint="default"/>
        <w:sz w:val="20"/>
      </w:rPr>
    </w:lvl>
    <w:lvl w:ilvl="1">
      <w:start w:val="2"/>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7B16E5"/>
    <w:multiLevelType w:val="multilevel"/>
    <w:tmpl w:val="17EE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CA5761"/>
    <w:multiLevelType w:val="multilevel"/>
    <w:tmpl w:val="B9EE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D677D9"/>
    <w:multiLevelType w:val="multilevel"/>
    <w:tmpl w:val="4816E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7D28E3"/>
    <w:multiLevelType w:val="multilevel"/>
    <w:tmpl w:val="897E45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26F67D8"/>
    <w:multiLevelType w:val="hybridMultilevel"/>
    <w:tmpl w:val="B8982858"/>
    <w:lvl w:ilvl="0" w:tplc="BBE60D90">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63C2F17"/>
    <w:multiLevelType w:val="multilevel"/>
    <w:tmpl w:val="6E24F2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D7D075C"/>
    <w:multiLevelType w:val="multilevel"/>
    <w:tmpl w:val="EA3458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D7F33ED"/>
    <w:multiLevelType w:val="hybridMultilevel"/>
    <w:tmpl w:val="2A9297CE"/>
    <w:lvl w:ilvl="0" w:tplc="0EB6D4C6">
      <w:start w:val="1"/>
      <w:numFmt w:val="upperRoman"/>
      <w:lvlText w:val="%1."/>
      <w:lvlJc w:val="left"/>
      <w:pPr>
        <w:ind w:left="1080" w:hanging="72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1AE44A7"/>
    <w:multiLevelType w:val="multilevel"/>
    <w:tmpl w:val="FA148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79234A"/>
    <w:multiLevelType w:val="multilevel"/>
    <w:tmpl w:val="26F83F9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nsid w:val="63893B6F"/>
    <w:multiLevelType w:val="hybridMultilevel"/>
    <w:tmpl w:val="A4D28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45C6931"/>
    <w:multiLevelType w:val="multilevel"/>
    <w:tmpl w:val="AE54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7401D3"/>
    <w:multiLevelType w:val="multilevel"/>
    <w:tmpl w:val="40FEA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69021E"/>
    <w:multiLevelType w:val="multilevel"/>
    <w:tmpl w:val="B76429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DD84F37"/>
    <w:multiLevelType w:val="multilevel"/>
    <w:tmpl w:val="42D6727C"/>
    <w:lvl w:ilvl="0">
      <w:start w:val="2"/>
      <w:numFmt w:val="upperRoman"/>
      <w:lvlText w:val="%1."/>
      <w:lvlJc w:val="right"/>
      <w:pPr>
        <w:tabs>
          <w:tab w:val="num" w:pos="360"/>
        </w:tabs>
        <w:ind w:left="36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nsid w:val="71B918EA"/>
    <w:multiLevelType w:val="multilevel"/>
    <w:tmpl w:val="1746297A"/>
    <w:lvl w:ilvl="0">
      <w:start w:val="1"/>
      <w:numFmt w:val="upperRoman"/>
      <w:lvlText w:val="%1."/>
      <w:lvlJc w:val="right"/>
      <w:pPr>
        <w:tabs>
          <w:tab w:val="num" w:pos="720"/>
        </w:tabs>
        <w:ind w:left="720" w:hanging="360"/>
      </w:pPr>
    </w:lvl>
    <w:lvl w:ilvl="1">
      <w:start w:val="2"/>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
    <w:nsid w:val="72480F3E"/>
    <w:multiLevelType w:val="multilevel"/>
    <w:tmpl w:val="DF22C1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25E5813"/>
    <w:multiLevelType w:val="multilevel"/>
    <w:tmpl w:val="4976AED4"/>
    <w:lvl w:ilvl="0">
      <w:start w:val="1"/>
      <w:numFmt w:val="upperRoman"/>
      <w:lvlText w:val="%1."/>
      <w:lvlJc w:val="right"/>
      <w:pPr>
        <w:tabs>
          <w:tab w:val="num" w:pos="720"/>
        </w:tabs>
        <w:ind w:left="720" w:hanging="360"/>
      </w:pPr>
    </w:lvl>
    <w:lvl w:ilvl="1">
      <w:start w:val="3"/>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7">
    <w:nsid w:val="773636B8"/>
    <w:multiLevelType w:val="multilevel"/>
    <w:tmpl w:val="EA08BB8C"/>
    <w:lvl w:ilvl="0">
      <w:start w:val="1"/>
      <w:numFmt w:val="decimal"/>
      <w:lvlText w:val="%1"/>
      <w:lvlJc w:val="left"/>
      <w:pPr>
        <w:ind w:left="360" w:hanging="360"/>
      </w:pPr>
      <w:rPr>
        <w:rFonts w:hint="default"/>
        <w:b/>
      </w:rPr>
    </w:lvl>
    <w:lvl w:ilvl="1">
      <w:start w:val="2"/>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38">
    <w:nsid w:val="791C026A"/>
    <w:multiLevelType w:val="multilevel"/>
    <w:tmpl w:val="AA4C90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E229BB"/>
    <w:multiLevelType w:val="multilevel"/>
    <w:tmpl w:val="3C40CAF0"/>
    <w:lvl w:ilvl="0">
      <w:start w:val="1"/>
      <w:numFmt w:val="upperRoman"/>
      <w:lvlText w:val="%1."/>
      <w:lvlJc w:val="right"/>
      <w:pPr>
        <w:tabs>
          <w:tab w:val="num" w:pos="360"/>
        </w:tabs>
        <w:ind w:left="360" w:hanging="360"/>
      </w:pPr>
    </w:lvl>
    <w:lvl w:ilvl="1">
      <w:start w:val="1"/>
      <w:numFmt w:val="decimal"/>
      <w:lvlText w:val="%2."/>
      <w:lvlJc w:val="right"/>
      <w:pPr>
        <w:tabs>
          <w:tab w:val="num" w:pos="1080"/>
        </w:tabs>
        <w:ind w:left="1080" w:hanging="360"/>
      </w:pPr>
    </w:lvl>
    <w:lvl w:ilvl="2" w:tentative="1">
      <w:start w:val="1"/>
      <w:numFmt w:val="upperRoman"/>
      <w:lvlText w:val="%3."/>
      <w:lvlJc w:val="right"/>
      <w:pPr>
        <w:tabs>
          <w:tab w:val="num" w:pos="1800"/>
        </w:tabs>
        <w:ind w:left="1800" w:hanging="360"/>
      </w:pPr>
    </w:lvl>
    <w:lvl w:ilvl="3" w:tentative="1">
      <w:start w:val="1"/>
      <w:numFmt w:val="upperRoman"/>
      <w:lvlText w:val="%4."/>
      <w:lvlJc w:val="right"/>
      <w:pPr>
        <w:tabs>
          <w:tab w:val="num" w:pos="2520"/>
        </w:tabs>
        <w:ind w:left="2520" w:hanging="360"/>
      </w:pPr>
    </w:lvl>
    <w:lvl w:ilvl="4" w:tentative="1">
      <w:start w:val="1"/>
      <w:numFmt w:val="upperRoman"/>
      <w:lvlText w:val="%5."/>
      <w:lvlJc w:val="right"/>
      <w:pPr>
        <w:tabs>
          <w:tab w:val="num" w:pos="3240"/>
        </w:tabs>
        <w:ind w:left="3240" w:hanging="360"/>
      </w:pPr>
    </w:lvl>
    <w:lvl w:ilvl="5" w:tentative="1">
      <w:start w:val="1"/>
      <w:numFmt w:val="upperRoman"/>
      <w:lvlText w:val="%6."/>
      <w:lvlJc w:val="right"/>
      <w:pPr>
        <w:tabs>
          <w:tab w:val="num" w:pos="3960"/>
        </w:tabs>
        <w:ind w:left="3960" w:hanging="360"/>
      </w:pPr>
    </w:lvl>
    <w:lvl w:ilvl="6" w:tentative="1">
      <w:start w:val="1"/>
      <w:numFmt w:val="upperRoman"/>
      <w:lvlText w:val="%7."/>
      <w:lvlJc w:val="right"/>
      <w:pPr>
        <w:tabs>
          <w:tab w:val="num" w:pos="4680"/>
        </w:tabs>
        <w:ind w:left="4680" w:hanging="360"/>
      </w:pPr>
    </w:lvl>
    <w:lvl w:ilvl="7" w:tentative="1">
      <w:start w:val="1"/>
      <w:numFmt w:val="upperRoman"/>
      <w:lvlText w:val="%8."/>
      <w:lvlJc w:val="right"/>
      <w:pPr>
        <w:tabs>
          <w:tab w:val="num" w:pos="5400"/>
        </w:tabs>
        <w:ind w:left="5400" w:hanging="360"/>
      </w:pPr>
    </w:lvl>
    <w:lvl w:ilvl="8" w:tentative="1">
      <w:start w:val="1"/>
      <w:numFmt w:val="upperRoman"/>
      <w:lvlText w:val="%9."/>
      <w:lvlJc w:val="right"/>
      <w:pPr>
        <w:tabs>
          <w:tab w:val="num" w:pos="6120"/>
        </w:tabs>
        <w:ind w:left="6120" w:hanging="360"/>
      </w:pPr>
    </w:lvl>
  </w:abstractNum>
  <w:abstractNum w:abstractNumId="40">
    <w:nsid w:val="7A141E04"/>
    <w:multiLevelType w:val="multilevel"/>
    <w:tmpl w:val="8EC0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A53103E"/>
    <w:multiLevelType w:val="multilevel"/>
    <w:tmpl w:val="B5646D4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B484E99"/>
    <w:multiLevelType w:val="multilevel"/>
    <w:tmpl w:val="2146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7F4C0D"/>
    <w:multiLevelType w:val="multilevel"/>
    <w:tmpl w:val="91A6F6B2"/>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7"/>
  </w:num>
  <w:num w:numId="4">
    <w:abstractNumId w:val="8"/>
  </w:num>
  <w:num w:numId="5">
    <w:abstractNumId w:val="32"/>
  </w:num>
  <w:num w:numId="6">
    <w:abstractNumId w:val="41"/>
  </w:num>
  <w:num w:numId="7">
    <w:abstractNumId w:val="9"/>
  </w:num>
  <w:num w:numId="8">
    <w:abstractNumId w:val="24"/>
  </w:num>
  <w:num w:numId="9">
    <w:abstractNumId w:val="1"/>
  </w:num>
  <w:num w:numId="10">
    <w:abstractNumId w:val="25"/>
  </w:num>
  <w:num w:numId="11">
    <w:abstractNumId w:val="12"/>
  </w:num>
  <w:num w:numId="12">
    <w:abstractNumId w:val="35"/>
  </w:num>
  <w:num w:numId="13">
    <w:abstractNumId w:val="0"/>
  </w:num>
  <w:num w:numId="14">
    <w:abstractNumId w:val="22"/>
  </w:num>
  <w:num w:numId="15">
    <w:abstractNumId w:val="2"/>
  </w:num>
  <w:num w:numId="16">
    <w:abstractNumId w:val="16"/>
  </w:num>
  <w:num w:numId="17">
    <w:abstractNumId w:val="29"/>
  </w:num>
  <w:num w:numId="18">
    <w:abstractNumId w:val="13"/>
  </w:num>
  <w:num w:numId="19">
    <w:abstractNumId w:val="6"/>
  </w:num>
  <w:num w:numId="20">
    <w:abstractNumId w:val="43"/>
  </w:num>
  <w:num w:numId="21">
    <w:abstractNumId w:val="30"/>
  </w:num>
  <w:num w:numId="22">
    <w:abstractNumId w:val="39"/>
  </w:num>
  <w:num w:numId="23">
    <w:abstractNumId w:val="42"/>
  </w:num>
  <w:num w:numId="24">
    <w:abstractNumId w:val="27"/>
  </w:num>
  <w:num w:numId="25">
    <w:abstractNumId w:val="15"/>
  </w:num>
  <w:num w:numId="26">
    <w:abstractNumId w:val="31"/>
  </w:num>
  <w:num w:numId="27">
    <w:abstractNumId w:val="33"/>
  </w:num>
  <w:num w:numId="28">
    <w:abstractNumId w:val="38"/>
  </w:num>
  <w:num w:numId="29">
    <w:abstractNumId w:val="34"/>
  </w:num>
  <w:num w:numId="30">
    <w:abstractNumId w:val="20"/>
  </w:num>
  <w:num w:numId="31">
    <w:abstractNumId w:val="10"/>
  </w:num>
  <w:num w:numId="32">
    <w:abstractNumId w:val="19"/>
  </w:num>
  <w:num w:numId="33">
    <w:abstractNumId w:val="5"/>
  </w:num>
  <w:num w:numId="34">
    <w:abstractNumId w:val="36"/>
  </w:num>
  <w:num w:numId="35">
    <w:abstractNumId w:val="21"/>
  </w:num>
  <w:num w:numId="36">
    <w:abstractNumId w:val="3"/>
  </w:num>
  <w:num w:numId="37">
    <w:abstractNumId w:val="17"/>
  </w:num>
  <w:num w:numId="38">
    <w:abstractNumId w:val="40"/>
  </w:num>
  <w:num w:numId="39">
    <w:abstractNumId w:val="18"/>
  </w:num>
  <w:num w:numId="40">
    <w:abstractNumId w:val="11"/>
  </w:num>
  <w:num w:numId="41">
    <w:abstractNumId w:val="28"/>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num>
  <w:num w:numId="4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characterSpacingControl w:val="doNotCompress"/>
  <w:footnotePr>
    <w:footnote w:id="0"/>
    <w:footnote w:id="1"/>
  </w:footnotePr>
  <w:endnotePr>
    <w:endnote w:id="0"/>
    <w:endnote w:id="1"/>
  </w:endnotePr>
  <w:compat/>
  <w:rsids>
    <w:rsidRoot w:val="003D29A5"/>
    <w:rsid w:val="000305FE"/>
    <w:rsid w:val="000B2586"/>
    <w:rsid w:val="001455B9"/>
    <w:rsid w:val="001C185B"/>
    <w:rsid w:val="001F6780"/>
    <w:rsid w:val="00295DA7"/>
    <w:rsid w:val="003C7792"/>
    <w:rsid w:val="003D29A5"/>
    <w:rsid w:val="003D60C4"/>
    <w:rsid w:val="003D69DD"/>
    <w:rsid w:val="004A4576"/>
    <w:rsid w:val="005E5B18"/>
    <w:rsid w:val="006172D2"/>
    <w:rsid w:val="006303D9"/>
    <w:rsid w:val="007779BD"/>
    <w:rsid w:val="00871890"/>
    <w:rsid w:val="008721DF"/>
    <w:rsid w:val="00986C9A"/>
    <w:rsid w:val="0099692D"/>
    <w:rsid w:val="009B5FDF"/>
    <w:rsid w:val="00A65B5D"/>
    <w:rsid w:val="00B34292"/>
    <w:rsid w:val="00B60F56"/>
    <w:rsid w:val="00BC7B99"/>
    <w:rsid w:val="00BE5C08"/>
    <w:rsid w:val="00C379EA"/>
    <w:rsid w:val="00C60F83"/>
    <w:rsid w:val="00D90741"/>
    <w:rsid w:val="00DC4481"/>
    <w:rsid w:val="00E20847"/>
    <w:rsid w:val="00E51440"/>
    <w:rsid w:val="00F96C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9A5"/>
    <w:pPr>
      <w:spacing w:after="160" w:line="256" w:lineRule="auto"/>
      <w:jc w:val="both"/>
    </w:pPr>
    <w:rPr>
      <w:rFonts w:ascii="Calibri" w:eastAsia="Times New Roman" w:hAnsi="Calibri" w:cs="Times New Roman"/>
    </w:rPr>
  </w:style>
  <w:style w:type="paragraph" w:styleId="2">
    <w:name w:val="heading 2"/>
    <w:basedOn w:val="a"/>
    <w:link w:val="20"/>
    <w:qFormat/>
    <w:rsid w:val="003D29A5"/>
    <w:pPr>
      <w:spacing w:before="100" w:beforeAutospacing="1" w:after="100" w:afterAutospacing="1" w:line="240" w:lineRule="auto"/>
      <w:jc w:val="left"/>
      <w:outlineLvl w:val="1"/>
    </w:pPr>
    <w:rPr>
      <w:rFonts w:ascii="Times New Roman" w:eastAsia="Calibri"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D29A5"/>
    <w:rPr>
      <w:rFonts w:ascii="Times New Roman" w:eastAsia="Calibri" w:hAnsi="Times New Roman" w:cs="Times New Roman"/>
      <w:b/>
      <w:bCs/>
      <w:sz w:val="36"/>
      <w:szCs w:val="36"/>
      <w:lang w:eastAsia="ru-RU"/>
    </w:rPr>
  </w:style>
  <w:style w:type="paragraph" w:styleId="a3">
    <w:name w:val="Normal (Web)"/>
    <w:basedOn w:val="a"/>
    <w:rsid w:val="003D29A5"/>
    <w:pPr>
      <w:spacing w:before="100" w:beforeAutospacing="1" w:after="100" w:afterAutospacing="1" w:line="240" w:lineRule="auto"/>
      <w:jc w:val="left"/>
    </w:pPr>
    <w:rPr>
      <w:rFonts w:ascii="Times New Roman" w:eastAsia="Calibri" w:hAnsi="Times New Roman"/>
      <w:sz w:val="24"/>
      <w:szCs w:val="24"/>
      <w:lang w:eastAsia="ru-RU"/>
    </w:rPr>
  </w:style>
  <w:style w:type="character" w:styleId="a4">
    <w:name w:val="Strong"/>
    <w:qFormat/>
    <w:rsid w:val="003D29A5"/>
    <w:rPr>
      <w:rFonts w:cs="Times New Roman"/>
      <w:b/>
      <w:bCs/>
    </w:rPr>
  </w:style>
  <w:style w:type="paragraph" w:styleId="a5">
    <w:name w:val="List Paragraph"/>
    <w:basedOn w:val="a"/>
    <w:uiPriority w:val="34"/>
    <w:qFormat/>
    <w:rsid w:val="003D29A5"/>
    <w:pPr>
      <w:spacing w:after="0" w:line="240" w:lineRule="auto"/>
      <w:ind w:left="720"/>
      <w:contextualSpacing/>
      <w:jc w:val="left"/>
    </w:pPr>
    <w:rPr>
      <w:rFonts w:ascii="Times New Roman" w:hAnsi="Times New Roman"/>
      <w:sz w:val="24"/>
      <w:szCs w:val="24"/>
      <w:lang w:eastAsia="ru-RU"/>
    </w:rPr>
  </w:style>
  <w:style w:type="character" w:customStyle="1" w:styleId="a6">
    <w:name w:val="Основной текст_"/>
    <w:basedOn w:val="a0"/>
    <w:link w:val="1"/>
    <w:rsid w:val="00BE5C08"/>
    <w:rPr>
      <w:rFonts w:ascii="Times New Roman" w:eastAsia="Times New Roman" w:hAnsi="Times New Roman" w:cs="Times New Roman"/>
    </w:rPr>
  </w:style>
  <w:style w:type="paragraph" w:customStyle="1" w:styleId="1">
    <w:name w:val="Основной текст1"/>
    <w:basedOn w:val="a"/>
    <w:link w:val="a6"/>
    <w:rsid w:val="00BE5C08"/>
    <w:pPr>
      <w:widowControl w:val="0"/>
      <w:spacing w:after="0" w:line="240" w:lineRule="auto"/>
      <w:ind w:firstLine="380"/>
      <w:jc w:val="left"/>
    </w:pPr>
    <w:rPr>
      <w:rFonts w:ascii="Times New Roman" w:hAnsi="Times New Roman"/>
    </w:rPr>
  </w:style>
  <w:style w:type="character" w:customStyle="1" w:styleId="21">
    <w:name w:val="Колонтитул (2)_"/>
    <w:basedOn w:val="a0"/>
    <w:link w:val="22"/>
    <w:rsid w:val="00BE5C08"/>
    <w:rPr>
      <w:rFonts w:ascii="Times New Roman" w:eastAsia="Times New Roman" w:hAnsi="Times New Roman" w:cs="Times New Roman"/>
      <w:sz w:val="20"/>
      <w:szCs w:val="20"/>
    </w:rPr>
  </w:style>
  <w:style w:type="paragraph" w:customStyle="1" w:styleId="22">
    <w:name w:val="Колонтитул (2)"/>
    <w:basedOn w:val="a"/>
    <w:link w:val="21"/>
    <w:rsid w:val="00BE5C08"/>
    <w:pPr>
      <w:widowControl w:val="0"/>
      <w:spacing w:after="0" w:line="240" w:lineRule="auto"/>
      <w:jc w:val="left"/>
    </w:pPr>
    <w:rPr>
      <w:rFonts w:ascii="Times New Roman" w:hAnsi="Times New Roman"/>
      <w:sz w:val="20"/>
      <w:szCs w:val="20"/>
    </w:rPr>
  </w:style>
  <w:style w:type="character" w:customStyle="1" w:styleId="10">
    <w:name w:val="Заголовок №1_"/>
    <w:basedOn w:val="a0"/>
    <w:link w:val="11"/>
    <w:rsid w:val="00BE5C08"/>
    <w:rPr>
      <w:rFonts w:ascii="Times New Roman" w:eastAsia="Times New Roman" w:hAnsi="Times New Roman" w:cs="Times New Roman"/>
      <w:b/>
      <w:bCs/>
    </w:rPr>
  </w:style>
  <w:style w:type="paragraph" w:customStyle="1" w:styleId="11">
    <w:name w:val="Заголовок №1"/>
    <w:basedOn w:val="a"/>
    <w:link w:val="10"/>
    <w:rsid w:val="00BE5C08"/>
    <w:pPr>
      <w:widowControl w:val="0"/>
      <w:spacing w:after="260" w:line="240" w:lineRule="auto"/>
      <w:jc w:val="center"/>
      <w:outlineLvl w:val="0"/>
    </w:pPr>
    <w:rPr>
      <w:rFonts w:ascii="Times New Roman" w:hAnsi="Times New Roman"/>
      <w:b/>
      <w:bCs/>
    </w:rPr>
  </w:style>
  <w:style w:type="character" w:customStyle="1" w:styleId="a7">
    <w:name w:val="Колонтитул_"/>
    <w:basedOn w:val="a0"/>
    <w:link w:val="a8"/>
    <w:rsid w:val="00BE5C08"/>
    <w:rPr>
      <w:rFonts w:ascii="Times New Roman" w:eastAsia="Times New Roman" w:hAnsi="Times New Roman" w:cs="Times New Roman"/>
      <w:b/>
      <w:bCs/>
      <w:sz w:val="28"/>
      <w:szCs w:val="28"/>
    </w:rPr>
  </w:style>
  <w:style w:type="paragraph" w:customStyle="1" w:styleId="a8">
    <w:name w:val="Колонтитул"/>
    <w:basedOn w:val="a"/>
    <w:link w:val="a7"/>
    <w:rsid w:val="00BE5C08"/>
    <w:pPr>
      <w:widowControl w:val="0"/>
      <w:spacing w:after="0" w:line="240" w:lineRule="auto"/>
      <w:jc w:val="left"/>
    </w:pPr>
    <w:rPr>
      <w:rFonts w:ascii="Times New Roman" w:hAnsi="Times New Roman"/>
      <w:b/>
      <w:bCs/>
      <w:sz w:val="28"/>
      <w:szCs w:val="28"/>
    </w:rPr>
  </w:style>
  <w:style w:type="character" w:customStyle="1" w:styleId="23">
    <w:name w:val="Заголовок №2_"/>
    <w:basedOn w:val="a0"/>
    <w:link w:val="24"/>
    <w:rsid w:val="00BE5C08"/>
    <w:rPr>
      <w:rFonts w:ascii="Times New Roman" w:eastAsia="Times New Roman" w:hAnsi="Times New Roman" w:cs="Times New Roman"/>
      <w:b/>
      <w:bCs/>
    </w:rPr>
  </w:style>
  <w:style w:type="paragraph" w:customStyle="1" w:styleId="24">
    <w:name w:val="Заголовок №2"/>
    <w:basedOn w:val="a"/>
    <w:link w:val="23"/>
    <w:rsid w:val="00BE5C08"/>
    <w:pPr>
      <w:widowControl w:val="0"/>
      <w:spacing w:after="280" w:line="240" w:lineRule="auto"/>
      <w:jc w:val="center"/>
      <w:outlineLvl w:val="1"/>
    </w:pPr>
    <w:rPr>
      <w:rFonts w:ascii="Times New Roman" w:hAnsi="Times New Roman"/>
      <w:b/>
      <w:bCs/>
    </w:rPr>
  </w:style>
  <w:style w:type="character" w:customStyle="1" w:styleId="a9">
    <w:name w:val="Другое_"/>
    <w:basedOn w:val="a0"/>
    <w:link w:val="aa"/>
    <w:rsid w:val="00BE5C08"/>
    <w:rPr>
      <w:rFonts w:ascii="Times New Roman" w:eastAsia="Times New Roman" w:hAnsi="Times New Roman" w:cs="Times New Roman"/>
    </w:rPr>
  </w:style>
  <w:style w:type="paragraph" w:customStyle="1" w:styleId="aa">
    <w:name w:val="Другое"/>
    <w:basedOn w:val="a"/>
    <w:link w:val="a9"/>
    <w:rsid w:val="00BE5C08"/>
    <w:pPr>
      <w:widowControl w:val="0"/>
      <w:spacing w:after="0" w:line="240" w:lineRule="auto"/>
      <w:ind w:firstLine="380"/>
      <w:jc w:val="left"/>
    </w:pPr>
    <w:rPr>
      <w:rFonts w:ascii="Times New Roman" w:hAnsi="Times New Roman"/>
    </w:rPr>
  </w:style>
  <w:style w:type="character" w:customStyle="1" w:styleId="4">
    <w:name w:val="Основной текст (4)_"/>
    <w:basedOn w:val="a0"/>
    <w:link w:val="40"/>
    <w:rsid w:val="00BE5C08"/>
    <w:rPr>
      <w:rFonts w:ascii="Times New Roman" w:eastAsia="Times New Roman" w:hAnsi="Times New Roman" w:cs="Times New Roman"/>
      <w:sz w:val="20"/>
      <w:szCs w:val="20"/>
    </w:rPr>
  </w:style>
  <w:style w:type="paragraph" w:customStyle="1" w:styleId="40">
    <w:name w:val="Основной текст (4)"/>
    <w:basedOn w:val="a"/>
    <w:link w:val="4"/>
    <w:rsid w:val="00BE5C08"/>
    <w:pPr>
      <w:widowControl w:val="0"/>
      <w:spacing w:after="0" w:line="252" w:lineRule="auto"/>
      <w:jc w:val="center"/>
    </w:pPr>
    <w:rPr>
      <w:rFonts w:ascii="Times New Roman" w:hAnsi="Times New Roman"/>
      <w:sz w:val="20"/>
      <w:szCs w:val="20"/>
    </w:rPr>
  </w:style>
  <w:style w:type="character" w:customStyle="1" w:styleId="5">
    <w:name w:val="Основной текст (5)_"/>
    <w:basedOn w:val="a0"/>
    <w:link w:val="50"/>
    <w:rsid w:val="00BE5C08"/>
    <w:rPr>
      <w:rFonts w:ascii="Times New Roman" w:eastAsia="Times New Roman" w:hAnsi="Times New Roman" w:cs="Times New Roman"/>
      <w:b/>
      <w:bCs/>
      <w:sz w:val="28"/>
      <w:szCs w:val="28"/>
    </w:rPr>
  </w:style>
  <w:style w:type="paragraph" w:customStyle="1" w:styleId="50">
    <w:name w:val="Основной текст (5)"/>
    <w:basedOn w:val="a"/>
    <w:link w:val="5"/>
    <w:rsid w:val="00BE5C08"/>
    <w:pPr>
      <w:widowControl w:val="0"/>
      <w:spacing w:after="0" w:line="240" w:lineRule="auto"/>
      <w:jc w:val="center"/>
    </w:pPr>
    <w:rPr>
      <w:rFonts w:ascii="Times New Roman" w:hAnsi="Times New Roman"/>
      <w:b/>
      <w:bCs/>
      <w:sz w:val="28"/>
      <w:szCs w:val="28"/>
    </w:rPr>
  </w:style>
  <w:style w:type="character" w:customStyle="1" w:styleId="6">
    <w:name w:val="Основной текст (6)_"/>
    <w:basedOn w:val="a0"/>
    <w:link w:val="60"/>
    <w:rsid w:val="00BE5C08"/>
    <w:rPr>
      <w:rFonts w:ascii="Arial" w:eastAsia="Arial" w:hAnsi="Arial" w:cs="Arial"/>
    </w:rPr>
  </w:style>
  <w:style w:type="paragraph" w:customStyle="1" w:styleId="60">
    <w:name w:val="Основной текст (6)"/>
    <w:basedOn w:val="a"/>
    <w:link w:val="6"/>
    <w:rsid w:val="00BE5C08"/>
    <w:pPr>
      <w:widowControl w:val="0"/>
      <w:spacing w:after="0" w:line="240" w:lineRule="auto"/>
      <w:jc w:val="left"/>
    </w:pPr>
    <w:rPr>
      <w:rFonts w:ascii="Arial" w:eastAsia="Arial" w:hAnsi="Arial" w:cs="Arial"/>
    </w:rPr>
  </w:style>
  <w:style w:type="character" w:customStyle="1" w:styleId="3">
    <w:name w:val="Заголовок №3_"/>
    <w:basedOn w:val="a0"/>
    <w:link w:val="30"/>
    <w:rsid w:val="00BE5C08"/>
    <w:rPr>
      <w:rFonts w:ascii="Times New Roman" w:eastAsia="Times New Roman" w:hAnsi="Times New Roman" w:cs="Times New Roman"/>
      <w:b/>
      <w:bCs/>
    </w:rPr>
  </w:style>
  <w:style w:type="paragraph" w:customStyle="1" w:styleId="30">
    <w:name w:val="Заголовок №3"/>
    <w:basedOn w:val="a"/>
    <w:link w:val="3"/>
    <w:rsid w:val="00BE5C08"/>
    <w:pPr>
      <w:widowControl w:val="0"/>
      <w:spacing w:after="130" w:line="240" w:lineRule="auto"/>
      <w:ind w:firstLine="240"/>
      <w:jc w:val="left"/>
      <w:outlineLvl w:val="2"/>
    </w:pPr>
    <w:rPr>
      <w:rFonts w:ascii="Times New Roman" w:hAnsi="Times New Roman"/>
      <w:b/>
      <w:bCs/>
    </w:rPr>
  </w:style>
  <w:style w:type="character" w:customStyle="1" w:styleId="ab">
    <w:name w:val="Верхний колонтитул Знак"/>
    <w:basedOn w:val="a0"/>
    <w:link w:val="ac"/>
    <w:uiPriority w:val="99"/>
    <w:semiHidden/>
    <w:rsid w:val="00BE5C08"/>
    <w:rPr>
      <w:rFonts w:ascii="Arial Unicode MS" w:eastAsia="Arial Unicode MS" w:hAnsi="Arial Unicode MS" w:cs="Arial Unicode MS"/>
      <w:color w:val="000000"/>
      <w:sz w:val="24"/>
      <w:szCs w:val="24"/>
      <w:lang w:eastAsia="ru-RU" w:bidi="ru-RU"/>
    </w:rPr>
  </w:style>
  <w:style w:type="paragraph" w:styleId="ac">
    <w:name w:val="header"/>
    <w:basedOn w:val="a"/>
    <w:link w:val="ab"/>
    <w:uiPriority w:val="99"/>
    <w:semiHidden/>
    <w:unhideWhenUsed/>
    <w:rsid w:val="00BE5C08"/>
    <w:pPr>
      <w:widowControl w:val="0"/>
      <w:tabs>
        <w:tab w:val="center" w:pos="4677"/>
        <w:tab w:val="right" w:pos="9355"/>
      </w:tabs>
      <w:spacing w:after="0" w:line="240" w:lineRule="auto"/>
      <w:jc w:val="left"/>
    </w:pPr>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BE5C08"/>
    <w:pPr>
      <w:widowControl w:val="0"/>
      <w:tabs>
        <w:tab w:val="center" w:pos="4677"/>
        <w:tab w:val="right" w:pos="9355"/>
      </w:tabs>
      <w:spacing w:after="0" w:line="240" w:lineRule="auto"/>
      <w:jc w:val="left"/>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BE5C08"/>
    <w:rPr>
      <w:rFonts w:ascii="Arial Unicode MS" w:eastAsia="Arial Unicode MS" w:hAnsi="Arial Unicode MS" w:cs="Arial Unicode MS"/>
      <w:color w:val="000000"/>
      <w:sz w:val="24"/>
      <w:szCs w:val="24"/>
      <w:lang w:eastAsia="ru-RU" w:bidi="ru-RU"/>
    </w:rPr>
  </w:style>
  <w:style w:type="character" w:customStyle="1" w:styleId="af">
    <w:name w:val="Текст выноски Знак"/>
    <w:basedOn w:val="a0"/>
    <w:link w:val="af0"/>
    <w:uiPriority w:val="99"/>
    <w:semiHidden/>
    <w:rsid w:val="00BE5C08"/>
    <w:rPr>
      <w:rFonts w:ascii="Tahoma" w:eastAsia="Arial Unicode MS" w:hAnsi="Tahoma" w:cs="Tahoma"/>
      <w:color w:val="000000"/>
      <w:sz w:val="16"/>
      <w:szCs w:val="16"/>
      <w:lang w:eastAsia="ru-RU" w:bidi="ru-RU"/>
    </w:rPr>
  </w:style>
  <w:style w:type="paragraph" w:styleId="af0">
    <w:name w:val="Balloon Text"/>
    <w:basedOn w:val="a"/>
    <w:link w:val="af"/>
    <w:uiPriority w:val="99"/>
    <w:semiHidden/>
    <w:unhideWhenUsed/>
    <w:rsid w:val="00BE5C08"/>
    <w:pPr>
      <w:widowControl w:val="0"/>
      <w:spacing w:after="0" w:line="240" w:lineRule="auto"/>
      <w:jc w:val="left"/>
    </w:pPr>
    <w:rPr>
      <w:rFonts w:ascii="Tahoma" w:eastAsia="Arial Unicode MS" w:hAnsi="Tahoma" w:cs="Tahoma"/>
      <w:color w:val="000000"/>
      <w:sz w:val="16"/>
      <w:szCs w:val="16"/>
      <w:lang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15310</Words>
  <Characters>87270</Characters>
  <Application>Microsoft Office Word</Application>
  <DocSecurity>0</DocSecurity>
  <Lines>727</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102376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2023-08-21T07:16:00Z</cp:lastPrinted>
  <dcterms:created xsi:type="dcterms:W3CDTF">2024-09-20T09:28:00Z</dcterms:created>
  <dcterms:modified xsi:type="dcterms:W3CDTF">2024-09-20T11:54:00Z</dcterms:modified>
</cp:coreProperties>
</file>